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A" w:rsidRPr="00D551EA" w:rsidRDefault="00D551EA" w:rsidP="00D551EA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D551EA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D551EA" w:rsidRPr="00D551EA" w:rsidRDefault="00D551EA" w:rsidP="00D551EA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D551EA">
        <w:rPr>
          <w:rFonts w:ascii="Times New Roman" w:hAnsi="Times New Roman"/>
          <w:b/>
          <w:sz w:val="24"/>
          <w:szCs w:val="24"/>
          <w:lang w:val="ru-RU"/>
        </w:rPr>
        <w:t xml:space="preserve">«Европейский лицей» </w:t>
      </w:r>
    </w:p>
    <w:p w:rsidR="00D551EA" w:rsidRDefault="00D551EA" w:rsidP="00D551EA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b/>
          <w:sz w:val="24"/>
          <w:szCs w:val="24"/>
        </w:rPr>
        <w:t>Пригородный</w:t>
      </w:r>
      <w:proofErr w:type="spellEnd"/>
    </w:p>
    <w:p w:rsidR="00D551EA" w:rsidRDefault="00D551EA" w:rsidP="00D551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551EA" w:rsidRDefault="00D551EA" w:rsidP="00D551EA">
      <w:pPr>
        <w:pStyle w:val="a4"/>
        <w:rPr>
          <w:rFonts w:ascii="Times New Roman" w:hAnsi="Times New Roman"/>
          <w:b/>
          <w:sz w:val="24"/>
          <w:szCs w:val="24"/>
        </w:rPr>
      </w:pPr>
    </w:p>
    <w:p w:rsidR="00D551EA" w:rsidRDefault="00D551EA" w:rsidP="00D551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454" w:type="dxa"/>
        <w:tblInd w:w="-1168" w:type="dxa"/>
        <w:tblLook w:val="01E0"/>
      </w:tblPr>
      <w:tblGrid>
        <w:gridCol w:w="4111"/>
        <w:gridCol w:w="3969"/>
        <w:gridCol w:w="5374"/>
      </w:tblGrid>
      <w:tr w:rsidR="00D551EA" w:rsidTr="00961343">
        <w:trPr>
          <w:trHeight w:val="1980"/>
        </w:trPr>
        <w:tc>
          <w:tcPr>
            <w:tcW w:w="4111" w:type="dxa"/>
          </w:tcPr>
          <w:p w:rsidR="00D551EA" w:rsidRPr="00D551EA" w:rsidRDefault="00D551EA" w:rsidP="00961343">
            <w:pPr>
              <w:pStyle w:val="a4"/>
              <w:ind w:right="-49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1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D551EA" w:rsidRPr="00D551EA" w:rsidRDefault="00D551EA" w:rsidP="00961343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D551EA" w:rsidRPr="00D551EA" w:rsidRDefault="00D551EA" w:rsidP="00961343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</w:p>
          <w:p w:rsidR="00D551EA" w:rsidRPr="00D551EA" w:rsidRDefault="00D551EA" w:rsidP="00961343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__1__</w:t>
            </w:r>
            <w:proofErr w:type="gramStart"/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</w:p>
          <w:p w:rsidR="00D551EA" w:rsidRDefault="00D551EA" w:rsidP="00961343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</w:rPr>
            </w:pPr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«__» ______2016    г.</w:t>
            </w:r>
          </w:p>
          <w:p w:rsidR="00D551EA" w:rsidRDefault="00D551EA" w:rsidP="00961343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51EA" w:rsidRPr="00D551EA" w:rsidRDefault="00D551EA" w:rsidP="0096134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1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D551EA" w:rsidRPr="00D551EA" w:rsidRDefault="00D551EA" w:rsidP="00961343">
            <w:pPr>
              <w:pStyle w:val="a4"/>
              <w:ind w:righ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 по УВР    </w:t>
            </w:r>
          </w:p>
          <w:p w:rsidR="00D551EA" w:rsidRPr="00D551EA" w:rsidRDefault="00D551EA" w:rsidP="0096134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/ Л.А. Селезнева/</w:t>
            </w:r>
          </w:p>
          <w:p w:rsidR="00D551EA" w:rsidRPr="00D551EA" w:rsidRDefault="00D551EA" w:rsidP="0096134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D551EA" w:rsidRDefault="00D551EA" w:rsidP="009613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___________2016г.</w:t>
            </w:r>
          </w:p>
          <w:p w:rsidR="00D551EA" w:rsidRDefault="00D551EA" w:rsidP="009613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D551EA" w:rsidRPr="00D551EA" w:rsidRDefault="00D551EA" w:rsidP="0096134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1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D551EA" w:rsidRPr="00D551EA" w:rsidRDefault="00D551EA" w:rsidP="0096134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 </w:t>
            </w:r>
          </w:p>
          <w:p w:rsidR="00D551EA" w:rsidRPr="00D551EA" w:rsidRDefault="00D551EA" w:rsidP="0096134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1EA">
              <w:rPr>
                <w:rFonts w:ascii="Times New Roman" w:hAnsi="Times New Roman"/>
                <w:sz w:val="24"/>
                <w:szCs w:val="24"/>
                <w:lang w:val="ru-RU"/>
              </w:rPr>
              <w:t>________/Н.Г. Верещагина /</w:t>
            </w:r>
          </w:p>
          <w:p w:rsidR="00D551EA" w:rsidRDefault="00D551EA" w:rsidP="009613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37E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160/1-р </w:t>
            </w:r>
            <w:r>
              <w:rPr>
                <w:rFonts w:ascii="Times New Roman" w:hAnsi="Times New Roman"/>
                <w:sz w:val="24"/>
                <w:szCs w:val="24"/>
              </w:rPr>
              <w:t>от_</w:t>
            </w:r>
            <w:r w:rsidRPr="00262AEB">
              <w:rPr>
                <w:rFonts w:ascii="Times New Roman" w:hAnsi="Times New Roman"/>
                <w:sz w:val="24"/>
                <w:szCs w:val="24"/>
                <w:u w:val="single"/>
              </w:rPr>
              <w:t>30.08.16</w:t>
            </w:r>
          </w:p>
          <w:p w:rsidR="00D551EA" w:rsidRDefault="00D551EA" w:rsidP="00961343">
            <w:pPr>
              <w:pStyle w:val="a4"/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___________2016г.</w:t>
            </w:r>
          </w:p>
          <w:p w:rsidR="00D551EA" w:rsidRDefault="00D551EA" w:rsidP="009613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1EA" w:rsidRDefault="00D551EA" w:rsidP="00D551EA">
      <w:pPr>
        <w:rPr>
          <w:sz w:val="28"/>
          <w:szCs w:val="28"/>
        </w:rPr>
      </w:pPr>
    </w:p>
    <w:p w:rsidR="00D551EA" w:rsidRDefault="00D551EA" w:rsidP="00D551EA">
      <w:pPr>
        <w:jc w:val="center"/>
        <w:rPr>
          <w:sz w:val="28"/>
          <w:szCs w:val="28"/>
        </w:rPr>
      </w:pPr>
    </w:p>
    <w:p w:rsidR="00D551EA" w:rsidRDefault="00D551EA" w:rsidP="00D551EA">
      <w:pPr>
        <w:jc w:val="center"/>
        <w:rPr>
          <w:sz w:val="28"/>
          <w:szCs w:val="28"/>
        </w:rPr>
      </w:pPr>
    </w:p>
    <w:p w:rsidR="00D551EA" w:rsidRDefault="00D551EA" w:rsidP="00D551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551EA" w:rsidRDefault="00D551EA" w:rsidP="00D551EA">
      <w:pPr>
        <w:rPr>
          <w:sz w:val="28"/>
          <w:szCs w:val="28"/>
        </w:rPr>
      </w:pPr>
    </w:p>
    <w:p w:rsidR="00D551EA" w:rsidRDefault="00D551EA" w:rsidP="00D551EA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Предмет        </w:t>
      </w:r>
      <w:r w:rsidRPr="00D551EA">
        <w:rPr>
          <w:sz w:val="28"/>
          <w:szCs w:val="28"/>
        </w:rPr>
        <w:t>английский язык</w:t>
      </w:r>
    </w:p>
    <w:p w:rsidR="00D551EA" w:rsidRDefault="00D551EA" w:rsidP="00D551EA">
      <w:pPr>
        <w:tabs>
          <w:tab w:val="left" w:pos="108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Класс              </w:t>
      </w:r>
      <w:r w:rsidRPr="00D551EA">
        <w:rPr>
          <w:sz w:val="28"/>
          <w:szCs w:val="28"/>
        </w:rPr>
        <w:t>8</w:t>
      </w:r>
    </w:p>
    <w:p w:rsidR="00D551EA" w:rsidRDefault="00D551EA" w:rsidP="00D551EA">
      <w:pPr>
        <w:tabs>
          <w:tab w:val="left" w:pos="108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в неделю      </w:t>
      </w:r>
      <w:r w:rsidRPr="00D551EA">
        <w:rPr>
          <w:sz w:val="28"/>
          <w:szCs w:val="28"/>
        </w:rPr>
        <w:t>3</w:t>
      </w:r>
    </w:p>
    <w:p w:rsidR="00D551EA" w:rsidRPr="00D551EA" w:rsidRDefault="00D551EA" w:rsidP="00D551EA">
      <w:pPr>
        <w:tabs>
          <w:tab w:val="left" w:pos="108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 за год    </w:t>
      </w:r>
      <w:r w:rsidRPr="00D551EA">
        <w:rPr>
          <w:sz w:val="28"/>
          <w:szCs w:val="28"/>
        </w:rPr>
        <w:t>105</w:t>
      </w:r>
    </w:p>
    <w:p w:rsidR="00D551EA" w:rsidRDefault="00D551EA" w:rsidP="00D551EA">
      <w:pPr>
        <w:tabs>
          <w:tab w:val="left" w:pos="108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        Давыдова Людмила Михайловна</w:t>
      </w:r>
    </w:p>
    <w:p w:rsidR="00D551EA" w:rsidRPr="00453916" w:rsidRDefault="00D551EA" w:rsidP="00D551EA">
      <w:pPr>
        <w:outlineLvl w:val="0"/>
        <w:rPr>
          <w:sz w:val="28"/>
          <w:szCs w:val="28"/>
        </w:rPr>
      </w:pPr>
    </w:p>
    <w:p w:rsidR="00D551EA" w:rsidRDefault="00D551EA" w:rsidP="00D551EA">
      <w:pPr>
        <w:rPr>
          <w:sz w:val="28"/>
          <w:szCs w:val="28"/>
        </w:rPr>
      </w:pPr>
    </w:p>
    <w:p w:rsidR="00D551EA" w:rsidRDefault="00D551EA" w:rsidP="00D551EA">
      <w:pPr>
        <w:rPr>
          <w:sz w:val="28"/>
          <w:szCs w:val="28"/>
        </w:rPr>
      </w:pPr>
    </w:p>
    <w:p w:rsidR="00D551EA" w:rsidRDefault="00D551EA" w:rsidP="00D551EA">
      <w:pPr>
        <w:rPr>
          <w:sz w:val="28"/>
          <w:szCs w:val="28"/>
        </w:rPr>
      </w:pPr>
    </w:p>
    <w:p w:rsidR="00D551EA" w:rsidRDefault="00D551EA" w:rsidP="00D551EA">
      <w:pPr>
        <w:rPr>
          <w:sz w:val="28"/>
          <w:szCs w:val="28"/>
        </w:rPr>
      </w:pPr>
    </w:p>
    <w:p w:rsidR="00D551EA" w:rsidRDefault="00D551EA" w:rsidP="00D551EA">
      <w:pPr>
        <w:rPr>
          <w:sz w:val="28"/>
          <w:szCs w:val="28"/>
        </w:rPr>
      </w:pPr>
    </w:p>
    <w:p w:rsidR="00D551EA" w:rsidRPr="004A72E8" w:rsidRDefault="00D551EA" w:rsidP="00D551EA">
      <w:pPr>
        <w:jc w:val="center"/>
        <w:rPr>
          <w:b/>
        </w:rPr>
      </w:pPr>
      <w:r>
        <w:rPr>
          <w:b/>
        </w:rPr>
        <w:t>2016-2017    учебный год</w:t>
      </w:r>
    </w:p>
    <w:p w:rsidR="00D551EA" w:rsidRDefault="00D551EA" w:rsidP="00E624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51EA" w:rsidRDefault="00D551EA" w:rsidP="00E624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247E" w:rsidRPr="002671CB" w:rsidRDefault="00E6247E" w:rsidP="00E624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6247E" w:rsidRPr="002671CB" w:rsidRDefault="00E6247E" w:rsidP="00E6247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928"/>
        <w:gridCol w:w="643"/>
      </w:tblGrid>
      <w:tr w:rsidR="00E6247E" w:rsidRPr="002671CB" w:rsidTr="00A6497A">
        <w:tc>
          <w:tcPr>
            <w:tcW w:w="8928" w:type="dxa"/>
          </w:tcPr>
          <w:p w:rsidR="00E6247E" w:rsidRPr="002671CB" w:rsidRDefault="00E6247E" w:rsidP="00A6497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/>
                <w:bCs/>
                <w:iCs/>
              </w:rPr>
            </w:pPr>
            <w:r w:rsidRPr="002671CB">
              <w:rPr>
                <w:rFonts w:eastAsia="Times New Roman"/>
                <w:bCs/>
                <w:iCs/>
              </w:rPr>
              <w:t xml:space="preserve">Пояснительная записка </w:t>
            </w:r>
          </w:p>
        </w:tc>
        <w:tc>
          <w:tcPr>
            <w:tcW w:w="643" w:type="dxa"/>
          </w:tcPr>
          <w:p w:rsidR="00E6247E" w:rsidRPr="002671CB" w:rsidRDefault="00E6247E" w:rsidP="00A6497A">
            <w:pPr>
              <w:pStyle w:val="1"/>
              <w:spacing w:line="360" w:lineRule="auto"/>
              <w:ind w:left="0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3</w:t>
            </w:r>
          </w:p>
        </w:tc>
      </w:tr>
      <w:tr w:rsidR="00E6247E" w:rsidRPr="002671CB" w:rsidTr="00A6497A">
        <w:trPr>
          <w:trHeight w:val="733"/>
        </w:trPr>
        <w:tc>
          <w:tcPr>
            <w:tcW w:w="8928" w:type="dxa"/>
          </w:tcPr>
          <w:p w:rsidR="00E6247E" w:rsidRPr="002671CB" w:rsidRDefault="000F1301" w:rsidP="00A6497A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Cs/>
                <w:iCs/>
              </w:rPr>
            </w:pPr>
            <w:r w:rsidRPr="002671CB">
              <w:rPr>
                <w:rFonts w:eastAsia="Times New Roman"/>
                <w:bCs/>
                <w:iCs/>
              </w:rPr>
              <w:t xml:space="preserve">Личностные, </w:t>
            </w:r>
            <w:proofErr w:type="spellStart"/>
            <w:r w:rsidRPr="002671CB">
              <w:rPr>
                <w:rFonts w:eastAsia="Times New Roman"/>
                <w:bCs/>
                <w:iCs/>
              </w:rPr>
              <w:t>метапредметные</w:t>
            </w:r>
            <w:proofErr w:type="spellEnd"/>
            <w:r w:rsidRPr="002671CB">
              <w:rPr>
                <w:rFonts w:eastAsia="Times New Roman"/>
                <w:bCs/>
                <w:iCs/>
              </w:rPr>
              <w:t xml:space="preserve"> и предметные результаты освоения учебного предмета «Английский язык» для учащихся 8 классов</w:t>
            </w:r>
          </w:p>
        </w:tc>
        <w:tc>
          <w:tcPr>
            <w:tcW w:w="643" w:type="dxa"/>
          </w:tcPr>
          <w:p w:rsidR="00E6247E" w:rsidRPr="002671CB" w:rsidRDefault="000F1301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5</w:t>
            </w:r>
          </w:p>
        </w:tc>
      </w:tr>
      <w:tr w:rsidR="00E6247E" w:rsidRPr="002671CB" w:rsidTr="00A6497A">
        <w:tc>
          <w:tcPr>
            <w:tcW w:w="8928" w:type="dxa"/>
          </w:tcPr>
          <w:p w:rsidR="00E6247E" w:rsidRPr="002671CB" w:rsidRDefault="000F1301" w:rsidP="00A6497A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Cs/>
                <w:iCs/>
              </w:rPr>
            </w:pPr>
            <w:r w:rsidRPr="002671CB">
              <w:rPr>
                <w:rFonts w:eastAsia="Times New Roman"/>
                <w:bCs/>
                <w:iCs/>
              </w:rPr>
              <w:t>Содержание учебного предмета «Английский язык»</w:t>
            </w:r>
          </w:p>
        </w:tc>
        <w:tc>
          <w:tcPr>
            <w:tcW w:w="643" w:type="dxa"/>
          </w:tcPr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10</w:t>
            </w:r>
          </w:p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E6247E" w:rsidRPr="002671CB" w:rsidTr="00A6497A">
        <w:tc>
          <w:tcPr>
            <w:tcW w:w="8928" w:type="dxa"/>
          </w:tcPr>
          <w:p w:rsidR="00E6247E" w:rsidRPr="002671CB" w:rsidRDefault="000F1301" w:rsidP="00A6497A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Cs/>
                <w:iCs/>
              </w:rPr>
            </w:pPr>
            <w:r w:rsidRPr="002671CB">
              <w:rPr>
                <w:rFonts w:eastAsia="Times New Roman"/>
                <w:bCs/>
                <w:iCs/>
              </w:rPr>
              <w:t>Тематическое планирование с определением основных видов учебной деятельности</w:t>
            </w:r>
          </w:p>
        </w:tc>
        <w:tc>
          <w:tcPr>
            <w:tcW w:w="643" w:type="dxa"/>
          </w:tcPr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</w:t>
            </w:r>
            <w:r w:rsidR="000F1301">
              <w:rPr>
                <w:rFonts w:eastAsia="Times New Roman"/>
                <w:bCs/>
                <w:iCs/>
              </w:rPr>
              <w:t>5</w:t>
            </w:r>
          </w:p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E6247E" w:rsidRPr="002671CB" w:rsidTr="00A6497A">
        <w:tc>
          <w:tcPr>
            <w:tcW w:w="8928" w:type="dxa"/>
          </w:tcPr>
          <w:p w:rsidR="00E6247E" w:rsidRPr="002671CB" w:rsidRDefault="000F1301" w:rsidP="000F1301">
            <w:pPr>
              <w:pStyle w:val="1"/>
              <w:ind w:left="180"/>
              <w:jc w:val="both"/>
              <w:rPr>
                <w:rFonts w:eastAsia="Times New Roman"/>
                <w:bCs/>
                <w:iCs/>
              </w:rPr>
            </w:pPr>
            <w:r w:rsidRPr="002671CB">
              <w:rPr>
                <w:rFonts w:eastAsia="Times New Roman"/>
                <w:bCs/>
                <w:iCs/>
              </w:rPr>
              <w:t>Приложение 1 Календарно-тематическое планирование</w:t>
            </w:r>
          </w:p>
        </w:tc>
        <w:tc>
          <w:tcPr>
            <w:tcW w:w="643" w:type="dxa"/>
          </w:tcPr>
          <w:p w:rsidR="00E6247E" w:rsidRPr="002671CB" w:rsidRDefault="000F1301" w:rsidP="000F1301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23</w:t>
            </w:r>
          </w:p>
        </w:tc>
      </w:tr>
      <w:tr w:rsidR="00E6247E" w:rsidRPr="002671CB" w:rsidTr="00A6497A">
        <w:tc>
          <w:tcPr>
            <w:tcW w:w="8928" w:type="dxa"/>
          </w:tcPr>
          <w:p w:rsidR="00E6247E" w:rsidRPr="002671CB" w:rsidRDefault="00E6247E" w:rsidP="000F1301">
            <w:pPr>
              <w:pStyle w:val="1"/>
              <w:ind w:left="180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643" w:type="dxa"/>
          </w:tcPr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E6247E" w:rsidRPr="002671CB" w:rsidTr="00A6497A">
        <w:tc>
          <w:tcPr>
            <w:tcW w:w="8928" w:type="dxa"/>
          </w:tcPr>
          <w:p w:rsidR="00E6247E" w:rsidRPr="002671CB" w:rsidRDefault="00E6247E" w:rsidP="000F1301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643" w:type="dxa"/>
          </w:tcPr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E6247E" w:rsidRPr="002671CB" w:rsidTr="00A6497A">
        <w:tc>
          <w:tcPr>
            <w:tcW w:w="8928" w:type="dxa"/>
          </w:tcPr>
          <w:p w:rsidR="00E6247E" w:rsidRPr="002671CB" w:rsidRDefault="00E6247E" w:rsidP="000F1301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643" w:type="dxa"/>
          </w:tcPr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E6247E" w:rsidRPr="002671CB" w:rsidTr="00A6497A">
        <w:tc>
          <w:tcPr>
            <w:tcW w:w="8928" w:type="dxa"/>
          </w:tcPr>
          <w:p w:rsidR="00E6247E" w:rsidRPr="002671CB" w:rsidRDefault="00E6247E" w:rsidP="00A6497A">
            <w:pPr>
              <w:pStyle w:val="1"/>
              <w:ind w:left="180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643" w:type="dxa"/>
          </w:tcPr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E6247E" w:rsidRPr="002671CB" w:rsidTr="00A6497A">
        <w:tc>
          <w:tcPr>
            <w:tcW w:w="8928" w:type="dxa"/>
          </w:tcPr>
          <w:p w:rsidR="00E6247E" w:rsidRPr="002671CB" w:rsidRDefault="00E6247E" w:rsidP="00A6497A">
            <w:pPr>
              <w:pStyle w:val="1"/>
              <w:ind w:left="180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643" w:type="dxa"/>
          </w:tcPr>
          <w:p w:rsidR="00E6247E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  <w:tr w:rsidR="00E6247E" w:rsidRPr="002671CB" w:rsidTr="00A6497A">
        <w:tc>
          <w:tcPr>
            <w:tcW w:w="8928" w:type="dxa"/>
          </w:tcPr>
          <w:p w:rsidR="00E6247E" w:rsidRPr="002671CB" w:rsidRDefault="00E6247E" w:rsidP="00A6497A">
            <w:pPr>
              <w:pStyle w:val="1"/>
              <w:ind w:left="180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643" w:type="dxa"/>
          </w:tcPr>
          <w:p w:rsidR="00E6247E" w:rsidRPr="002671CB" w:rsidRDefault="00E6247E" w:rsidP="00A6497A">
            <w:pPr>
              <w:pStyle w:val="1"/>
              <w:ind w:left="0"/>
              <w:jc w:val="both"/>
              <w:rPr>
                <w:rFonts w:eastAsia="Times New Roman"/>
                <w:bCs/>
                <w:iCs/>
              </w:rPr>
            </w:pPr>
          </w:p>
        </w:tc>
      </w:tr>
    </w:tbl>
    <w:p w:rsidR="00E6247E" w:rsidRPr="002671CB" w:rsidRDefault="00E6247E" w:rsidP="00E6247E">
      <w:pPr>
        <w:jc w:val="center"/>
        <w:rPr>
          <w:rFonts w:ascii="Times New Roman" w:hAnsi="Times New Roman"/>
          <w:sz w:val="24"/>
          <w:szCs w:val="24"/>
        </w:rPr>
      </w:pPr>
    </w:p>
    <w:p w:rsidR="00E6247E" w:rsidRPr="002671CB" w:rsidRDefault="00E6247E" w:rsidP="00E6247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E6247E" w:rsidRPr="002671CB" w:rsidRDefault="00E6247E" w:rsidP="00E6247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E6247E" w:rsidRPr="002671CB" w:rsidRDefault="00E6247E" w:rsidP="00E6247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E6247E" w:rsidRPr="002671CB" w:rsidRDefault="00E6247E" w:rsidP="00E6247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E6247E" w:rsidRPr="002671CB" w:rsidRDefault="00E6247E" w:rsidP="00E6247E">
      <w:pPr>
        <w:rPr>
          <w:rFonts w:ascii="Times New Roman" w:hAnsi="Times New Roman"/>
          <w:sz w:val="24"/>
          <w:szCs w:val="24"/>
        </w:rPr>
      </w:pPr>
    </w:p>
    <w:p w:rsidR="00E6247E" w:rsidRPr="002671CB" w:rsidRDefault="00E6247E" w:rsidP="00E6247E">
      <w:pPr>
        <w:rPr>
          <w:rFonts w:ascii="Times New Roman" w:hAnsi="Times New Roman"/>
          <w:sz w:val="24"/>
          <w:szCs w:val="24"/>
        </w:rPr>
      </w:pPr>
    </w:p>
    <w:p w:rsidR="00E6247E" w:rsidRPr="002671CB" w:rsidRDefault="00E6247E" w:rsidP="00E6247E">
      <w:pPr>
        <w:rPr>
          <w:rFonts w:ascii="Times New Roman" w:hAnsi="Times New Roman"/>
          <w:sz w:val="24"/>
          <w:szCs w:val="24"/>
        </w:rPr>
      </w:pPr>
    </w:p>
    <w:p w:rsidR="00E6247E" w:rsidRPr="002671CB" w:rsidRDefault="00E6247E" w:rsidP="00E6247E">
      <w:pPr>
        <w:rPr>
          <w:rFonts w:ascii="Times New Roman" w:hAnsi="Times New Roman"/>
          <w:sz w:val="24"/>
          <w:szCs w:val="24"/>
        </w:rPr>
      </w:pPr>
    </w:p>
    <w:p w:rsidR="00E6247E" w:rsidRPr="002671CB" w:rsidRDefault="00E6247E" w:rsidP="00E6247E">
      <w:pPr>
        <w:rPr>
          <w:rFonts w:ascii="Times New Roman" w:hAnsi="Times New Roman"/>
          <w:sz w:val="24"/>
          <w:szCs w:val="24"/>
        </w:rPr>
      </w:pPr>
    </w:p>
    <w:p w:rsidR="00E6247E" w:rsidRDefault="00E6247E" w:rsidP="00E6247E">
      <w:pPr>
        <w:rPr>
          <w:rFonts w:ascii="Times New Roman" w:hAnsi="Times New Roman"/>
          <w:sz w:val="24"/>
          <w:szCs w:val="24"/>
        </w:rPr>
      </w:pPr>
    </w:p>
    <w:p w:rsidR="00E6247E" w:rsidRDefault="00E6247E" w:rsidP="00E6247E">
      <w:pPr>
        <w:rPr>
          <w:rFonts w:ascii="Times New Roman" w:hAnsi="Times New Roman"/>
          <w:sz w:val="24"/>
          <w:szCs w:val="24"/>
        </w:rPr>
      </w:pPr>
    </w:p>
    <w:p w:rsidR="00E6247E" w:rsidRDefault="00E6247E" w:rsidP="00E6247E">
      <w:pPr>
        <w:rPr>
          <w:rFonts w:ascii="Times New Roman" w:hAnsi="Times New Roman"/>
          <w:sz w:val="24"/>
          <w:szCs w:val="24"/>
        </w:rPr>
      </w:pPr>
    </w:p>
    <w:p w:rsidR="00E6247E" w:rsidRPr="002671CB" w:rsidRDefault="00E6247E" w:rsidP="00E6247E">
      <w:pPr>
        <w:rPr>
          <w:rFonts w:ascii="Times New Roman" w:hAnsi="Times New Roman"/>
          <w:sz w:val="24"/>
          <w:szCs w:val="24"/>
        </w:rPr>
      </w:pPr>
    </w:p>
    <w:p w:rsidR="00E6247E" w:rsidRPr="002671CB" w:rsidRDefault="00E6247E" w:rsidP="00E624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  <w:r w:rsidRPr="002671CB">
        <w:rPr>
          <w:rFonts w:ascii="Times New Roman" w:hAnsi="Times New Roman"/>
          <w:sz w:val="24"/>
          <w:szCs w:val="24"/>
        </w:rPr>
        <w:t xml:space="preserve">  </w:t>
      </w:r>
    </w:p>
    <w:p w:rsidR="00E6247E" w:rsidRPr="002671CB" w:rsidRDefault="00E6247E" w:rsidP="00E6247E">
      <w:pPr>
        <w:jc w:val="both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bookmarkStart w:id="2" w:name="OLE_LINK17"/>
      <w:bookmarkStart w:id="3" w:name="OLE_LINK18"/>
      <w:bookmarkStart w:id="4" w:name="OLE_LINK9"/>
      <w:bookmarkStart w:id="5" w:name="OLE_LINK16"/>
      <w:r>
        <w:rPr>
          <w:rFonts w:ascii="Times New Roman" w:hAnsi="Times New Roman"/>
          <w:sz w:val="24"/>
          <w:szCs w:val="24"/>
        </w:rPr>
        <w:t xml:space="preserve">              </w:t>
      </w:r>
      <w:r w:rsidRPr="002671CB">
        <w:rPr>
          <w:rFonts w:ascii="Times New Roman" w:hAnsi="Times New Roman"/>
          <w:sz w:val="24"/>
          <w:szCs w:val="24"/>
        </w:rPr>
        <w:t xml:space="preserve">Рабочая программа по английскому языку разработана на основе </w:t>
      </w:r>
      <w:bookmarkStart w:id="6" w:name="OLE_LINK7"/>
      <w:bookmarkEnd w:id="4"/>
      <w:bookmarkEnd w:id="5"/>
      <w:r>
        <w:rPr>
          <w:rFonts w:ascii="Times New Roman" w:hAnsi="Times New Roman"/>
          <w:sz w:val="24"/>
          <w:szCs w:val="24"/>
        </w:rPr>
        <w:t>а</w:t>
      </w:r>
      <w:r w:rsidRPr="002671CB">
        <w:rPr>
          <w:rFonts w:ascii="Times New Roman" w:hAnsi="Times New Roman"/>
          <w:color w:val="000000"/>
          <w:sz w:val="24"/>
          <w:szCs w:val="24"/>
        </w:rPr>
        <w:t>вторск</w:t>
      </w:r>
      <w:r>
        <w:rPr>
          <w:rFonts w:ascii="Times New Roman" w:hAnsi="Times New Roman"/>
          <w:color w:val="000000"/>
          <w:sz w:val="24"/>
          <w:szCs w:val="24"/>
        </w:rPr>
        <w:t>ой программы</w:t>
      </w:r>
      <w:r w:rsidRPr="002671CB">
        <w:rPr>
          <w:rFonts w:ascii="Times New Roman" w:hAnsi="Times New Roman"/>
          <w:color w:val="000000"/>
          <w:sz w:val="24"/>
          <w:szCs w:val="24"/>
        </w:rPr>
        <w:t xml:space="preserve"> В.Г. Апалькова «Английский язык. </w:t>
      </w:r>
      <w:proofErr w:type="gramStart"/>
      <w:r w:rsidRPr="002671CB">
        <w:rPr>
          <w:rFonts w:ascii="Times New Roman" w:hAnsi="Times New Roman"/>
          <w:color w:val="000000"/>
          <w:sz w:val="24"/>
          <w:szCs w:val="24"/>
        </w:rPr>
        <w:t>(Предметная линия учебников И.Н.Верещагиной, О.В.Афанасьевой, И.В.Михеевой.5-9 классы».</w:t>
      </w:r>
      <w:proofErr w:type="gramEnd"/>
      <w:r w:rsidRPr="002671CB">
        <w:rPr>
          <w:rFonts w:ascii="Times New Roman" w:hAnsi="Times New Roman"/>
          <w:color w:val="000000"/>
          <w:sz w:val="24"/>
          <w:szCs w:val="24"/>
        </w:rPr>
        <w:t xml:space="preserve"> -  </w:t>
      </w:r>
      <w:proofErr w:type="gramStart"/>
      <w:r w:rsidRPr="002671CB">
        <w:rPr>
          <w:rFonts w:ascii="Times New Roman" w:hAnsi="Times New Roman"/>
          <w:color w:val="000000"/>
          <w:sz w:val="24"/>
          <w:szCs w:val="24"/>
        </w:rPr>
        <w:t>М.: Просвещение, 2012г.)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671CB">
        <w:rPr>
          <w:rFonts w:ascii="Times New Roman" w:hAnsi="Times New Roman"/>
          <w:sz w:val="24"/>
          <w:szCs w:val="24"/>
        </w:rPr>
        <w:t xml:space="preserve"> Примерны</w:t>
      </w:r>
      <w:r>
        <w:rPr>
          <w:rFonts w:ascii="Times New Roman" w:hAnsi="Times New Roman"/>
          <w:sz w:val="24"/>
          <w:szCs w:val="24"/>
        </w:rPr>
        <w:t>х</w:t>
      </w:r>
      <w:r w:rsidRPr="002671CB">
        <w:rPr>
          <w:rFonts w:ascii="Times New Roman" w:hAnsi="Times New Roman"/>
          <w:sz w:val="24"/>
          <w:szCs w:val="24"/>
        </w:rPr>
        <w:t xml:space="preserve"> программ основного общего образования.</w:t>
      </w:r>
      <w:proofErr w:type="gramEnd"/>
      <w:r w:rsidRPr="002671CB">
        <w:rPr>
          <w:rFonts w:ascii="Times New Roman" w:hAnsi="Times New Roman"/>
          <w:sz w:val="24"/>
          <w:szCs w:val="24"/>
        </w:rPr>
        <w:t xml:space="preserve"> Иностранный язык. 5-9 классы. – М.  Просвещение, 2012. – (Серия «Стандарты второго поколения»)</w:t>
      </w:r>
    </w:p>
    <w:p w:rsidR="00E6247E" w:rsidRPr="002671CB" w:rsidRDefault="00E6247E" w:rsidP="00D551EA">
      <w:pPr>
        <w:tabs>
          <w:tab w:val="left" w:pos="900"/>
          <w:tab w:val="left" w:pos="126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sz w:val="24"/>
          <w:szCs w:val="24"/>
        </w:rPr>
        <w:t xml:space="preserve"> </w:t>
      </w:r>
      <w:bookmarkEnd w:id="2"/>
      <w:bookmarkEnd w:id="3"/>
      <w:bookmarkEnd w:id="6"/>
    </w:p>
    <w:p w:rsidR="00E6247E" w:rsidRPr="002671CB" w:rsidRDefault="00E6247E" w:rsidP="00E6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hAnsi="Times New Roman"/>
          <w:sz w:val="24"/>
          <w:szCs w:val="24"/>
        </w:rPr>
        <w:t xml:space="preserve">При формировании структуры и содержания рабочей программы учитывались целевые установки </w:t>
      </w:r>
      <w:r w:rsidRPr="002671CB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2671CB">
        <w:rPr>
          <w:rFonts w:ascii="Times New Roman" w:hAnsi="Times New Roman"/>
          <w:sz w:val="24"/>
          <w:szCs w:val="24"/>
        </w:rPr>
        <w:t xml:space="preserve">, основные требования действующей </w:t>
      </w:r>
      <w:r w:rsidRPr="002671CB">
        <w:rPr>
          <w:rFonts w:ascii="Times New Roman" w:hAnsi="Times New Roman"/>
          <w:b/>
          <w:sz w:val="24"/>
          <w:szCs w:val="24"/>
        </w:rPr>
        <w:t>Примерной программы основного общего образования</w:t>
      </w:r>
      <w:r w:rsidRPr="002671CB">
        <w:rPr>
          <w:rFonts w:ascii="Times New Roman" w:hAnsi="Times New Roman"/>
          <w:sz w:val="24"/>
          <w:szCs w:val="24"/>
        </w:rPr>
        <w:t xml:space="preserve">, опыт создания </w:t>
      </w:r>
      <w:r w:rsidRPr="002671CB">
        <w:rPr>
          <w:rFonts w:ascii="Times New Roman" w:hAnsi="Times New Roman"/>
          <w:b/>
          <w:sz w:val="24"/>
          <w:szCs w:val="24"/>
        </w:rPr>
        <w:t>общеевропейских многоуровневых</w:t>
      </w:r>
      <w:r w:rsidRPr="002671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71CB">
        <w:rPr>
          <w:rFonts w:ascii="Times New Roman" w:hAnsi="Times New Roman"/>
          <w:b/>
          <w:sz w:val="24"/>
          <w:szCs w:val="24"/>
        </w:rPr>
        <w:t>стандартов</w:t>
      </w:r>
      <w:r w:rsidRPr="002671CB">
        <w:rPr>
          <w:rFonts w:ascii="Times New Roman" w:hAnsi="Times New Roman"/>
          <w:sz w:val="24"/>
          <w:szCs w:val="24"/>
        </w:rPr>
        <w:t xml:space="preserve"> в обучении иностранным языкам.</w:t>
      </w:r>
    </w:p>
    <w:bookmarkEnd w:id="0"/>
    <w:bookmarkEnd w:id="1"/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базируется на таких методологических принципах, как:  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-коммуникативно-когнитивный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 xml:space="preserve">-личностно ориентированный 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Главные цели программы  соответствуют целям, зафиксированным в стандарте основного общего образования по иностранному языку: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развитие иноязычной коммуникативной компетенции учащихся в совокупности её составляющих: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-речевой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 xml:space="preserve"> -языковой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-компенсаторной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 xml:space="preserve"> -учебно-познавательной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Особый акцент делается на личностном развитии и воспитании учащихся, развитии универсальных учебных действий, готовности к самообразованию, владении 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</w:t>
      </w:r>
      <w:proofErr w:type="gramEnd"/>
    </w:p>
    <w:p w:rsidR="00E6247E" w:rsidRPr="002671CB" w:rsidRDefault="00E6247E" w:rsidP="00E6247E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7" w:name="OLE_LINK8"/>
      <w:bookmarkStart w:id="8" w:name="OLE_LINK11"/>
      <w:r w:rsidRPr="002671CB">
        <w:rPr>
          <w:rFonts w:ascii="Times New Roman" w:hAnsi="Times New Roman"/>
          <w:sz w:val="24"/>
          <w:szCs w:val="24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</w:t>
      </w:r>
      <w:bookmarkEnd w:id="7"/>
      <w:bookmarkEnd w:id="8"/>
      <w:r w:rsidRPr="002671CB">
        <w:rPr>
          <w:rFonts w:ascii="Times New Roman" w:hAnsi="Times New Roman"/>
          <w:sz w:val="24"/>
          <w:szCs w:val="24"/>
        </w:rPr>
        <w:t>.</w:t>
      </w:r>
    </w:p>
    <w:p w:rsidR="00E6247E" w:rsidRPr="002671CB" w:rsidRDefault="00E6247E" w:rsidP="00E6247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1CB">
        <w:rPr>
          <w:rFonts w:ascii="Times New Roman" w:hAnsi="Times New Roman"/>
          <w:color w:val="000000"/>
          <w:sz w:val="24"/>
          <w:szCs w:val="24"/>
        </w:rPr>
        <w:t xml:space="preserve">Программа направлена на реализацию в образовательном процессе </w:t>
      </w:r>
      <w:proofErr w:type="spellStart"/>
      <w:r w:rsidRPr="002671CB">
        <w:rPr>
          <w:rFonts w:ascii="Times New Roman" w:hAnsi="Times New Roman"/>
          <w:i/>
          <w:color w:val="000000"/>
          <w:sz w:val="24"/>
          <w:szCs w:val="24"/>
        </w:rPr>
        <w:t>системно-деятельностного</w:t>
      </w:r>
      <w:proofErr w:type="spellEnd"/>
      <w:r w:rsidRPr="002671CB">
        <w:rPr>
          <w:rFonts w:ascii="Times New Roman" w:hAnsi="Times New Roman"/>
          <w:i/>
          <w:color w:val="000000"/>
          <w:sz w:val="24"/>
          <w:szCs w:val="24"/>
        </w:rPr>
        <w:t xml:space="preserve"> подхода</w:t>
      </w:r>
      <w:r w:rsidRPr="002671CB">
        <w:rPr>
          <w:rFonts w:ascii="Times New Roman" w:hAnsi="Times New Roman"/>
          <w:color w:val="000000"/>
          <w:sz w:val="24"/>
          <w:szCs w:val="24"/>
        </w:rPr>
        <w:t xml:space="preserve">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иностранного языка.</w:t>
      </w:r>
    </w:p>
    <w:p w:rsidR="00E6247E" w:rsidRPr="002671CB" w:rsidRDefault="00E6247E" w:rsidP="00E6247E">
      <w:pPr>
        <w:spacing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671CB">
        <w:rPr>
          <w:rFonts w:ascii="Times New Roman" w:hAnsi="Times New Roman"/>
          <w:bCs/>
          <w:color w:val="000000"/>
          <w:sz w:val="24"/>
          <w:szCs w:val="24"/>
        </w:rPr>
        <w:t xml:space="preserve">Программа требует особой </w:t>
      </w:r>
      <w:r w:rsidRPr="002671CB">
        <w:rPr>
          <w:rFonts w:ascii="Times New Roman" w:hAnsi="Times New Roman"/>
          <w:b/>
          <w:bCs/>
          <w:color w:val="000000"/>
          <w:sz w:val="24"/>
          <w:szCs w:val="24"/>
        </w:rPr>
        <w:t>организации учебной деятельности</w:t>
      </w:r>
      <w:r w:rsidRPr="002671CB">
        <w:rPr>
          <w:rFonts w:ascii="Times New Roman" w:hAnsi="Times New Roman"/>
          <w:bCs/>
          <w:color w:val="000000"/>
          <w:sz w:val="24"/>
          <w:szCs w:val="24"/>
        </w:rPr>
        <w:t xml:space="preserve"> школьников в форме</w:t>
      </w:r>
      <w:r w:rsidRPr="00267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71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групповой, парной и индивидуальной работы в условиях </w:t>
      </w:r>
      <w:proofErr w:type="spellStart"/>
      <w:r w:rsidRPr="002671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субъект-субъектных</w:t>
      </w:r>
      <w:proofErr w:type="spellEnd"/>
      <w:r w:rsidRPr="002671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отношений</w:t>
      </w:r>
      <w:r w:rsidRPr="00267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во-первых, между учителем и </w:t>
      </w:r>
      <w:proofErr w:type="gramStart"/>
      <w:r w:rsidRPr="00267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67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и, во-вторых, между </w:t>
      </w:r>
      <w:r w:rsidRPr="00267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обучающимися</w:t>
      </w:r>
      <w:r w:rsidRPr="002671CB">
        <w:rPr>
          <w:rFonts w:ascii="Times New Roman" w:hAnsi="Times New Roman"/>
          <w:bCs/>
          <w:color w:val="000000"/>
          <w:sz w:val="24"/>
          <w:szCs w:val="24"/>
        </w:rPr>
        <w:t>, при этом придерживаясь адресного, индивидуализированного, дифференцированного подхода к обучению.</w:t>
      </w:r>
      <w:r w:rsidRPr="002671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247E" w:rsidRPr="002671CB" w:rsidRDefault="00E6247E" w:rsidP="00E62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1CB">
        <w:rPr>
          <w:rFonts w:ascii="Times New Roman" w:hAnsi="Times New Roman"/>
          <w:color w:val="000000"/>
          <w:sz w:val="24"/>
          <w:szCs w:val="24"/>
        </w:rPr>
        <w:t xml:space="preserve">Программа предусматривает интеграцию урочной и внеурочной деятельности </w:t>
      </w:r>
      <w:proofErr w:type="gramStart"/>
      <w:r w:rsidRPr="002671C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671CB">
        <w:rPr>
          <w:rFonts w:ascii="Times New Roman" w:hAnsi="Times New Roman"/>
          <w:color w:val="000000"/>
          <w:sz w:val="24"/>
          <w:szCs w:val="24"/>
        </w:rPr>
        <w:t xml:space="preserve"> в форме проектно-исследовательской деятельности.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E6247E" w:rsidRPr="002671CB" w:rsidRDefault="00E6247E" w:rsidP="00E6247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1CB">
        <w:rPr>
          <w:rFonts w:ascii="Times New Roman" w:hAnsi="Times New Roman"/>
          <w:color w:val="000000"/>
          <w:sz w:val="24"/>
          <w:szCs w:val="24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:rsidR="00E6247E" w:rsidRPr="002671CB" w:rsidRDefault="00E6247E" w:rsidP="00E624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sz w:val="24"/>
          <w:szCs w:val="24"/>
        </w:rPr>
        <w:t xml:space="preserve">Рабочая программа реализуется на основе УМК авторов  О.В.Афанасьевой, И.В.Михеевой, </w:t>
      </w:r>
      <w:proofErr w:type="gramStart"/>
      <w:r w:rsidRPr="002671CB">
        <w:rPr>
          <w:rFonts w:ascii="Times New Roman" w:hAnsi="Times New Roman"/>
          <w:sz w:val="24"/>
          <w:szCs w:val="24"/>
        </w:rPr>
        <w:t>который</w:t>
      </w:r>
      <w:proofErr w:type="gramEnd"/>
      <w:r w:rsidRPr="002671CB">
        <w:rPr>
          <w:rFonts w:ascii="Times New Roman" w:hAnsi="Times New Roman"/>
          <w:sz w:val="24"/>
          <w:szCs w:val="24"/>
        </w:rPr>
        <w:t xml:space="preserve"> построен на основе следующих принципов:</w:t>
      </w:r>
    </w:p>
    <w:p w:rsidR="00E6247E" w:rsidRPr="002671CB" w:rsidRDefault="00E6247E" w:rsidP="00E624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sz w:val="24"/>
          <w:szCs w:val="24"/>
        </w:rPr>
        <w:t>-принцип речевой направленности обучения;</w:t>
      </w:r>
    </w:p>
    <w:p w:rsidR="00E6247E" w:rsidRPr="002671CB" w:rsidRDefault="00E6247E" w:rsidP="00E624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sz w:val="24"/>
          <w:szCs w:val="24"/>
        </w:rPr>
        <w:t>-принцип интеграции и дифференциации;</w:t>
      </w:r>
    </w:p>
    <w:p w:rsidR="00E6247E" w:rsidRPr="002671CB" w:rsidRDefault="00E6247E" w:rsidP="00E624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sz w:val="24"/>
          <w:szCs w:val="24"/>
        </w:rPr>
        <w:t>-принцип сознательности;</w:t>
      </w:r>
    </w:p>
    <w:p w:rsidR="00E6247E" w:rsidRPr="002671CB" w:rsidRDefault="00E6247E" w:rsidP="00E624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sz w:val="24"/>
          <w:szCs w:val="24"/>
        </w:rPr>
        <w:t>-принцип доступности и посильности при освоении языкового и речевого материала;</w:t>
      </w:r>
    </w:p>
    <w:p w:rsidR="00E6247E" w:rsidRPr="002671CB" w:rsidRDefault="00E6247E" w:rsidP="00E624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sz w:val="24"/>
          <w:szCs w:val="24"/>
        </w:rPr>
        <w:t>-принцип личностно-ориентированной направленности процесса обучения;</w:t>
      </w:r>
    </w:p>
    <w:p w:rsidR="00E6247E" w:rsidRPr="002671CB" w:rsidRDefault="00E6247E" w:rsidP="00E624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sz w:val="24"/>
          <w:szCs w:val="24"/>
        </w:rPr>
        <w:t xml:space="preserve"> -принцип избыточности.</w:t>
      </w:r>
    </w:p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Компоненты УМК:</w:t>
      </w:r>
      <w:r w:rsidRPr="002671C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6247E" w:rsidRPr="002671CB" w:rsidRDefault="00E6247E" w:rsidP="00E6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b/>
          <w:bCs/>
          <w:sz w:val="24"/>
          <w:szCs w:val="24"/>
        </w:rPr>
        <w:t>Учебник (</w:t>
      </w:r>
      <w:proofErr w:type="spellStart"/>
      <w:r w:rsidRPr="002671CB">
        <w:rPr>
          <w:rFonts w:ascii="Times New Roman" w:hAnsi="Times New Roman"/>
          <w:b/>
          <w:bCs/>
          <w:sz w:val="24"/>
          <w:szCs w:val="24"/>
        </w:rPr>
        <w:t>Student’s</w:t>
      </w:r>
      <w:proofErr w:type="spellEnd"/>
      <w:r w:rsidRPr="002671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71CB">
        <w:rPr>
          <w:rFonts w:ascii="Times New Roman" w:hAnsi="Times New Roman"/>
          <w:b/>
          <w:bCs/>
          <w:sz w:val="24"/>
          <w:szCs w:val="24"/>
        </w:rPr>
        <w:t>Book</w:t>
      </w:r>
      <w:proofErr w:type="spellEnd"/>
      <w:r w:rsidRPr="002671CB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2671CB">
        <w:rPr>
          <w:rFonts w:ascii="Times New Roman" w:hAnsi="Times New Roman"/>
          <w:sz w:val="24"/>
          <w:szCs w:val="24"/>
        </w:rPr>
        <w:t xml:space="preserve">является ядром УМК, и систематическая работа с ним учащихся в классе и дома является обязательной. </w:t>
      </w:r>
    </w:p>
    <w:p w:rsidR="00E6247E" w:rsidRPr="002671CB" w:rsidRDefault="00E6247E" w:rsidP="00E6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b/>
          <w:bCs/>
          <w:sz w:val="24"/>
          <w:szCs w:val="24"/>
        </w:rPr>
        <w:t>Рабочая тетрадь (</w:t>
      </w:r>
      <w:r w:rsidRPr="002671CB">
        <w:rPr>
          <w:rFonts w:ascii="Times New Roman" w:hAnsi="Times New Roman"/>
          <w:b/>
          <w:bCs/>
          <w:sz w:val="24"/>
          <w:szCs w:val="24"/>
          <w:lang w:val="en-US"/>
        </w:rPr>
        <w:t>Activity</w:t>
      </w:r>
      <w:r w:rsidRPr="002671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71CB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proofErr w:type="spellStart"/>
      <w:r w:rsidRPr="002671CB">
        <w:rPr>
          <w:rFonts w:ascii="Times New Roman" w:hAnsi="Times New Roman"/>
          <w:b/>
          <w:bCs/>
          <w:sz w:val="24"/>
          <w:szCs w:val="24"/>
        </w:rPr>
        <w:t>ook</w:t>
      </w:r>
      <w:proofErr w:type="spellEnd"/>
      <w:r w:rsidRPr="002671CB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2671CB">
        <w:rPr>
          <w:rFonts w:ascii="Times New Roman" w:hAnsi="Times New Roman"/>
          <w:sz w:val="24"/>
          <w:szCs w:val="24"/>
        </w:rPr>
        <w:t>органически связана с учебником и предназначена для закрепления языкового материала с помощью разнообразных упражнений во всех видах речевой деятельности.</w:t>
      </w:r>
    </w:p>
    <w:p w:rsidR="00E6247E" w:rsidRPr="002671CB" w:rsidRDefault="00E6247E" w:rsidP="00E6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b/>
          <w:bCs/>
          <w:sz w:val="24"/>
          <w:szCs w:val="24"/>
        </w:rPr>
        <w:t>Книга для чтения (</w:t>
      </w:r>
      <w:proofErr w:type="spellStart"/>
      <w:r w:rsidRPr="002671CB">
        <w:rPr>
          <w:rFonts w:ascii="Times New Roman" w:hAnsi="Times New Roman"/>
          <w:b/>
          <w:bCs/>
          <w:sz w:val="24"/>
          <w:szCs w:val="24"/>
        </w:rPr>
        <w:t>Reader</w:t>
      </w:r>
      <w:proofErr w:type="spellEnd"/>
      <w:r w:rsidRPr="002671CB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2671CB">
        <w:rPr>
          <w:rFonts w:ascii="Times New Roman" w:hAnsi="Times New Roman"/>
          <w:sz w:val="24"/>
          <w:szCs w:val="24"/>
        </w:rPr>
        <w:t>— учебное пособие для развития умений</w:t>
      </w:r>
    </w:p>
    <w:p w:rsidR="00E6247E" w:rsidRPr="002671CB" w:rsidRDefault="00E6247E" w:rsidP="00E6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sz w:val="24"/>
          <w:szCs w:val="24"/>
        </w:rPr>
        <w:t>чтения на английском языке. Успех овладения умениями чтения напрямую зависит от объёма и интенсивности домашнего чтения.</w:t>
      </w:r>
    </w:p>
    <w:p w:rsidR="00E6247E" w:rsidRPr="002671CB" w:rsidRDefault="00E6247E" w:rsidP="00E6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b/>
          <w:bCs/>
          <w:sz w:val="24"/>
          <w:szCs w:val="24"/>
        </w:rPr>
        <w:t>Книга для учителя (</w:t>
      </w:r>
      <w:proofErr w:type="spellStart"/>
      <w:r w:rsidRPr="002671CB">
        <w:rPr>
          <w:rFonts w:ascii="Times New Roman" w:hAnsi="Times New Roman"/>
          <w:b/>
          <w:bCs/>
          <w:sz w:val="24"/>
          <w:szCs w:val="24"/>
        </w:rPr>
        <w:t>Teacher’s</w:t>
      </w:r>
      <w:proofErr w:type="spellEnd"/>
      <w:r w:rsidRPr="002671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71CB">
        <w:rPr>
          <w:rFonts w:ascii="Times New Roman" w:hAnsi="Times New Roman"/>
          <w:b/>
          <w:bCs/>
          <w:sz w:val="24"/>
          <w:szCs w:val="24"/>
        </w:rPr>
        <w:t>Book</w:t>
      </w:r>
      <w:proofErr w:type="spellEnd"/>
      <w:r w:rsidRPr="002671CB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2671CB">
        <w:rPr>
          <w:rFonts w:ascii="Times New Roman" w:hAnsi="Times New Roman"/>
          <w:sz w:val="24"/>
          <w:szCs w:val="24"/>
        </w:rPr>
        <w:t>является важным средством, позволяющим эффективно управлять учебным процессом. В книге для учителя содержится тематическое планирование, рекомендации по работе с компонентами УМК. В книгу для учителя включены дополнительные материалы, позволяющие учителю осуществлять дифференцированный подход, а также тексты звукового пособия.</w:t>
      </w:r>
    </w:p>
    <w:p w:rsidR="00E6247E" w:rsidRPr="002671CB" w:rsidRDefault="00E6247E" w:rsidP="00E6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b/>
          <w:bCs/>
          <w:sz w:val="24"/>
          <w:szCs w:val="24"/>
        </w:rPr>
        <w:t xml:space="preserve">Электронное приложение с </w:t>
      </w:r>
      <w:proofErr w:type="spellStart"/>
      <w:r w:rsidRPr="002671CB">
        <w:rPr>
          <w:rFonts w:ascii="Times New Roman" w:hAnsi="Times New Roman"/>
          <w:b/>
          <w:bCs/>
          <w:sz w:val="24"/>
          <w:szCs w:val="24"/>
        </w:rPr>
        <w:t>аудиокурсом</w:t>
      </w:r>
      <w:proofErr w:type="spellEnd"/>
      <w:r w:rsidRPr="002671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71CB">
        <w:rPr>
          <w:rFonts w:ascii="Times New Roman" w:hAnsi="Times New Roman"/>
          <w:sz w:val="24"/>
          <w:szCs w:val="24"/>
        </w:rPr>
        <w:t xml:space="preserve">на </w:t>
      </w:r>
      <w:r w:rsidRPr="002671CB">
        <w:rPr>
          <w:rFonts w:ascii="Times New Roman" w:hAnsi="Times New Roman"/>
          <w:b/>
          <w:bCs/>
          <w:sz w:val="24"/>
          <w:szCs w:val="24"/>
        </w:rPr>
        <w:t xml:space="preserve">CD </w:t>
      </w:r>
      <w:r w:rsidRPr="002671CB">
        <w:rPr>
          <w:rFonts w:ascii="Times New Roman" w:hAnsi="Times New Roman"/>
          <w:sz w:val="24"/>
          <w:szCs w:val="24"/>
        </w:rPr>
        <w:t xml:space="preserve">(MP3) </w:t>
      </w:r>
      <w:proofErr w:type="gramStart"/>
      <w:r w:rsidRPr="002671CB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2671CB">
        <w:rPr>
          <w:rFonts w:ascii="Times New Roman" w:hAnsi="Times New Roman"/>
          <w:sz w:val="24"/>
          <w:szCs w:val="24"/>
        </w:rPr>
        <w:t xml:space="preserve"> как для работы на уроках, так и для самостоятельной работы учащихся дома. Звуковое пособие является обязательным компонентом УМК для успешного овладения иностранным языком учащимися.</w:t>
      </w:r>
    </w:p>
    <w:p w:rsidR="00E6247E" w:rsidRPr="002671CB" w:rsidRDefault="00E6247E" w:rsidP="00E6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spellStart"/>
      <w:r w:rsidRPr="002671CB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2671CB">
        <w:rPr>
          <w:rFonts w:ascii="Times New Roman" w:hAnsi="Times New Roman"/>
          <w:sz w:val="24"/>
          <w:szCs w:val="24"/>
        </w:rPr>
        <w:t xml:space="preserve"> </w:t>
      </w: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содержит записи текстов, диалогов, монологических высказываний</w:t>
      </w:r>
      <w:r w:rsidRPr="002671CB">
        <w:rPr>
          <w:rFonts w:ascii="Times New Roman" w:hAnsi="Times New Roman"/>
          <w:sz w:val="24"/>
          <w:szCs w:val="24"/>
        </w:rPr>
        <w:t xml:space="preserve">,  а также задания из учебника и рабочей тетради, с </w:t>
      </w:r>
      <w:proofErr w:type="gramStart"/>
      <w:r w:rsidRPr="002671CB">
        <w:rPr>
          <w:rFonts w:ascii="Times New Roman" w:hAnsi="Times New Roman"/>
          <w:sz w:val="24"/>
          <w:szCs w:val="24"/>
        </w:rPr>
        <w:t>тем</w:t>
      </w:r>
      <w:proofErr w:type="gramEnd"/>
      <w:r w:rsidRPr="002671CB">
        <w:rPr>
          <w:rFonts w:ascii="Times New Roman" w:hAnsi="Times New Roman"/>
          <w:sz w:val="24"/>
          <w:szCs w:val="24"/>
        </w:rPr>
        <w:t xml:space="preserve"> чтобы учащиеся могли слушать их дома, отрабатывая навыки произношения и интонацию.</w:t>
      </w:r>
      <w:bookmarkStart w:id="9" w:name="OLE_LINK98"/>
      <w:bookmarkStart w:id="10" w:name="OLE_LINK99"/>
      <w:bookmarkStart w:id="11" w:name="OLE_LINK12"/>
      <w:bookmarkStart w:id="12" w:name="OLE_LINK21"/>
    </w:p>
    <w:bookmarkEnd w:id="9"/>
    <w:bookmarkEnd w:id="10"/>
    <w:bookmarkEnd w:id="11"/>
    <w:bookmarkEnd w:id="12"/>
    <w:p w:rsidR="00E6247E" w:rsidRPr="002671CB" w:rsidRDefault="00E6247E" w:rsidP="00E624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 цель обучения иностранному языку  заключается  в коммуникативно-речевом и </w:t>
      </w:r>
      <w:proofErr w:type="spellStart"/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социокультурном</w:t>
      </w:r>
      <w:proofErr w:type="spellEnd"/>
      <w:r w:rsidRPr="002671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развитии школьников, в развитии способностей использовать иностранный язык как инструмент общения на межкультурном уровне в устной и письменной форме в контексте диалога культур. Достижение поставленных целей обеспечивается работой по всем компонентам УМК «Английский язык». </w:t>
      </w:r>
      <w:bookmarkStart w:id="13" w:name="OLE_LINK22"/>
    </w:p>
    <w:bookmarkEnd w:id="13"/>
    <w:p w:rsidR="00E6247E" w:rsidRPr="002671CB" w:rsidRDefault="00E6247E" w:rsidP="00E624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71CB">
        <w:rPr>
          <w:rFonts w:ascii="Times New Roman" w:eastAsia="Times New Roman" w:hAnsi="Times New Roman"/>
          <w:sz w:val="24"/>
          <w:szCs w:val="24"/>
        </w:rPr>
        <w:lastRenderedPageBreak/>
        <w:t xml:space="preserve">УМК  предусматривает систему контроля всех видов речевой деятельности: </w:t>
      </w:r>
      <w:proofErr w:type="spellStart"/>
      <w:r w:rsidRPr="002671CB">
        <w:rPr>
          <w:rFonts w:ascii="Times New Roman" w:eastAsia="Times New Roman" w:hAnsi="Times New Roman"/>
          <w:sz w:val="24"/>
          <w:szCs w:val="24"/>
        </w:rPr>
        <w:t>аудирования</w:t>
      </w:r>
      <w:proofErr w:type="spellEnd"/>
      <w:r w:rsidRPr="002671CB">
        <w:rPr>
          <w:rFonts w:ascii="Times New Roman" w:eastAsia="Times New Roman" w:hAnsi="Times New Roman"/>
          <w:sz w:val="24"/>
          <w:szCs w:val="24"/>
        </w:rPr>
        <w:t xml:space="preserve">, говорения, чтения и письма. </w:t>
      </w:r>
      <w:r w:rsidRPr="002671CB">
        <w:rPr>
          <w:rFonts w:ascii="Times New Roman" w:hAnsi="Times New Roman"/>
          <w:bCs/>
          <w:sz w:val="24"/>
          <w:szCs w:val="24"/>
        </w:rPr>
        <w:t>В 8  классе  предусмотрены следующие виды контроля:</w:t>
      </w:r>
    </w:p>
    <w:p w:rsidR="00E6247E" w:rsidRPr="002671CB" w:rsidRDefault="00E6247E" w:rsidP="00E624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71CB">
        <w:rPr>
          <w:rFonts w:ascii="Times New Roman" w:hAnsi="Times New Roman"/>
          <w:bCs/>
          <w:sz w:val="24"/>
          <w:szCs w:val="24"/>
        </w:rPr>
        <w:t>входящий – с целью определения остаточных знаний;</w:t>
      </w:r>
    </w:p>
    <w:p w:rsidR="00E6247E" w:rsidRPr="002671CB" w:rsidRDefault="00E6247E" w:rsidP="00E6247E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2671CB">
        <w:rPr>
          <w:rFonts w:ascii="Times New Roman" w:hAnsi="Times New Roman"/>
          <w:bCs/>
          <w:sz w:val="24"/>
          <w:szCs w:val="24"/>
          <w:lang w:val="ru-RU"/>
        </w:rPr>
        <w:t>текущий – контроль всех видов речевой деятельности   в конце каждой четверти и итоговый – в конце учебного года.</w:t>
      </w:r>
    </w:p>
    <w:p w:rsidR="00E6247E" w:rsidRPr="002671CB" w:rsidRDefault="00E6247E" w:rsidP="00E6247E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2671CB">
        <w:rPr>
          <w:rFonts w:ascii="Times New Roman" w:eastAsia="Times New Roman" w:hAnsi="Times New Roman"/>
          <w:sz w:val="24"/>
          <w:szCs w:val="24"/>
          <w:lang w:val="ru-RU" w:eastAsia="ru-RU"/>
        </w:rPr>
        <w:t>Компоненты УМК обеспечивают последовательное решение обновлённых задач современного школьного языкового образования</w:t>
      </w:r>
    </w:p>
    <w:p w:rsidR="00E6247E" w:rsidRPr="002671CB" w:rsidRDefault="00E6247E" w:rsidP="00E6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bCs/>
          <w:sz w:val="24"/>
          <w:szCs w:val="24"/>
        </w:rPr>
        <w:t>Базисный учебный план</w:t>
      </w:r>
      <w:r w:rsidRPr="002671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71CB">
        <w:rPr>
          <w:rFonts w:ascii="Times New Roman" w:hAnsi="Times New Roman"/>
          <w:sz w:val="24"/>
          <w:szCs w:val="24"/>
        </w:rPr>
        <w:t xml:space="preserve"> отводит 105 часов на изучение учебного предмета «Английский язык» в 8 классе.</w:t>
      </w:r>
    </w:p>
    <w:p w:rsidR="00E6247E" w:rsidRPr="002671CB" w:rsidRDefault="00E6247E" w:rsidP="00E6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1CB">
        <w:rPr>
          <w:rFonts w:ascii="Times New Roman" w:hAnsi="Times New Roman"/>
          <w:sz w:val="24"/>
          <w:szCs w:val="24"/>
        </w:rPr>
        <w:t xml:space="preserve">Продолжительность учебного года — </w:t>
      </w:r>
      <w:r w:rsidRPr="002671CB">
        <w:rPr>
          <w:rFonts w:ascii="Times New Roman" w:hAnsi="Times New Roman"/>
          <w:b/>
          <w:bCs/>
          <w:sz w:val="24"/>
          <w:szCs w:val="24"/>
        </w:rPr>
        <w:t>35 учебных недель,</w:t>
      </w:r>
      <w:r w:rsidRPr="002671CB">
        <w:rPr>
          <w:rFonts w:ascii="Times New Roman" w:hAnsi="Times New Roman"/>
          <w:sz w:val="24"/>
          <w:szCs w:val="24"/>
        </w:rPr>
        <w:t xml:space="preserve"> из расчёта </w:t>
      </w:r>
      <w:r w:rsidRPr="002671CB">
        <w:rPr>
          <w:rFonts w:ascii="Times New Roman" w:hAnsi="Times New Roman"/>
          <w:b/>
          <w:sz w:val="24"/>
          <w:szCs w:val="24"/>
        </w:rPr>
        <w:t>3</w:t>
      </w:r>
      <w:r w:rsidRPr="002671CB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учебных часа </w:t>
      </w:r>
      <w:r w:rsidRPr="002671CB">
        <w:rPr>
          <w:rFonts w:ascii="Times New Roman" w:hAnsi="Times New Roman"/>
          <w:sz w:val="24"/>
          <w:szCs w:val="24"/>
        </w:rPr>
        <w:t xml:space="preserve">в неделю в 8 классе, 105 часов в год. </w:t>
      </w:r>
    </w:p>
    <w:p w:rsidR="00E6247E" w:rsidRDefault="00E6247E" w:rsidP="00E6247E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71CB">
        <w:rPr>
          <w:rFonts w:ascii="Times New Roman" w:hAnsi="Times New Roman"/>
          <w:sz w:val="24"/>
          <w:szCs w:val="24"/>
        </w:rPr>
        <w:tab/>
      </w:r>
    </w:p>
    <w:p w:rsidR="004252F2" w:rsidRPr="005A3DDC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3DDC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ЛИЧНОСТНЫЕ, МЕТАПРЕДМЕТНЫЕ</w:t>
      </w:r>
    </w:p>
    <w:p w:rsidR="004252F2" w:rsidRPr="005A3DDC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ПРЕДМЕТНЫЕ РЕЗУЛЬТАТЫ ОСВОЕНИЯ УЧЕБНОГО ПРЕДМЕТА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обеспечивает достижение личностных, 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освоения учебного предмета «Иностранный язык»</w:t>
      </w:r>
      <w:r w:rsidRPr="00425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8 классе.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 являются: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-усвоение традиционных ценностей многонационального российского общества;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-воспитание чувства долга перед Родиной;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-формирование ответственного отношения к учению, готовности и </w:t>
      </w:r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учётом устойчивых познавательных интересов;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основ социально-критического мышления; участие в школьном самоуправлении и в общественной жизни в пределах возрастных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компетенций с учётом региональных, этнокультурных, социальных и экономических особенностей;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-развитие морального сознания и компетентности в решении моральных проблем на основе личностного выбора;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-формирование нравственных чувств и нравственного поведения,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осознанного и ответственного отношения к собственным поступкам;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-формирование основ экологического сознания на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признания ценности жизни во всех её проявлениях и необходимости ответственного, бережного отношения к окружающей среде;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-осознание важности семьи в жизни человека и общества;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-принятие ценности семейной жизни; уважительное и заботливое отношение к членам своей семьи;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-осознание возможностей самореализации средствами иностранного языка;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-стремление к совершенствованию речевой культуры в целом;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-формирование коммуникативной компетенции в межкультурной и межэтнической коммуникации;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-развитие таких качеств, как воля, целеустремлённость,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, трудолюбие, дисциплинированность;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-формирование общекультурной и этнической идентичности как составляющих гражданской идентичности личности;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-толерантное отношение к проявлениям иной культуры; осознание себя гражданином своей страны и мира;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-готовность и способность </w:t>
      </w:r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саморазвитию;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</w:t>
      </w:r>
      <w:proofErr w:type="gramEnd"/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гражданской идентичности.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результатами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целеполагание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-умение самостоятельно планировать альтернативные пути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достижения целей, осознанно выбирать наиболее эффективные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способы решения учебных и познавательных задач;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-владение основами волевой 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-осознанное владение логическими действиями определения понятий, обобщения, установления аналогий, 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сериации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-умение устанавливать причинно-следственные 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троить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логическое рассуждение, умозаключение (индуктивное, дедуктивное и по аналогии) и делать выводы;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-умение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</w:t>
      </w:r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proofErr w:type="gram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ладение устной и письменной речью, монологической контекстной речью;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-развитие умения планировать своё речевое и неречевое поведение;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-развитие коммуникативной компетенции, включая умение  взаимодействовать с окружающими, выполняя разные социальные роли;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-развитие исследовательских учебных действий, включая навыки работы с информацией: поиск и выделение нужной  информации, обобщение и фиксация информации;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являются: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В коммуникативной сфере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(т. е. во владении иностранным языком как средством общения):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В говорении: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расспрашивать собеседника и отвечать на его вопросы,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высказывая своё мнение, просьбу, отвечать на предложение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собеседника согласием/отказом в пределах изученной тематики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и усвоенного лексико-грамматического материала;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рассказывать о себе, своей семье, друзьях, своих интересах и планах на будущее;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сообщать краткие сведения о своём городе/селе, о своей стране и странах изучаемого языка;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—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аудировании</w:t>
      </w:r>
      <w:proofErr w:type="spellEnd"/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воспринимать на слух и полностью понимать речь учителя, одноклассников;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воспринимать на слух и понимать основное 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несложных аутентичных аудио- и видеотекстов, относящихся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к разным коммуникативным типам речи (сообщение/рассказ/интервью);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воспринимать на слух и выборочно понимать с опорой на языковую догадку, контекст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краткие несложные аутентичные прагматические аудио- и видеотексты, выделяя значимую/нужную/необходимую информацию.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2F2" w:rsidRPr="00EE269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692">
        <w:rPr>
          <w:rFonts w:ascii="Times New Roman" w:eastAsia="Times New Roman" w:hAnsi="Times New Roman"/>
          <w:b/>
          <w:sz w:val="24"/>
          <w:szCs w:val="24"/>
          <w:lang w:eastAsia="ru-RU"/>
        </w:rPr>
        <w:t>В чтении: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читать аутентичные тексты разных жанров и стилей преимущественно с пониманием основного содержания;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читать несложные аутентичные тексты разных жанров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стилей с полным и точным пониманием и с использованием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различных приёмов смысловой переработки текста (языковой</w:t>
      </w:r>
      <w:r w:rsidR="00AE425A" w:rsidRPr="00AE4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догадки, выборочного перевода), а также справочных материалов; уметь оценивать полученную информацию, выражать своё мнение;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читать аутентичные тексты с выборочным пониманием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значимой/нужной/интересующей информации.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В письменной речи: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заполнять анкеты и формуляры;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2F2" w:rsidRPr="00EE269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692">
        <w:rPr>
          <w:rFonts w:ascii="Times New Roman" w:eastAsia="Times New Roman" w:hAnsi="Times New Roman"/>
          <w:b/>
          <w:sz w:val="24"/>
          <w:szCs w:val="24"/>
          <w:lang w:eastAsia="ru-RU"/>
        </w:rPr>
        <w:t>Языковая компетенция: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применение правил написания слов, изученных в основной школе;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распознавание и употребление в речи основных значений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изученных лексических единиц (слов, словосочетаний, реплик-клише речевого этикета);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знание основных способов словообразования (аффиксации, словосложения, конверсии);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понимание и использование явлений многозначности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слов иностранного языка: синонимии, антонимии и лексической сочетаемости;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распознавание и употребление в речи основных морфологических форм и синтаксических конструкций изучаемого языка;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— знание признаков изученных грамматических явлений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знание основных различий систем иностранного и русского/родного языков.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Социокультурная</w:t>
      </w:r>
      <w:proofErr w:type="spellEnd"/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компетенция: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знакомство с образцами художественной, публицистической и научно-популярной литературы;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 о сходстве и различиях в традициях своей страны и стран изучаемого языка;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понимание роли владения иностранными языками в современном мире.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Компенсаторная компетенция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умение выходить из трудного положения в условиях дефицита языковых сре</w:t>
      </w:r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и получении и приёме информации за счёт использования кон-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текстуальной догадки, игнорирования языковых трудностей, переспроса, словарных замен, жестов, мимики.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Б.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В познавательной сфере: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владение приёмами работы с текстом: умение пользоваться определённой стратегией чтения/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готовность и умение осуществлять индивидуальную и совместную проектную работу;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—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мультимедийными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средствами);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владение способами и приёмами дальнейшего самостоятельного изучения иностранных языков.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В ценностно-ориентационной сфере: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представление о языке как средстве выражения 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чувств</w:t>
      </w:r>
      <w:proofErr w:type="gram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,э</w:t>
      </w:r>
      <w:proofErr w:type="gram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моций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, основе культуры мышления;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представление о целостном 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полиязычном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), так и через непосредственное участие в школьных обменах, туристических поездках, молодёжных форумах.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В эстетической сфере: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владение элементарными средствами выражения чувств и эмоций на иностранном языке;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В трудовой сфере: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— умение рационально</w:t>
      </w: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 свой учебный труд;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умение работать в соответствии с намеченным планом.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</w:p>
    <w:p w:rsidR="004252F2" w:rsidRPr="00571913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b/>
          <w:sz w:val="24"/>
          <w:szCs w:val="24"/>
          <w:lang w:eastAsia="ru-RU"/>
        </w:rPr>
        <w:t>В физической сфере: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913">
        <w:rPr>
          <w:rFonts w:ascii="Times New Roman" w:eastAsia="Times New Roman" w:hAnsi="Times New Roman"/>
          <w:sz w:val="24"/>
          <w:szCs w:val="24"/>
          <w:lang w:eastAsia="ru-RU"/>
        </w:rPr>
        <w:t>— стремление вести здоровый образ жизни (режим труда и отдыха, питание, спорт, фитнес).</w:t>
      </w:r>
    </w:p>
    <w:p w:rsidR="004252F2" w:rsidRDefault="004252F2" w:rsidP="004252F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52F2" w:rsidRDefault="004252F2" w:rsidP="004252F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52F2" w:rsidRPr="005A3DDC" w:rsidRDefault="004252F2" w:rsidP="004252F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«АНГЛИЙСКИЙ ЯЗЫК»</w:t>
      </w:r>
    </w:p>
    <w:p w:rsidR="004252F2" w:rsidRPr="005A3DDC" w:rsidRDefault="004252F2" w:rsidP="004252F2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252F2" w:rsidRPr="00EE2692" w:rsidRDefault="004252F2" w:rsidP="004252F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2692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4252F2" w:rsidRPr="00EE2692" w:rsidRDefault="004252F2" w:rsidP="004252F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52F2" w:rsidRPr="00EE269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OLE_LINK29"/>
      <w:bookmarkStart w:id="15" w:name="OLE_LINK30"/>
      <w:r w:rsidRPr="00EE2692">
        <w:rPr>
          <w:rFonts w:ascii="Times New Roman" w:eastAsia="Times New Roman" w:hAnsi="Times New Roman"/>
          <w:sz w:val="24"/>
          <w:szCs w:val="24"/>
          <w:lang w:eastAsia="ru-RU"/>
        </w:rPr>
        <w:t>1. Взаимоотношения в семье. Внешность и черты характера человека.</w:t>
      </w:r>
    </w:p>
    <w:p w:rsidR="004252F2" w:rsidRPr="00EE269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692">
        <w:rPr>
          <w:rFonts w:ascii="Times New Roman" w:eastAsia="Times New Roman" w:hAnsi="Times New Roman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4252F2" w:rsidRPr="00EE269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692">
        <w:rPr>
          <w:rFonts w:ascii="Times New Roman" w:eastAsia="Times New Roman" w:hAnsi="Times New Roman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4252F2" w:rsidRPr="00EE269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692">
        <w:rPr>
          <w:rFonts w:ascii="Times New Roman" w:eastAsia="Times New Roman" w:hAnsi="Times New Roman"/>
          <w:sz w:val="24"/>
          <w:szCs w:val="24"/>
          <w:lang w:eastAsia="ru-RU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252F2" w:rsidRPr="00EE269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692">
        <w:rPr>
          <w:rFonts w:ascii="Times New Roman" w:eastAsia="Times New Roman" w:hAnsi="Times New Roman"/>
          <w:sz w:val="24"/>
          <w:szCs w:val="24"/>
          <w:lang w:eastAsia="ru-RU"/>
        </w:rPr>
        <w:t>5. Мир профессий. Проблемы выбора профессии. Роль иностранного языка в планах на будущее.</w:t>
      </w:r>
    </w:p>
    <w:p w:rsidR="004252F2" w:rsidRPr="00EE269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692">
        <w:rPr>
          <w:rFonts w:ascii="Times New Roman" w:eastAsia="Times New Roman" w:hAnsi="Times New Roman"/>
          <w:sz w:val="24"/>
          <w:szCs w:val="24"/>
          <w:lang w:eastAsia="ru-RU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4252F2" w:rsidRPr="00EE269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692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EE2692">
        <w:rPr>
          <w:rFonts w:ascii="Times New Roman" w:eastAsia="Times New Roman" w:hAnsi="Times New Roman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bookmarkEnd w:id="14"/>
    <w:bookmarkEnd w:id="15"/>
    <w:p w:rsidR="004252F2" w:rsidRPr="00EE269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УМЕНИЯ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ПО ВИДАМ РЕЧЕВОЙ ДЕЯТЕЛЬНОСТИ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Диалогическая речь: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Уметь вести: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диалоги этикетного характера,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диалог-расспрос,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диалог — побуждение к действию,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— диалог — обмен мнениями,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комбинированные диалоги.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Объём диалога — 4-5 реплик (8-9 классы) со стороны каждого учащегося. Продолжительность диалога – 2,5 – 3 минуты.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Монологическая речь: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Уметь пользоваться: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Объём монологического высказывания — 10 - 12 фраз. Продолжительность монолога – 1,5 – 2 минуты.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Жанры текстов: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прагматические, публицистические, художественные.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Типы текстов: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объявление, реклама, сообщение, рассказ, диалог-интервью, стихотворение и др.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— до 1 минуты.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изученными</w:t>
      </w:r>
      <w:proofErr w:type="gram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— до 2 минут.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 информацию. Время звучания текстов для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— до 1,5 минуты.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читать и понимать аутентичные тексты с различной глубиной и точностью проникновения в их содержание (в зависимости от вида чтения):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252F2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Письменная речь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писать короткие поздравления с днём рождения и другими праздниками, выражать пожелания (объёмом 30–40 слов, включая адрес);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заполнять формуляры, бланки (указывать имя, фамилию, пол, гражданство, адрес);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100–110 слов, включая адрес;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составлять план, тезисы устного или письменного сообщения, кратко излагать результаты проектной деятельности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2F2" w:rsidRPr="00ED5727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ЯЗЫКОВЫЕ СРЕДСТВА</w:t>
      </w:r>
    </w:p>
    <w:p w:rsidR="004252F2" w:rsidRPr="00ED5727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И НАВЫКИ ПОЛЬЗОВАНИЯ ИМИ</w:t>
      </w:r>
    </w:p>
    <w:p w:rsidR="004252F2" w:rsidRPr="00ED5727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252F2" w:rsidRPr="00ED5727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252F2" w:rsidRPr="00ED5727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языка.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способы словообразования: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1) аффиксация: </w:t>
      </w:r>
    </w:p>
    <w:p w:rsidR="004252F2" w:rsidRPr="00AE425A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proofErr w:type="gram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глаголов</w:t>
      </w:r>
      <w:proofErr w:type="gramEnd"/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dis</w:t>
      </w:r>
      <w:proofErr w:type="spellEnd"/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-(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disagree</w:t>
      </w:r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mis</w:t>
      </w:r>
      <w:proofErr w:type="spellEnd"/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>-(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misunderstand</w:t>
      </w:r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re</w:t>
      </w:r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>-(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re</w:t>
      </w:r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write</w:t>
      </w:r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>);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ize</w:t>
      </w:r>
      <w:proofErr w:type="spellEnd"/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>/-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ise</w:t>
      </w:r>
      <w:proofErr w:type="spellEnd"/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vise</w:t>
      </w:r>
      <w:r w:rsidRPr="00AE425A">
        <w:rPr>
          <w:rFonts w:ascii="Times New Roman" w:eastAsia="Times New Roman" w:hAnsi="Times New Roman"/>
          <w:sz w:val="24"/>
          <w:szCs w:val="24"/>
          <w:lang w:val="en-US" w:eastAsia="ru-RU"/>
        </w:rPr>
        <w:t>);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существительных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sion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/-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tion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(conclusion/celebration),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ance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/-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ence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(performance/influence),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ment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(environment),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ity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possiility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ness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(kindness), -ship(friendship),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ist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(optimist),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ing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(meeting);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прилагательных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un-(unpleasant),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-/in-(impolite/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inde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endent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), inter-(international), -y(busy),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ly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(lovely),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ful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(careful),-al(historical),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ic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(scientific),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ian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/-an(Russian),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ing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(loving),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ous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dangeros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), -able/-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ible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(enjoyable/responsible), -less(harmless),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ive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(native);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proofErr w:type="gram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наречий</w:t>
      </w:r>
      <w:proofErr w:type="gram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ly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(usually);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числительных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proofErr w:type="gram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teen(</w:t>
      </w:r>
      <w:proofErr w:type="gram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fifteen),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ty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(seventy),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th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(sixth);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2) словосложение: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существительное + </w:t>
      </w:r>
      <w:proofErr w:type="gram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существительное</w:t>
      </w:r>
      <w:proofErr w:type="gram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peacemaker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прилагательное + </w:t>
      </w:r>
      <w:proofErr w:type="gram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прилагательное</w:t>
      </w:r>
      <w:proofErr w:type="gram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well-known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прилагательное + существительное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blackboard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местоимение + существительное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self-respect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3) конверсия: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образование существительных по конверсии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—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);— образование прилагательных по конверсии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cold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cold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winter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doctor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4252F2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2F2" w:rsidRPr="00ED5727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We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moved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house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last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year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); предложения с начальным ‘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’ и начальным ‘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There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’ (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cold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It’s five o’clock. It’s interesting. It was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winter.There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are</w:t>
      </w:r>
      <w:proofErr w:type="gram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 lot of trees in the park).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— Сложносочинённые предложения с сочинительными союзами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but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or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Сложноподчинённые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союзами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союзными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словами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what, when, why, which, that, who, if,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because</w:t>
      </w:r>
      <w:proofErr w:type="gram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,that’s</w:t>
      </w:r>
      <w:proofErr w:type="spellEnd"/>
      <w:proofErr w:type="gram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why,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than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, so.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Сложноподчинённые предложения с придаточными: времени с союзами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since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during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so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unless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who,which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Сложноподчинённые предложения с союзами 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whoever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whatever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however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whenever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Условные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реального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(Conditional I — If it doesn’t rain, they’ll go for a picnic)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Все типы вопросительных предложений (общий, специальный, альтернативный, разделительный вопросы в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Future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Past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Simple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Perfect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Continuous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Побудительные предложения в утвердительной (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careful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 и отрицательной (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Don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worry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 форме.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конструкциями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as ... as, not so ... as, either ... or, neither ... nor.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Конструкция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going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выражения будущего действия).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Конструкции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It takes me ... to do something; to look/feel/be happy.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Конструкции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/get used to something; be/get used to doing something.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Правильные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неправильные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глаголы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действительного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залога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изъявительном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наклонении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(Present, Past, Future Simple; Present, Past Perfect; Present, Past,; Present Perfect Continuous; Future-in-the-Past).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Глаголы в </w:t>
      </w:r>
      <w:proofErr w:type="spellStart"/>
      <w:proofErr w:type="gram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формах страдательного залога (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Past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Future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Simple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Passive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ED572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Past Perfect Passive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.).</w:t>
      </w:r>
      <w:proofErr w:type="gramEnd"/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—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Модальные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глаголы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эквиваленты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(can/could/be able to, may/might, must/have to, shall/should, would, need).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Неличные формы глагола (герундий, причастия настоящего и прошедшего времени) без различения их функций.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Фразовые глаголы, обслуживающие темы, отобранные для данного этапа обучения.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Определённый, неопределённый и нулевой артикли (в том </w:t>
      </w:r>
      <w:proofErr w:type="gram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географическими названиями).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Неисчисляемые и исчисляемые существительные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pencil,water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burning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house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written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letter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). Существительные в функции определения или в атрибутивной функции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art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gallery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Степени сравнения прилагательных и наречий, в том числе супплетивные формы сравнения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little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less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le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st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Личные местоимения в именительном (I) и объектном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my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me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mine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). Неопределённые местоимения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some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any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). Возвратные местоимения, неопределённые местоимения и их производные (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somebody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anything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nobody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everything</w:t>
      </w:r>
      <w:proofErr w:type="gram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т. д.).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Наречия, оканчивающиеся на -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ly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early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fast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high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Устойчивые словоформы в функции наречия типа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sometimes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at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last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at</w:t>
      </w: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727">
        <w:rPr>
          <w:rFonts w:ascii="Times New Roman" w:eastAsia="Times New Roman" w:hAnsi="Times New Roman"/>
          <w:sz w:val="24"/>
          <w:szCs w:val="24"/>
          <w:lang w:val="en-US" w:eastAsia="ru-RU"/>
        </w:rPr>
        <w:t>least</w:t>
      </w:r>
      <w:proofErr w:type="gram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т. д.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Числительные для обозначения дат и больших чисел.</w:t>
      </w:r>
    </w:p>
    <w:p w:rsidR="004252F2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1EA" w:rsidRDefault="00D551EA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2F2" w:rsidRPr="00ED5727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Социокультурная</w:t>
      </w:r>
      <w:proofErr w:type="spellEnd"/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осведомленность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знаниями о значении родного и иностранного языков в современном мире;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сведениями о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социокультурном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портрете стран, говорящих на иностранном языке, их символике и культурном наследии;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на изучаемом иностранном языке;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2F2" w:rsidRPr="00ED5727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Компенсаторные умения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Совершенствуются умения: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переспрашивать, просить повторить, уточняя значение незнакомых слов;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прогнозировать содержание текста на основе заголовка, предварительно поставленных вопросов;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догадываться о значении незнакомых слов по контексту, по используемым собеседником жестам и мимике;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использовать синонимы, антонимы, описания явления, объекта при дефиците языковых средств.</w:t>
      </w:r>
    </w:p>
    <w:p w:rsidR="004252F2" w:rsidRPr="00ED5727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>Общеучебные</w:t>
      </w:r>
      <w:proofErr w:type="spellEnd"/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умения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Формируются и совершенствуются умения: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работать с разными источниками на иностранном языке: справочными материалами, словарями,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интернет-ресурсами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, литературой;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самостоятельно работать, рационально организовывая свой труд в классе и дома.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Специальные учебные умения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Формируются и совершенствуются умения: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находить ключевые слова и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реалии при работе с текстом;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семантизировать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на основе языковой догадки;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осуществлять словообразовательный анализ;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выборочно использовать перевод; 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— пользоваться двуязычным и толковым словарями;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— участвовать в проектной деятельности </w:t>
      </w:r>
      <w:proofErr w:type="spellStart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ED5727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характера.</w:t>
      </w: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2F2" w:rsidRPr="00ED5727" w:rsidRDefault="004252F2" w:rsidP="004252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2F2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ОПРЕДЕЛЕНИЕМ ОСНОВНЫХ ВИДОВ ДЕЯТЕЛЬНОСТИ</w:t>
      </w:r>
    </w:p>
    <w:p w:rsidR="004252F2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2F2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4"/>
        <w:gridCol w:w="4797"/>
      </w:tblGrid>
      <w:tr w:rsidR="004252F2" w:rsidRPr="00ED5727" w:rsidTr="004252F2"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2" w:rsidRPr="00ED5727" w:rsidRDefault="004252F2" w:rsidP="00A64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F2" w:rsidRPr="00ED5727" w:rsidRDefault="004252F2" w:rsidP="00A64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учебной деятельности</w:t>
            </w:r>
          </w:p>
        </w:tc>
      </w:tr>
      <w:tr w:rsidR="004252F2" w:rsidRPr="00ED5727" w:rsidTr="004252F2">
        <w:tc>
          <w:tcPr>
            <w:tcW w:w="4774" w:type="dxa"/>
            <w:shd w:val="clear" w:color="auto" w:fill="auto"/>
          </w:tcPr>
          <w:p w:rsidR="004252F2" w:rsidRPr="00ED5727" w:rsidRDefault="004252F2" w:rsidP="00A64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4252F2" w:rsidRPr="00ED5727" w:rsidRDefault="004252F2" w:rsidP="00A64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52F2" w:rsidRPr="00ED5727" w:rsidRDefault="004252F2" w:rsidP="004252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318" w:tblpY="886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5"/>
        <w:gridCol w:w="5057"/>
      </w:tblGrid>
      <w:tr w:rsidR="004252F2" w:rsidRPr="003B60F8" w:rsidTr="00A6497A">
        <w:tc>
          <w:tcPr>
            <w:tcW w:w="5115" w:type="dxa"/>
            <w:shd w:val="clear" w:color="auto" w:fill="auto"/>
          </w:tcPr>
          <w:p w:rsidR="004252F2" w:rsidRPr="004252F2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B6678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заимоотношения в семье,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</w:t>
            </w:r>
            <w:proofErr w:type="spellEnd"/>
          </w:p>
          <w:p w:rsidR="004252F2" w:rsidRPr="00B6678A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8A">
              <w:rPr>
                <w:rFonts w:ascii="Times New Roman" w:hAnsi="Times New Roman"/>
                <w:sz w:val="24"/>
                <w:szCs w:val="24"/>
              </w:rPr>
              <w:t>стниками</w:t>
            </w:r>
            <w:proofErr w:type="spellEnd"/>
            <w:r w:rsidRPr="00B6678A">
              <w:rPr>
                <w:rFonts w:ascii="Times New Roman" w:hAnsi="Times New Roman"/>
                <w:sz w:val="24"/>
                <w:szCs w:val="24"/>
              </w:rPr>
              <w:t xml:space="preserve">; решение </w:t>
            </w:r>
            <w:proofErr w:type="gramStart"/>
            <w:r w:rsidRPr="00B6678A">
              <w:rPr>
                <w:rFonts w:ascii="Times New Roman" w:hAnsi="Times New Roman"/>
                <w:sz w:val="24"/>
                <w:szCs w:val="24"/>
              </w:rPr>
              <w:t>конфликтных</w:t>
            </w:r>
            <w:proofErr w:type="gramEnd"/>
          </w:p>
          <w:p w:rsidR="004252F2" w:rsidRPr="00B6678A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B6678A">
              <w:rPr>
                <w:rFonts w:ascii="Times New Roman" w:hAnsi="Times New Roman"/>
                <w:sz w:val="24"/>
                <w:szCs w:val="24"/>
              </w:rPr>
              <w:t>ситуаций. Внешность и черты ха-</w:t>
            </w:r>
          </w:p>
          <w:p w:rsidR="004252F2" w:rsidRPr="00AE425A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8A">
              <w:rPr>
                <w:rFonts w:ascii="Times New Roman" w:hAnsi="Times New Roman"/>
                <w:sz w:val="24"/>
                <w:szCs w:val="24"/>
              </w:rPr>
              <w:t>рактера</w:t>
            </w:r>
            <w:proofErr w:type="spellEnd"/>
            <w:r w:rsidRPr="00AE4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78A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AE4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2F2" w:rsidRPr="00B6678A" w:rsidRDefault="004252F2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8A">
              <w:rPr>
                <w:rFonts w:ascii="Times New Roman" w:hAnsi="Times New Roman"/>
                <w:sz w:val="24"/>
                <w:szCs w:val="24"/>
                <w:lang w:val="en-US"/>
              </w:rPr>
              <w:t>Unit 1 “Russia, My Homeland”;</w:t>
            </w:r>
          </w:p>
          <w:p w:rsidR="004252F2" w:rsidRPr="00B6678A" w:rsidRDefault="004252F2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8A">
              <w:rPr>
                <w:rFonts w:ascii="Times New Roman" w:hAnsi="Times New Roman"/>
                <w:sz w:val="24"/>
                <w:szCs w:val="24"/>
                <w:lang w:val="en-US"/>
              </w:rPr>
              <w:t>Unit 3 “Me and My World”;</w:t>
            </w:r>
          </w:p>
          <w:p w:rsidR="004252F2" w:rsidRPr="00BB6CA1" w:rsidRDefault="004252F2" w:rsidP="00A6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678A">
              <w:rPr>
                <w:rFonts w:ascii="Times New Roman" w:hAnsi="Times New Roman"/>
                <w:sz w:val="24"/>
                <w:szCs w:val="24"/>
                <w:lang w:val="en-US"/>
              </w:rPr>
              <w:t>Unit 4 “It Takes Many Kinds to Make the World”</w:t>
            </w:r>
            <w:r w:rsidRPr="00BB6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NewtonCSanPin-Regular" w:hAnsi="NewtonCSanPin-Regular" w:cs="NewtonCSanPin-Regular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представляют общую информацию о себе, семье, друзьях;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ведут диалог-расспрос по теме;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расспрашивают собеседника и отвечают на его вопросы, запрашивают нужную информацию;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воспринимают на слух и правильно воспроизводят вслух новые лексические единицы по теме;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основе тематических картинок составляют рассказы в рамках предложенной грамматической и лексической темы;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аутентичные тексты с выборочным и полным пониманием, выражают своё мнение, обсуждают содержание текста;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описывают внешность и черты характера свои и членов семьи;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пересказывают текст;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дискуссию, обсуждая, в чём могут проявляться различия между людьми;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развивают толерантное отношение к людям;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выборочно понимают аудио-тексты;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повторяют и правильно употребляют в речи: </w:t>
            </w:r>
            <w:proofErr w:type="spellStart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Perfect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Perfect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Perfect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Continuous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косвенную речь; способы словообразования; имя прилагательное, степени сравнения прилагательных;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изучают и правильно употребляют в речи: </w:t>
            </w:r>
            <w:proofErr w:type="spellStart"/>
            <w:proofErr w:type="gramStart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Perfect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Past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Perfect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Continuous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определённый артикль, нулевой артикль в устойчивых выражениях, особые случаи употребления неопределённого артикля; прилагательные </w:t>
            </w:r>
            <w:proofErr w:type="spellStart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late</w:t>
            </w:r>
            <w:proofErr w:type="spellEnd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old</w:t>
            </w:r>
            <w:proofErr w:type="spellEnd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far</w:t>
            </w:r>
            <w:proofErr w:type="spellEnd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near</w:t>
            </w:r>
            <w:proofErr w:type="spellEnd"/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их формы степеней сравнения;</w:t>
            </w:r>
            <w:proofErr w:type="gramEnd"/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фразовые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67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rush at/in/into/out/off/to, to turn around/out/over/up/into/inside out/upside down/down/ on/off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4252F2" w:rsidRPr="00B6678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78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своё мнение, согласие/несогласие;</w:t>
            </w:r>
          </w:p>
          <w:p w:rsidR="004252F2" w:rsidRPr="003B60F8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8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B667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изучают способы постановки вопросов и ответов</w:t>
            </w:r>
          </w:p>
        </w:tc>
      </w:tr>
      <w:tr w:rsidR="004252F2" w:rsidRPr="00E6247E" w:rsidTr="00A6497A">
        <w:tc>
          <w:tcPr>
            <w:tcW w:w="5115" w:type="dxa"/>
            <w:shd w:val="clear" w:color="auto" w:fill="auto"/>
          </w:tcPr>
          <w:p w:rsidR="004252F2" w:rsidRPr="00B6678A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B6678A">
              <w:rPr>
                <w:rFonts w:ascii="Times New Roman" w:hAnsi="Times New Roman"/>
                <w:sz w:val="24"/>
                <w:szCs w:val="24"/>
              </w:rPr>
              <w:t xml:space="preserve">Досуг и увлечения (чтение, </w:t>
            </w:r>
            <w:proofErr w:type="spellStart"/>
            <w:r w:rsidRPr="00B6678A">
              <w:rPr>
                <w:rFonts w:ascii="Times New Roman" w:hAnsi="Times New Roman"/>
                <w:sz w:val="24"/>
                <w:szCs w:val="24"/>
              </w:rPr>
              <w:t>кино</w:t>
            </w:r>
            <w:proofErr w:type="gramStart"/>
            <w:r w:rsidRPr="00B6678A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B6678A">
              <w:rPr>
                <w:rFonts w:ascii="Times New Roman" w:hAnsi="Times New Roman"/>
                <w:sz w:val="24"/>
                <w:szCs w:val="24"/>
              </w:rPr>
              <w:t>еатр</w:t>
            </w:r>
            <w:proofErr w:type="spellEnd"/>
            <w:r w:rsidRPr="00B6678A">
              <w:rPr>
                <w:rFonts w:ascii="Times New Roman" w:hAnsi="Times New Roman"/>
                <w:sz w:val="24"/>
                <w:szCs w:val="24"/>
              </w:rPr>
              <w:t xml:space="preserve">, музеи, музыка). </w:t>
            </w:r>
          </w:p>
          <w:p w:rsidR="004252F2" w:rsidRPr="00B6678A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B6678A">
              <w:rPr>
                <w:rFonts w:ascii="Times New Roman" w:hAnsi="Times New Roman"/>
                <w:sz w:val="24"/>
                <w:szCs w:val="24"/>
              </w:rPr>
              <w:t xml:space="preserve">Виды отдыха, путешествия. Молодёжная мода. Покупки </w:t>
            </w:r>
          </w:p>
          <w:p w:rsidR="004252F2" w:rsidRPr="00BB6CA1" w:rsidRDefault="004252F2" w:rsidP="00A6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78A">
              <w:rPr>
                <w:rFonts w:ascii="Times New Roman" w:hAnsi="Times New Roman"/>
                <w:sz w:val="24"/>
                <w:szCs w:val="24"/>
                <w:lang w:val="en-US"/>
              </w:rPr>
              <w:t>Unit 7 “Popular  Arts”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воспринимают на слух и выборочно понимают аудио-тексты, относящиеся к разным коммуникативным типам речи (сообщение, диалог, песню);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высказывают своё отношение</w:t>
            </w:r>
            <w:proofErr w:type="gramEnd"/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искусству;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обсуждают вопросы по теме, высказывая свою точку зрения;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знакомятся с новыми лексическими единицами по теме и правильно употребляют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их;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основе прочитанного аутентичного текста завершают повествование;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знакомятся с историей возникновения театра; - осуществляют поисковое чтение;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развивают контекстуальную языковую догадку;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составляют историю для иллюстрации значения пословиц и поговорок;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перевод предложений с русского языка на английский и наоборот;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диалог этикетного характера, принимая предложения и реагируя на них;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тексты разного функционального типа с полным пониманием, обсуждая содержание и затронутые проблемы;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составляют план монологического высказывания по теме «Театр» и </w:t>
            </w:r>
            <w:proofErr w:type="gramStart"/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высказывают своё отношение</w:t>
            </w:r>
            <w:proofErr w:type="gramEnd"/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мнение к теме;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опросник</w:t>
            </w:r>
            <w:proofErr w:type="spellEnd"/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«Кино и театр»;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принимают участие в парных и групповых проектах;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AB2FE5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 xml:space="preserve">• </w:t>
            </w:r>
            <w:proofErr w:type="gramStart"/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повторяют</w:t>
            </w:r>
            <w:proofErr w:type="gramEnd"/>
            <w:r w:rsidRPr="00AB2FE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AB2F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Passive voice. Indefinite forms; Modal verbs with passive constructions;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AB2F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  </w:t>
            </w:r>
            <w:r w:rsidRPr="00AB2FE5">
              <w:rPr>
                <w:rFonts w:ascii="Times New Roman" w:hAnsi="Times New Roman"/>
                <w:sz w:val="24"/>
                <w:szCs w:val="24"/>
                <w:lang w:eastAsia="ru-RU"/>
              </w:rPr>
              <w:t>изучают</w:t>
            </w:r>
            <w:r w:rsidRPr="00AB2F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2F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B2F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2FE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</w:t>
            </w:r>
            <w:r w:rsidRPr="00AB2F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2FE5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употребляют</w:t>
            </w:r>
            <w:r w:rsidRPr="00AB2F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2F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B2F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2FE5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  <w:r w:rsidRPr="00AB2F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AB2FE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Continuous and Perfect forms of the passive voice; Passive voice with the verbs that have two objects; Verbs with prepositions in 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AB2FE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the passive voice; Articles with the names of seasons, parts of the day; 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2FE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фразовый</w:t>
            </w:r>
            <w:r w:rsidRPr="00AB2FE5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B2FE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глагол</w:t>
            </w:r>
            <w:r w:rsidRPr="00AB2FE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to set about\</w:t>
            </w:r>
            <w:proofErr w:type="spellStart"/>
            <w:r w:rsidRPr="00AB2FE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sb</w:t>
            </w:r>
            <w:proofErr w:type="spellEnd"/>
            <w:r w:rsidRPr="00AB2FE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AB2FE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sth</w:t>
            </w:r>
            <w:proofErr w:type="spellEnd"/>
            <w:r w:rsidRPr="00AB2FE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\</w:t>
            </w:r>
            <w:proofErr w:type="spellStart"/>
            <w:r w:rsidRPr="00AB2FE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sb</w:t>
            </w:r>
            <w:proofErr w:type="spellEnd"/>
            <w:r w:rsidRPr="00AB2FE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to do </w:t>
            </w:r>
            <w:proofErr w:type="spellStart"/>
            <w:r w:rsidRPr="00AB2FE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sth</w:t>
            </w:r>
            <w:proofErr w:type="spellEnd"/>
            <w:r w:rsidRPr="00AB2FE5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\ out\ off</w:t>
            </w:r>
          </w:p>
        </w:tc>
      </w:tr>
      <w:tr w:rsidR="004252F2" w:rsidRPr="003B60F8" w:rsidTr="00A6497A">
        <w:tc>
          <w:tcPr>
            <w:tcW w:w="5115" w:type="dxa"/>
            <w:shd w:val="clear" w:color="auto" w:fill="auto"/>
          </w:tcPr>
          <w:p w:rsidR="004252F2" w:rsidRPr="00FC055A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FC0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  <w:p w:rsidR="004252F2" w:rsidRPr="00AB2FE5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055A">
              <w:rPr>
                <w:rFonts w:ascii="Times New Roman" w:hAnsi="Times New Roman"/>
                <w:sz w:val="24"/>
                <w:szCs w:val="24"/>
                <w:lang w:val="en-US"/>
              </w:rPr>
              <w:t>Unit 8 “Sport in Our Life”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0F8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</w:rPr>
              <w:t>•</w:t>
            </w:r>
            <w:r>
              <w:rPr>
                <w:rFonts w:ascii="NewtonCSanPin-Regular" w:hAnsi="NewtonCSanPin-Regular" w:cs="NewtonCSanPin-Regular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обсуждают роль спорта в жизни каждого человека и в жизни каждого ученика;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знакомятся с лексическими единицами по теме и употребляют их в речи;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обобщают прочитанную информацию;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читают аутентичные тексты с полным пониманием </w:t>
            </w:r>
            <w:proofErr w:type="gramStart"/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выделяют главную и второстепенную информацию в тексте;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поиск нужной информации;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обсуждают текст и высказывают своё мнение и отношение к </w:t>
            </w:r>
            <w:proofErr w:type="gramStart"/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описывают главных героев рассказа;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составляют план и осуществляют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монологическое высказывание по теме «Спорт в Англии»;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групповой проект по теме;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пишут открытку другу, описывая спортивное событие; воспринимают на слух и выборочно понимают </w:t>
            </w:r>
            <w:proofErr w:type="spellStart"/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правильно воспроизводят новые лексические единицы;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повторяют и правильно употребляют в речи: </w:t>
            </w:r>
            <w:proofErr w:type="spellStart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Clauses</w:t>
            </w:r>
            <w:proofErr w:type="spellEnd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of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time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and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condition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when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if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unless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фразы с глаголами </w:t>
            </w:r>
            <w:proofErr w:type="spellStart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make</w:t>
            </w:r>
            <w:proofErr w:type="spellEnd"/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артикли с географическими названиями;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изучают и правильно употребляют в речи: </w:t>
            </w:r>
            <w:proofErr w:type="spellStart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Subjunctive</w:t>
            </w:r>
            <w:proofErr w:type="spellEnd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Mood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фразовый глагол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do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away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with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sth</w:t>
            </w:r>
            <w:proofErr w:type="spellEnd"/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out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up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with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местоимения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any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055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either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252F2" w:rsidRPr="00FC055A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55A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C05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знакомятся с отличительными особенностями официального и разговорного стилей английского языка</w:t>
            </w:r>
          </w:p>
          <w:p w:rsidR="004252F2" w:rsidRPr="003B60F8" w:rsidRDefault="004252F2" w:rsidP="00A6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2F2" w:rsidRPr="00E6247E" w:rsidTr="00A6497A">
        <w:tc>
          <w:tcPr>
            <w:tcW w:w="5115" w:type="dxa"/>
            <w:shd w:val="clear" w:color="auto" w:fill="auto"/>
          </w:tcPr>
          <w:p w:rsidR="004252F2" w:rsidRPr="00F75292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F75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Школьное образование,  </w:t>
            </w:r>
            <w:proofErr w:type="gramStart"/>
            <w:r w:rsidRPr="00F75292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</w:p>
          <w:p w:rsidR="004252F2" w:rsidRPr="00F75292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F75292">
              <w:rPr>
                <w:rFonts w:ascii="Times New Roman" w:hAnsi="Times New Roman"/>
                <w:sz w:val="24"/>
                <w:szCs w:val="24"/>
              </w:rPr>
              <w:t xml:space="preserve">жизнь, изучаемые предметы и отношение к ним. </w:t>
            </w:r>
          </w:p>
          <w:p w:rsidR="004252F2" w:rsidRPr="00F75292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F75292">
              <w:rPr>
                <w:rFonts w:ascii="Times New Roman" w:hAnsi="Times New Roman"/>
                <w:sz w:val="24"/>
                <w:szCs w:val="24"/>
              </w:rPr>
              <w:t xml:space="preserve">Переписка с зарубежными сверстниками. </w:t>
            </w:r>
          </w:p>
          <w:p w:rsidR="004252F2" w:rsidRPr="00F75292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F75292">
              <w:rPr>
                <w:rFonts w:ascii="Times New Roman" w:hAnsi="Times New Roman"/>
                <w:sz w:val="24"/>
                <w:szCs w:val="24"/>
              </w:rPr>
              <w:t xml:space="preserve">Каникулы в различное время года </w:t>
            </w:r>
          </w:p>
          <w:p w:rsidR="004252F2" w:rsidRPr="00901E43" w:rsidRDefault="004252F2" w:rsidP="00A6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5292">
              <w:rPr>
                <w:rFonts w:ascii="Times New Roman" w:hAnsi="Times New Roman"/>
                <w:sz w:val="24"/>
                <w:szCs w:val="24"/>
                <w:lang w:val="en-US"/>
              </w:rPr>
              <w:t>Unit 6 “The Pleasure of Reading”</w:t>
            </w:r>
          </w:p>
        </w:tc>
        <w:tc>
          <w:tcPr>
            <w:tcW w:w="5057" w:type="dxa"/>
            <w:shd w:val="clear" w:color="auto" w:fill="auto"/>
          </w:tcPr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0F8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</w:rPr>
              <w:t>•</w:t>
            </w:r>
            <w:r>
              <w:rPr>
                <w:rFonts w:ascii="NewtonCSanPin-Regular" w:hAnsi="NewtonCSanPin-Regular" w:cs="NewtonCSanPin-Regular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обсуждают вопросы формирования привычки к чтению и необходимости чтения книг;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отрывки известных произведений с общим пониманием прочитанного; знакомятся с клише, необходимыми для пересказа прочитанного, и правильно употребляют их в речи;</w:t>
            </w:r>
            <w:proofErr w:type="gramEnd"/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опорой на тематическую картинку составляют монологическое высказывание о распорядке дня школьницы;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диалог-расспрос, дают совет, обращаются с просьбой;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читают аутентичные тексты с полным пониманием </w:t>
            </w:r>
            <w:proofErr w:type="gramStart"/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беседу на основе прочитанного текста;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поисковое чтение;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догадываются по контексту о значении слов;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диалоги этикетного характера на общие темы;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воспринимают на слух текст с полным пониманием </w:t>
            </w:r>
            <w:proofErr w:type="gramStart"/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устанавливая логические связи в тексте;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своё мнение и отношение к чтению;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знакомятся с творчеством и биографиями отечественных и зарубежных авторов;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составляют собственные рассказы, развивая умения использовать в речи слова-связки;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составляют план занятости на неделю;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пишут новые слова по теме;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овладевают лексическими единицами по теме и употребляют их в речи;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val="en-US"/>
              </w:rPr>
              <w:t xml:space="preserve">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повторяют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употребляют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F752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Definite/ indefinite articles; Tenses and forms to describe future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75292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изучают и правильно употребляют в речи: </w:t>
            </w:r>
            <w:proofErr w:type="spellStart"/>
            <w:r w:rsidRPr="00F752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Collective</w:t>
            </w:r>
            <w:proofErr w:type="spellEnd"/>
            <w:r w:rsidRPr="00F752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52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nouns</w:t>
            </w:r>
            <w:r w:rsidRPr="00F752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752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Un/</w:t>
            </w:r>
            <w:proofErr w:type="spellStart"/>
            <w:r w:rsidRPr="00F752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Countables</w:t>
            </w:r>
            <w:proofErr w:type="spellEnd"/>
            <w:r w:rsidRPr="00F752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; Articles with the names of meals; </w:t>
            </w:r>
          </w:p>
          <w:p w:rsidR="004252F2" w:rsidRPr="00F75292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52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Future Perfect Continuous; Object clauses;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фразовый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F7529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7529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to run away\ off\down\ in\ into\ out\ over</w:t>
            </w:r>
          </w:p>
        </w:tc>
      </w:tr>
      <w:tr w:rsidR="004252F2" w:rsidRPr="00E6247E" w:rsidTr="00A6497A">
        <w:tc>
          <w:tcPr>
            <w:tcW w:w="5115" w:type="dxa"/>
            <w:shd w:val="clear" w:color="auto" w:fill="auto"/>
          </w:tcPr>
          <w:p w:rsidR="004252F2" w:rsidRPr="00356156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356156">
              <w:rPr>
                <w:rFonts w:ascii="Times New Roman" w:hAnsi="Times New Roman"/>
                <w:sz w:val="24"/>
                <w:szCs w:val="24"/>
              </w:rPr>
              <w:lastRenderedPageBreak/>
              <w:t>Мир профессий. Проблемы выбора</w:t>
            </w:r>
          </w:p>
          <w:p w:rsidR="004252F2" w:rsidRPr="00356156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356156">
              <w:rPr>
                <w:rFonts w:ascii="Times New Roman" w:hAnsi="Times New Roman"/>
                <w:sz w:val="24"/>
                <w:szCs w:val="24"/>
              </w:rPr>
              <w:t xml:space="preserve">профессии. </w:t>
            </w:r>
          </w:p>
          <w:p w:rsidR="004252F2" w:rsidRPr="00356156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356156">
              <w:rPr>
                <w:rFonts w:ascii="Times New Roman" w:hAnsi="Times New Roman"/>
                <w:sz w:val="24"/>
                <w:szCs w:val="24"/>
              </w:rPr>
              <w:t xml:space="preserve">Роль иностранного языка в планах на будущее </w:t>
            </w:r>
          </w:p>
          <w:p w:rsidR="004252F2" w:rsidRPr="004211EB" w:rsidRDefault="004252F2" w:rsidP="00A6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6156">
              <w:rPr>
                <w:rFonts w:ascii="Times New Roman" w:hAnsi="Times New Roman"/>
                <w:sz w:val="24"/>
                <w:szCs w:val="24"/>
                <w:lang w:val="en-US"/>
              </w:rPr>
              <w:t>Unit 2  “English – a Language of the World”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0F8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</w:rPr>
              <w:t>•</w:t>
            </w:r>
            <w:r>
              <w:rPr>
                <w:rFonts w:ascii="NewtonCSanPin-Regular" w:hAnsi="NewtonCSanPin-Regular" w:cs="NewtonCSanPin-Regular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обсуждают вопросы популярности английского языка и необходимость его изучения;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тренируют употребление настоящего длительного времени в речи, сравнивая тематические картинки;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читают достаточно сложные аутентичные тексты по теме с полным пониманием </w:t>
            </w:r>
            <w:proofErr w:type="gramStart"/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выражают своё отношение к </w:t>
            </w:r>
            <w:proofErr w:type="gramStart"/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мнение о нём;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правильно воспроизводят новые лексические единицы по теме;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воспринимают на слух и повторяют за диктором фразы классного обихода;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развивают контекстуальную языковую догадку;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развивают умение находить различия в значении синонимичных слов;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определяют основную проблему диалога по теме;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от лица персонажей;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образцу рассказывают о том, как их обучают языку;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рассказывают о том, как изучают язык самостоятельно;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описывают реальный и идеальный кабинеты английского языка;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формулируют цели изучения английского языка;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пишут новые слова;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поют песни;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повторяют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3561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Simple Tenses, Continuous Tenses; Complex Object; Phrasal verbs: to look after/at/for/through/up; to take after/away/back/down/off; to make off/out/up; to give away/back/out/up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5615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 xml:space="preserve">•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изучают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употребляют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3561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3561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Noun.The</w:t>
            </w:r>
            <w:proofErr w:type="spellEnd"/>
            <w:r w:rsidRPr="003561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plural forms of the noun; The Article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фразовый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4252F2" w:rsidRPr="0035615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61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get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конструкцию</w:t>
            </w:r>
            <w:r w:rsidRPr="0035615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1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 be/to get + adjective</w:t>
            </w:r>
          </w:p>
        </w:tc>
      </w:tr>
      <w:tr w:rsidR="004252F2" w:rsidRPr="003B60F8" w:rsidTr="00A6497A">
        <w:tc>
          <w:tcPr>
            <w:tcW w:w="5115" w:type="dxa"/>
            <w:shd w:val="clear" w:color="auto" w:fill="auto"/>
          </w:tcPr>
          <w:p w:rsidR="004252F2" w:rsidRPr="004252F2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983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</w:t>
            </w:r>
          </w:p>
          <w:p w:rsidR="004252F2" w:rsidRPr="009830C6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9830C6"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  <w:p w:rsidR="004252F2" w:rsidRPr="004252F2" w:rsidRDefault="004252F2" w:rsidP="00A64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0C6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4252F2">
              <w:rPr>
                <w:rFonts w:ascii="Times New Roman" w:hAnsi="Times New Roman"/>
                <w:sz w:val="24"/>
                <w:szCs w:val="24"/>
              </w:rPr>
              <w:t xml:space="preserve"> 7 “ </w:t>
            </w:r>
            <w:r w:rsidRPr="009830C6">
              <w:rPr>
                <w:rFonts w:ascii="Times New Roman" w:hAnsi="Times New Roman"/>
                <w:sz w:val="24"/>
                <w:szCs w:val="24"/>
                <w:lang w:val="en-US"/>
              </w:rPr>
              <w:t>Popular</w:t>
            </w:r>
            <w:r w:rsidRPr="00425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0C6">
              <w:rPr>
                <w:rFonts w:ascii="Times New Roman" w:hAnsi="Times New Roman"/>
                <w:sz w:val="24"/>
                <w:szCs w:val="24"/>
                <w:lang w:val="en-US"/>
              </w:rPr>
              <w:t>Arts</w:t>
            </w:r>
            <w:r w:rsidRPr="004252F2">
              <w:rPr>
                <w:rFonts w:ascii="Times New Roman" w:hAnsi="Times New Roman"/>
                <w:sz w:val="24"/>
                <w:szCs w:val="24"/>
              </w:rPr>
              <w:t>”</w:t>
            </w:r>
            <w:r w:rsidRPr="00425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:rsidR="004252F2" w:rsidRPr="009830C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0C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•</w:t>
            </w:r>
            <w:r w:rsidRPr="00983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воспринимают на слух и правильно воспроизводят реплики из диалога;</w:t>
            </w:r>
          </w:p>
          <w:p w:rsidR="004252F2" w:rsidRPr="009830C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0C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983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выборочно понимают аудио-тексты, относящиеся к разным коммуникативным типам речи;</w:t>
            </w:r>
          </w:p>
          <w:p w:rsidR="004252F2" w:rsidRPr="009830C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0C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983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диалог-беседу этикетного характера в различных ситуациях общения;</w:t>
            </w:r>
          </w:p>
          <w:p w:rsidR="004252F2" w:rsidRPr="009830C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0C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983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представляют монологическое высказывание о жизни в городе и селе;</w:t>
            </w:r>
          </w:p>
          <w:p w:rsidR="004252F2" w:rsidRPr="009830C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0C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983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4252F2" w:rsidRPr="009830C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0C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983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4252F2" w:rsidRPr="009830C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0C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983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пишут новые лексические единицы;</w:t>
            </w:r>
          </w:p>
          <w:p w:rsidR="004252F2" w:rsidRPr="009830C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0C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983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4252F2" w:rsidRPr="009830C6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0C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983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  <w:p w:rsidR="004252F2" w:rsidRPr="003B60F8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0C6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9830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словообразовательный анализ</w:t>
            </w:r>
            <w:r w:rsidRPr="003B60F8">
              <w:rPr>
                <w:rFonts w:ascii="Times New Roman" w:hAnsi="Times New Roman"/>
                <w:b/>
                <w:bCs/>
                <w:color w:val="666666"/>
                <w:sz w:val="28"/>
                <w:szCs w:val="28"/>
              </w:rPr>
              <w:t xml:space="preserve"> </w:t>
            </w:r>
          </w:p>
          <w:p w:rsidR="004252F2" w:rsidRPr="003B60F8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2F2" w:rsidRPr="003B60F8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2F2" w:rsidRPr="00F9361E" w:rsidTr="00A6497A">
        <w:tc>
          <w:tcPr>
            <w:tcW w:w="5115" w:type="dxa"/>
            <w:shd w:val="clear" w:color="auto" w:fill="auto"/>
          </w:tcPr>
          <w:p w:rsidR="004252F2" w:rsidRPr="00F9361E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F9361E">
              <w:rPr>
                <w:rFonts w:ascii="Times New Roman" w:hAnsi="Times New Roman"/>
                <w:sz w:val="24"/>
                <w:szCs w:val="24"/>
              </w:rPr>
              <w:t>Страна/страны изучаемого языка</w:t>
            </w:r>
          </w:p>
          <w:p w:rsidR="004252F2" w:rsidRPr="00F9361E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61E">
              <w:rPr>
                <w:rFonts w:ascii="Times New Roman" w:hAnsi="Times New Roman"/>
                <w:sz w:val="24"/>
                <w:szCs w:val="24"/>
              </w:rPr>
              <w:t xml:space="preserve">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</w:t>
            </w:r>
            <w:r w:rsidRPr="00F9361E"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знаменательные даты, традиции, обычаи),</w:t>
            </w:r>
            <w:proofErr w:type="gramEnd"/>
          </w:p>
          <w:p w:rsidR="004252F2" w:rsidRPr="00F9361E" w:rsidRDefault="004252F2" w:rsidP="00A6497A">
            <w:pPr>
              <w:rPr>
                <w:rFonts w:ascii="Times New Roman" w:hAnsi="Times New Roman"/>
                <w:sz w:val="24"/>
                <w:szCs w:val="24"/>
              </w:rPr>
            </w:pPr>
            <w:r w:rsidRPr="00F9361E">
              <w:rPr>
                <w:rFonts w:ascii="Times New Roman" w:hAnsi="Times New Roman"/>
                <w:sz w:val="24"/>
                <w:szCs w:val="24"/>
              </w:rPr>
              <w:t xml:space="preserve">страницы истории, выдающиеся люди и их вклад в </w:t>
            </w:r>
            <w:proofErr w:type="gramStart"/>
            <w:r w:rsidRPr="00F9361E">
              <w:rPr>
                <w:rFonts w:ascii="Times New Roman" w:hAnsi="Times New Roman"/>
                <w:sz w:val="24"/>
                <w:szCs w:val="24"/>
              </w:rPr>
              <w:t>науку</w:t>
            </w:r>
            <w:proofErr w:type="gramEnd"/>
            <w:r w:rsidRPr="00F9361E">
              <w:rPr>
                <w:rFonts w:ascii="Times New Roman" w:hAnsi="Times New Roman"/>
                <w:sz w:val="24"/>
                <w:szCs w:val="24"/>
              </w:rPr>
              <w:t xml:space="preserve"> и мировую культуру </w:t>
            </w:r>
          </w:p>
          <w:p w:rsidR="004252F2" w:rsidRPr="00F9361E" w:rsidRDefault="004252F2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61E">
              <w:rPr>
                <w:rFonts w:ascii="Times New Roman" w:hAnsi="Times New Roman"/>
                <w:sz w:val="24"/>
                <w:szCs w:val="24"/>
                <w:lang w:val="en-US"/>
              </w:rPr>
              <w:t>Unit 1 “Russia, My Homeland”;</w:t>
            </w:r>
          </w:p>
          <w:p w:rsidR="004252F2" w:rsidRPr="00F9361E" w:rsidRDefault="004252F2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61E">
              <w:rPr>
                <w:rFonts w:ascii="Times New Roman" w:hAnsi="Times New Roman"/>
                <w:sz w:val="24"/>
                <w:szCs w:val="24"/>
                <w:lang w:val="en-US"/>
              </w:rPr>
              <w:t>Unit 5 “Christmas”;</w:t>
            </w:r>
          </w:p>
          <w:p w:rsidR="004252F2" w:rsidRPr="00F9361E" w:rsidRDefault="004252F2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9 “Exploring the World” </w:t>
            </w:r>
          </w:p>
        </w:tc>
        <w:tc>
          <w:tcPr>
            <w:tcW w:w="5057" w:type="dxa"/>
            <w:shd w:val="clear" w:color="auto" w:fill="auto"/>
          </w:tcPr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lastRenderedPageBreak/>
              <w:t>•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воспринимают на слух и выборочно понимают </w:t>
            </w:r>
            <w:proofErr w:type="spellStart"/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правильно воспроизводят новые лексические единицы;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по транскрипции новые слова;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этикетные диалоги по теме;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ведут диалоги, выражая предпочтения, а также говоря и принимая комплименты;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опираясь на схему, описывают политическое устройство РФ;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читают достаточно сложные тексты, отвечают на вопросы, требующие полного понимания прочитанного;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опорой на вопросы рассказывают о России, выражая своё отношение к стране;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развивают навыки развёртывания и сжатия текстовой информации;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опорой на план ответа рассказывают о выдающихся деятелях искусства, литературы и науки России;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представляют монологическое высказывание о реалиях</w:t>
            </w: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своей страны и стран изучаемого языка;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читают аутентичные тексты разных жанров и стилей </w:t>
            </w:r>
            <w:proofErr w:type="spellStart"/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разной глубиной понимания, оценивают полученную информацию, выражают своё мнение;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соотносят названия абзацев с абзацами;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пересказывают тексты;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основе тематической картинки составляют рассказ по теме «Рождество»;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прогнозируют содержание текста по заголовку и предваряющим чтение вопросам;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узнают об особенностях образа жизни, быта и культуры, флоры и фауны, истории, политического уклада своей страны и стран изучаемого языка;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необходимость владения иностранным языком в современном мире;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составляют план экскурсии по родному городу на английском языке;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пишут личное письмо с опорой на образец;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выполняют индивидуальные, парные и групповые проекты;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находят ключевые слова и </w:t>
            </w:r>
            <w:proofErr w:type="spellStart"/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реалии при работе с текстом;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осуществляют словообразовательный анализ;</w:t>
            </w:r>
          </w:p>
          <w:p w:rsidR="004252F2" w:rsidRPr="00F9361E" w:rsidRDefault="004252F2" w:rsidP="00A64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61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• </w:t>
            </w:r>
            <w:r w:rsidRPr="00F9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повторяют лексико-грамматический материал по теме</w:t>
            </w:r>
          </w:p>
        </w:tc>
      </w:tr>
    </w:tbl>
    <w:p w:rsidR="004252F2" w:rsidRPr="00F9361E" w:rsidRDefault="004252F2" w:rsidP="004252F2">
      <w:pPr>
        <w:rPr>
          <w:rFonts w:ascii="Times New Roman" w:hAnsi="Times New Roman"/>
          <w:sz w:val="24"/>
          <w:szCs w:val="24"/>
        </w:rPr>
      </w:pPr>
    </w:p>
    <w:p w:rsidR="004252F2" w:rsidRDefault="004252F2" w:rsidP="004252F2">
      <w:pPr>
        <w:rPr>
          <w:rFonts w:ascii="Times New Roman" w:hAnsi="Times New Roman"/>
        </w:rPr>
      </w:pPr>
    </w:p>
    <w:tbl>
      <w:tblPr>
        <w:tblW w:w="13454" w:type="dxa"/>
        <w:tblInd w:w="-1168" w:type="dxa"/>
        <w:tblLook w:val="01E0"/>
      </w:tblPr>
      <w:tblGrid>
        <w:gridCol w:w="4111"/>
        <w:gridCol w:w="3969"/>
        <w:gridCol w:w="5374"/>
      </w:tblGrid>
      <w:tr w:rsidR="00A6497A" w:rsidTr="00A6497A">
        <w:trPr>
          <w:trHeight w:val="1980"/>
        </w:trPr>
        <w:tc>
          <w:tcPr>
            <w:tcW w:w="4111" w:type="dxa"/>
          </w:tcPr>
          <w:p w:rsidR="00A6497A" w:rsidRPr="00A6497A" w:rsidRDefault="00A6497A" w:rsidP="00A6497A">
            <w:pPr>
              <w:pStyle w:val="a4"/>
              <w:ind w:right="-49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A6497A" w:rsidRPr="00A6497A" w:rsidRDefault="00A6497A" w:rsidP="00A6497A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A6497A" w:rsidRPr="00A6497A" w:rsidRDefault="00A6497A" w:rsidP="00A6497A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</w:p>
          <w:p w:rsidR="00A6497A" w:rsidRPr="00A6497A" w:rsidRDefault="00A6497A" w:rsidP="00A6497A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__1__</w:t>
            </w:r>
            <w:proofErr w:type="gramStart"/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A6497A" w:rsidRDefault="00A6497A" w:rsidP="00A6497A">
            <w:pPr>
              <w:pStyle w:val="a4"/>
              <w:ind w:right="-493"/>
              <w:rPr>
                <w:rFonts w:ascii="Times New Roman" w:hAnsi="Times New Roman"/>
                <w:sz w:val="24"/>
                <w:szCs w:val="24"/>
              </w:rPr>
            </w:pPr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«_30_» ___08___2016    г.</w:t>
            </w:r>
          </w:p>
          <w:p w:rsidR="00A6497A" w:rsidRDefault="00A6497A" w:rsidP="00A6497A">
            <w:pPr>
              <w:pStyle w:val="a4"/>
              <w:ind w:left="536" w:right="-4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497A" w:rsidRPr="00A6497A" w:rsidRDefault="00A6497A" w:rsidP="00A6497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A6497A" w:rsidRPr="00A6497A" w:rsidRDefault="00A6497A" w:rsidP="00A6497A">
            <w:pPr>
              <w:pStyle w:val="a4"/>
              <w:ind w:righ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 по УВР    </w:t>
            </w:r>
          </w:p>
          <w:p w:rsidR="00A6497A" w:rsidRPr="00A6497A" w:rsidRDefault="00A6497A" w:rsidP="00A6497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/ Л.А. Селезнева/</w:t>
            </w:r>
          </w:p>
          <w:p w:rsidR="00A6497A" w:rsidRPr="00A6497A" w:rsidRDefault="00A6497A" w:rsidP="00A6497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A6497A" w:rsidRDefault="00A6497A" w:rsidP="00A649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___________2016г.</w:t>
            </w:r>
          </w:p>
          <w:p w:rsidR="00A6497A" w:rsidRDefault="00A6497A" w:rsidP="00A649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6497A" w:rsidRPr="00A6497A" w:rsidRDefault="00A6497A" w:rsidP="00A6497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49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A6497A" w:rsidRPr="00A6497A" w:rsidRDefault="00A6497A" w:rsidP="00A6497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 </w:t>
            </w:r>
          </w:p>
          <w:p w:rsidR="00A6497A" w:rsidRPr="00A6497A" w:rsidRDefault="00A6497A" w:rsidP="00A6497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97A">
              <w:rPr>
                <w:rFonts w:ascii="Times New Roman" w:hAnsi="Times New Roman"/>
                <w:sz w:val="24"/>
                <w:szCs w:val="24"/>
                <w:lang w:val="ru-RU"/>
              </w:rPr>
              <w:t>________/Н.Г. Верещагина /</w:t>
            </w:r>
          </w:p>
          <w:p w:rsidR="00A6497A" w:rsidRDefault="00A6497A" w:rsidP="00A649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159</w:t>
            </w:r>
            <w:r w:rsidRPr="00137E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-р </w:t>
            </w:r>
            <w:r>
              <w:rPr>
                <w:rFonts w:ascii="Times New Roman" w:hAnsi="Times New Roman"/>
                <w:sz w:val="24"/>
                <w:szCs w:val="24"/>
              </w:rPr>
              <w:t>от_</w:t>
            </w:r>
            <w:r w:rsidRPr="00F244A8">
              <w:rPr>
                <w:rFonts w:ascii="Times New Roman" w:hAnsi="Times New Roman"/>
                <w:sz w:val="24"/>
                <w:szCs w:val="24"/>
                <w:u w:val="single"/>
              </w:rPr>
              <w:t>30.08.16</w:t>
            </w:r>
          </w:p>
          <w:p w:rsidR="00A6497A" w:rsidRDefault="00A6497A" w:rsidP="00A6497A">
            <w:pPr>
              <w:pStyle w:val="a4"/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 ___________2016г.</w:t>
            </w:r>
          </w:p>
          <w:p w:rsidR="00A6497A" w:rsidRDefault="00A6497A" w:rsidP="00A649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97A" w:rsidRDefault="00A6497A" w:rsidP="00A6497A">
      <w:pPr>
        <w:spacing w:line="360" w:lineRule="auto"/>
      </w:pPr>
    </w:p>
    <w:p w:rsidR="00A6497A" w:rsidRDefault="00A6497A" w:rsidP="00A6497A">
      <w:pPr>
        <w:spacing w:line="360" w:lineRule="auto"/>
        <w:jc w:val="center"/>
        <w:rPr>
          <w:sz w:val="32"/>
          <w:szCs w:val="32"/>
        </w:rPr>
      </w:pPr>
    </w:p>
    <w:p w:rsidR="00A6497A" w:rsidRDefault="00A6497A" w:rsidP="00A6497A">
      <w:pPr>
        <w:spacing w:line="360" w:lineRule="auto"/>
        <w:jc w:val="center"/>
        <w:rPr>
          <w:sz w:val="32"/>
          <w:szCs w:val="32"/>
        </w:rPr>
      </w:pPr>
    </w:p>
    <w:p w:rsidR="00A6497A" w:rsidRPr="00F244A8" w:rsidRDefault="00A6497A" w:rsidP="00A6497A">
      <w:pPr>
        <w:spacing w:line="360" w:lineRule="auto"/>
        <w:jc w:val="center"/>
        <w:rPr>
          <w:b/>
          <w:sz w:val="32"/>
          <w:szCs w:val="32"/>
        </w:rPr>
      </w:pPr>
      <w:r w:rsidRPr="00F244A8">
        <w:rPr>
          <w:b/>
          <w:sz w:val="32"/>
          <w:szCs w:val="32"/>
        </w:rPr>
        <w:t>Календарно-тематическое планирование</w:t>
      </w:r>
    </w:p>
    <w:p w:rsidR="00A6497A" w:rsidRPr="00EB2D40" w:rsidRDefault="00A6497A" w:rsidP="00A6497A">
      <w:pPr>
        <w:spacing w:line="360" w:lineRule="auto"/>
        <w:jc w:val="center"/>
        <w:rPr>
          <w:sz w:val="32"/>
          <w:szCs w:val="32"/>
        </w:rPr>
      </w:pPr>
      <w:r w:rsidRPr="00510FF1">
        <w:rPr>
          <w:sz w:val="32"/>
          <w:szCs w:val="32"/>
        </w:rPr>
        <w:t xml:space="preserve"> </w:t>
      </w:r>
      <w:r w:rsidRPr="00EB2D40">
        <w:rPr>
          <w:sz w:val="32"/>
          <w:szCs w:val="32"/>
        </w:rPr>
        <w:t xml:space="preserve">по </w:t>
      </w:r>
      <w:r>
        <w:rPr>
          <w:sz w:val="32"/>
          <w:szCs w:val="32"/>
        </w:rPr>
        <w:t>английскому языку</w:t>
      </w:r>
      <w:r w:rsidRPr="00EB2D40">
        <w:rPr>
          <w:sz w:val="32"/>
          <w:szCs w:val="32"/>
        </w:rPr>
        <w:t xml:space="preserve"> </w:t>
      </w:r>
    </w:p>
    <w:p w:rsidR="00A6497A" w:rsidRPr="00EB2D40" w:rsidRDefault="00A6497A" w:rsidP="00A6497A">
      <w:pPr>
        <w:spacing w:line="360" w:lineRule="auto"/>
        <w:jc w:val="center"/>
        <w:rPr>
          <w:sz w:val="32"/>
          <w:szCs w:val="32"/>
        </w:rPr>
      </w:pPr>
      <w:r w:rsidRPr="00EB2D40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 8 </w:t>
      </w:r>
      <w:r w:rsidRPr="00EB2D40">
        <w:rPr>
          <w:sz w:val="32"/>
          <w:szCs w:val="32"/>
        </w:rPr>
        <w:t xml:space="preserve">  класс</w:t>
      </w:r>
      <w:r>
        <w:rPr>
          <w:sz w:val="32"/>
          <w:szCs w:val="32"/>
        </w:rPr>
        <w:t>е на 2016-2017 учебный год</w:t>
      </w:r>
    </w:p>
    <w:p w:rsidR="00A6497A" w:rsidRDefault="00A6497A" w:rsidP="00A6497A">
      <w:pPr>
        <w:spacing w:line="360" w:lineRule="auto"/>
        <w:ind w:left="18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</w:p>
    <w:p w:rsidR="00A6497A" w:rsidRDefault="00A6497A" w:rsidP="00A6497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</w:p>
    <w:p w:rsidR="00A6497A" w:rsidRDefault="00A6497A" w:rsidP="00A6497A">
      <w:pPr>
        <w:spacing w:line="360" w:lineRule="auto"/>
        <w:jc w:val="center"/>
        <w:rPr>
          <w:bCs/>
          <w:sz w:val="28"/>
          <w:szCs w:val="28"/>
        </w:rPr>
      </w:pPr>
    </w:p>
    <w:p w:rsidR="00A6497A" w:rsidRDefault="00A6497A" w:rsidP="00A6497A">
      <w:pPr>
        <w:spacing w:line="360" w:lineRule="auto"/>
        <w:jc w:val="center"/>
        <w:rPr>
          <w:bCs/>
          <w:sz w:val="28"/>
          <w:szCs w:val="28"/>
        </w:rPr>
      </w:pPr>
    </w:p>
    <w:p w:rsidR="00A6497A" w:rsidRDefault="00A6497A" w:rsidP="00A6497A">
      <w:pPr>
        <w:spacing w:line="360" w:lineRule="auto"/>
        <w:jc w:val="center"/>
        <w:rPr>
          <w:bCs/>
          <w:sz w:val="28"/>
          <w:szCs w:val="28"/>
        </w:rPr>
      </w:pPr>
    </w:p>
    <w:p w:rsidR="00A6497A" w:rsidRDefault="00A6497A" w:rsidP="00A6497A">
      <w:pPr>
        <w:spacing w:line="360" w:lineRule="auto"/>
        <w:ind w:left="5103"/>
        <w:jc w:val="center"/>
        <w:rPr>
          <w:bCs/>
          <w:sz w:val="28"/>
          <w:szCs w:val="28"/>
        </w:rPr>
      </w:pPr>
      <w:r w:rsidRPr="009A15BF">
        <w:rPr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Давыдова </w:t>
      </w:r>
    </w:p>
    <w:p w:rsidR="00A6497A" w:rsidRDefault="00A6497A" w:rsidP="00A6497A">
      <w:pPr>
        <w:spacing w:line="360" w:lineRule="auto"/>
        <w:ind w:left="5103"/>
        <w:jc w:val="center"/>
        <w:rPr>
          <w:bCs/>
        </w:rPr>
      </w:pPr>
      <w:r>
        <w:rPr>
          <w:bCs/>
          <w:sz w:val="28"/>
          <w:szCs w:val="28"/>
        </w:rPr>
        <w:t>Людмила Михайловна</w:t>
      </w:r>
    </w:p>
    <w:p w:rsidR="00A6497A" w:rsidRDefault="00A6497A" w:rsidP="00A6497A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A6497A" w:rsidRDefault="00A6497A" w:rsidP="00A6497A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A6497A" w:rsidRPr="00F244A8" w:rsidRDefault="00A6497A" w:rsidP="00A6497A">
      <w:pPr>
        <w:jc w:val="center"/>
        <w:rPr>
          <w:b/>
        </w:rPr>
      </w:pPr>
      <w:r>
        <w:rPr>
          <w:b/>
        </w:rPr>
        <w:t>2016-2017    учебный год</w:t>
      </w:r>
    </w:p>
    <w:p w:rsidR="00A6497A" w:rsidRPr="0074788A" w:rsidRDefault="00A6497A" w:rsidP="00A649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A6497A" w:rsidRPr="0074788A" w:rsidRDefault="00A6497A" w:rsidP="00A6497A">
      <w:pPr>
        <w:jc w:val="center"/>
        <w:rPr>
          <w:rFonts w:ascii="Times New Roman" w:hAnsi="Times New Roman"/>
          <w:b/>
          <w:sz w:val="28"/>
          <w:szCs w:val="28"/>
        </w:rPr>
      </w:pPr>
      <w:r w:rsidRPr="0074788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>. 8 класс</w:t>
      </w:r>
    </w:p>
    <w:p w:rsidR="00A6497A" w:rsidRPr="00C844A1" w:rsidRDefault="00A6497A" w:rsidP="00A6497A">
      <w:pPr>
        <w:jc w:val="center"/>
        <w:rPr>
          <w:rFonts w:ascii="Times New Roman" w:hAnsi="Times New Roman"/>
          <w:b/>
          <w:sz w:val="24"/>
          <w:szCs w:val="24"/>
        </w:rPr>
      </w:pPr>
      <w:r w:rsidRPr="005B7772">
        <w:rPr>
          <w:rFonts w:ascii="Times New Roman" w:hAnsi="Times New Roman"/>
          <w:sz w:val="28"/>
          <w:szCs w:val="28"/>
        </w:rPr>
        <w:t xml:space="preserve"> </w:t>
      </w:r>
      <w:r w:rsidRPr="00C844A1">
        <w:rPr>
          <w:rFonts w:ascii="Times New Roman" w:hAnsi="Times New Roman"/>
          <w:b/>
          <w:sz w:val="24"/>
          <w:szCs w:val="24"/>
        </w:rPr>
        <w:t>1 четверть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86"/>
        <w:gridCol w:w="992"/>
        <w:gridCol w:w="3251"/>
        <w:gridCol w:w="1001"/>
        <w:gridCol w:w="993"/>
      </w:tblGrid>
      <w:tr w:rsidR="00A6497A" w:rsidRPr="00707D58" w:rsidTr="00A6497A">
        <w:trPr>
          <w:trHeight w:val="375"/>
        </w:trPr>
        <w:tc>
          <w:tcPr>
            <w:tcW w:w="1101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86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ind w:left="-3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51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Формируемые знания, умения, навыки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6497A" w:rsidRPr="00707D58" w:rsidTr="00A6497A">
        <w:trPr>
          <w:trHeight w:val="450"/>
        </w:trPr>
        <w:tc>
          <w:tcPr>
            <w:tcW w:w="1101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Моя Родина – Россия. Географическое положение, политическое устройство.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Развитие навыка говорения.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Знаменитые люди России.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Развитие умения диалогической речи. Совершенствование речевых навыков на основе текста.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Москва - столица нашей Родины.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707D5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07D58">
              <w:rPr>
                <w:rFonts w:ascii="Times New Roman" w:hAnsi="Times New Roman"/>
                <w:sz w:val="24"/>
                <w:szCs w:val="24"/>
              </w:rPr>
              <w:t>. Совершенствование навыка говорения.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Моя нация.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диалогической речи.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Национальные праздники России.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Моя Родина – Россия.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письма. Обучение работе в группах. Работа над проектом.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Моя Родина – Россия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Презентация проектов. Развитие умения монологической речи.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чтения</w:t>
            </w:r>
            <w:r w:rsidRPr="00707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Английский язык – международный язык 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лексических, грамматических навыков. Группа простых грамматических времен.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Английский язык – международный язык.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Активизация употребления лексических единиц. 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Английский язык – международный язык.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Группа продолженных грамматических времен.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Сложное дополнение. Развитие умения читать.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Имя существительное. Совершенствование речевых навыков. Ознакомление с разговорными фразами.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Английский язык – международный язык.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(простые, продолженные времена, сложное дополнение, артикли).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Изучение английского языка.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Изучение английского языка.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читать. Совершенствование речевых навыков на основе текста.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навыка чтения</w:t>
            </w:r>
            <w:r w:rsidRPr="00707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Моя визитная карточка.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 Формирование грамматических навыков. Настоящее совершенное время</w:t>
            </w:r>
            <w:proofErr w:type="gramStart"/>
            <w:r w:rsidRPr="00707D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7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D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7D58">
              <w:rPr>
                <w:rFonts w:ascii="Times New Roman" w:hAnsi="Times New Roman"/>
                <w:sz w:val="24"/>
                <w:szCs w:val="24"/>
              </w:rPr>
              <w:t>рошедшее совершенное время.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Моя визитная карточка.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Будущее совершенное время.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Моя визитная карточка.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Моя визитная карточка. Моя семья.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навыков. Развитие умения монологической речи.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ind w:right="-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Моя визитная карточка.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монологической речи.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0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86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 Развитие умения читать.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562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6497A" w:rsidRPr="00707D58" w:rsidRDefault="00A6497A" w:rsidP="00A64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97A" w:rsidRPr="00707D58" w:rsidRDefault="00A6497A" w:rsidP="00A6497A">
      <w:pPr>
        <w:jc w:val="center"/>
        <w:rPr>
          <w:rFonts w:ascii="Times New Roman" w:hAnsi="Times New Roman"/>
          <w:b/>
          <w:sz w:val="24"/>
          <w:szCs w:val="24"/>
        </w:rPr>
      </w:pPr>
      <w:r w:rsidRPr="00707D58">
        <w:rPr>
          <w:rFonts w:ascii="Times New Roman" w:hAnsi="Times New Roman"/>
          <w:b/>
          <w:sz w:val="24"/>
          <w:szCs w:val="24"/>
        </w:rPr>
        <w:t>2 четверть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552"/>
        <w:gridCol w:w="992"/>
        <w:gridCol w:w="3402"/>
        <w:gridCol w:w="992"/>
        <w:gridCol w:w="851"/>
      </w:tblGrid>
      <w:tr w:rsidR="00A6497A" w:rsidRPr="00707D58" w:rsidTr="00A6497A">
        <w:trPr>
          <w:trHeight w:val="285"/>
        </w:trPr>
        <w:tc>
          <w:tcPr>
            <w:tcW w:w="1135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Формируемые знания, умения, навыки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6497A" w:rsidRPr="00707D58" w:rsidTr="00A6497A">
        <w:trPr>
          <w:trHeight w:val="255"/>
        </w:trPr>
        <w:tc>
          <w:tcPr>
            <w:tcW w:w="1135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Описание объектов, предметов.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навыков. Описание внешности.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lastRenderedPageBreak/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707D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грамматических навыков. Настоящее совершенное продолженное время.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на основе прочитанного текста. Совершенствование грамматических навыков.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Прошедшее совершенное продолженное время.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Совершенствование грамматических навыков (прошедшее совершенное продолженное время).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навыков употребления словосочетаний с неопределенным артиклем. Развитие грамматических навыков (формы группы совершенного продолженного времени).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Ознакомление с фразовым глаголом </w:t>
            </w:r>
            <w:r w:rsidRPr="00707D5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07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D58">
              <w:rPr>
                <w:rFonts w:ascii="Times New Roman" w:hAnsi="Times New Roman"/>
                <w:sz w:val="24"/>
                <w:szCs w:val="24"/>
                <w:lang w:val="en-US"/>
              </w:rPr>
              <w:t>rush</w:t>
            </w:r>
            <w:r w:rsidRPr="00707D58">
              <w:rPr>
                <w:rFonts w:ascii="Times New Roman" w:hAnsi="Times New Roman"/>
                <w:sz w:val="24"/>
                <w:szCs w:val="24"/>
              </w:rPr>
              <w:t>. Развитие грамматических навыков.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Формирование лексических навыков. Совершенствование навыков </w:t>
            </w:r>
            <w:proofErr w:type="spellStart"/>
            <w:r w:rsidRPr="00707D5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07D58">
              <w:rPr>
                <w:rFonts w:ascii="Times New Roman" w:hAnsi="Times New Roman"/>
                <w:sz w:val="24"/>
                <w:szCs w:val="24"/>
              </w:rPr>
              <w:t xml:space="preserve">, чтения.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Совершенствование лексических навыков. Развитие навыка </w:t>
            </w:r>
            <w:proofErr w:type="spellStart"/>
            <w:r w:rsidRPr="00707D5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07D58">
              <w:rPr>
                <w:rFonts w:ascii="Times New Roman" w:hAnsi="Times New Roman"/>
                <w:sz w:val="24"/>
                <w:szCs w:val="24"/>
              </w:rPr>
              <w:t>, горения.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на основе текста.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навыка говорения (описание внешности, характера). Развитие умения монологической речи.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монологической речи.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 </w:t>
            </w:r>
            <w:r w:rsidRPr="00707D58">
              <w:rPr>
                <w:rFonts w:ascii="Times New Roman" w:hAnsi="Times New Roman"/>
                <w:sz w:val="24"/>
                <w:szCs w:val="24"/>
              </w:rPr>
              <w:t>говорения.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</w:t>
            </w:r>
            <w:r w:rsidRPr="00707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читать.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1104"/>
        </w:trPr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Как разнообразен мир.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Рождество.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Рождество.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навыков. Развитие умения читать.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Рождество.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707D5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07D58">
              <w:rPr>
                <w:rFonts w:ascii="Times New Roman" w:hAnsi="Times New Roman"/>
                <w:sz w:val="24"/>
                <w:szCs w:val="24"/>
              </w:rPr>
              <w:t>, говорения.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Рождество.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707D5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07D58">
              <w:rPr>
                <w:rFonts w:ascii="Times New Roman" w:hAnsi="Times New Roman"/>
                <w:sz w:val="24"/>
                <w:szCs w:val="24"/>
              </w:rPr>
              <w:t>, говорения.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113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Рождество.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навыков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97A" w:rsidRPr="00707D58" w:rsidRDefault="00A6497A" w:rsidP="00A6497A">
      <w:pPr>
        <w:rPr>
          <w:rFonts w:ascii="Times New Roman" w:hAnsi="Times New Roman"/>
          <w:b/>
          <w:sz w:val="24"/>
          <w:szCs w:val="24"/>
        </w:rPr>
      </w:pPr>
    </w:p>
    <w:p w:rsidR="00A6497A" w:rsidRPr="00707D58" w:rsidRDefault="00A6497A" w:rsidP="00A6497A">
      <w:pPr>
        <w:rPr>
          <w:rFonts w:ascii="Times New Roman" w:hAnsi="Times New Roman"/>
          <w:b/>
          <w:sz w:val="24"/>
          <w:szCs w:val="24"/>
        </w:rPr>
      </w:pPr>
    </w:p>
    <w:p w:rsidR="00A6497A" w:rsidRPr="00707D58" w:rsidRDefault="00A6497A" w:rsidP="00A6497A">
      <w:pPr>
        <w:rPr>
          <w:rFonts w:ascii="Times New Roman" w:hAnsi="Times New Roman"/>
          <w:b/>
          <w:sz w:val="24"/>
          <w:szCs w:val="24"/>
        </w:rPr>
      </w:pPr>
    </w:p>
    <w:p w:rsidR="00A6497A" w:rsidRPr="00707D58" w:rsidRDefault="00A6497A" w:rsidP="00A6497A">
      <w:pPr>
        <w:jc w:val="center"/>
        <w:rPr>
          <w:rFonts w:ascii="Times New Roman" w:hAnsi="Times New Roman"/>
          <w:b/>
          <w:sz w:val="24"/>
          <w:szCs w:val="24"/>
        </w:rPr>
      </w:pPr>
      <w:r w:rsidRPr="00707D58">
        <w:rPr>
          <w:rFonts w:ascii="Times New Roman" w:hAnsi="Times New Roman"/>
          <w:b/>
          <w:sz w:val="24"/>
          <w:szCs w:val="24"/>
        </w:rPr>
        <w:t>3 четверть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2"/>
        <w:gridCol w:w="2545"/>
        <w:gridCol w:w="992"/>
        <w:gridCol w:w="3439"/>
        <w:gridCol w:w="915"/>
        <w:gridCol w:w="30"/>
        <w:gridCol w:w="10"/>
        <w:gridCol w:w="851"/>
      </w:tblGrid>
      <w:tr w:rsidR="00A6497A" w:rsidRPr="00707D58" w:rsidTr="00A6497A">
        <w:trPr>
          <w:trHeight w:val="511"/>
        </w:trPr>
        <w:tc>
          <w:tcPr>
            <w:tcW w:w="1142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45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39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Формируемые знания, умения, навыки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6497A" w:rsidRPr="00707D58" w:rsidTr="00A6497A">
        <w:trPr>
          <w:trHeight w:val="140"/>
        </w:trPr>
        <w:tc>
          <w:tcPr>
            <w:tcW w:w="1142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70"/>
        </w:trPr>
        <w:tc>
          <w:tcPr>
            <w:tcW w:w="1142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1" w:type="dxa"/>
            <w:gridSpan w:val="2"/>
            <w:tcBorders>
              <w:top w:val="nil"/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Развитие навыка чтения, горения.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навыка чтения, говорения.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навыка говорения.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Грамматические формы для описания будущего времени.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на основе прочитанного текста. Собирательные существительные.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Употребление артиклей с названиями продуктов. Разговорные формулы.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 Будущее совершенное продолженное время</w:t>
            </w:r>
            <w:proofErr w:type="gramStart"/>
            <w:r w:rsidRPr="00707D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7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D5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707D58">
              <w:rPr>
                <w:rFonts w:ascii="Times New Roman" w:hAnsi="Times New Roman"/>
                <w:sz w:val="24"/>
                <w:szCs w:val="24"/>
              </w:rPr>
              <w:t xml:space="preserve">разовый глагол </w:t>
            </w:r>
            <w:r w:rsidRPr="00707D5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07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D58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Pr="00707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Развитие навыка чтения.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Активизация ЛЕ. Развитие навыка </w:t>
            </w:r>
            <w:proofErr w:type="spellStart"/>
            <w:r w:rsidRPr="00707D5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07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61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Контроль  навыка </w:t>
            </w:r>
            <w:proofErr w:type="spellStart"/>
            <w:r w:rsidRPr="00707D5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07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навыка чтения, говорения на основе прочитанного текста.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диалогической речи.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читать.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монологической речи.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говорения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796"/>
        </w:trPr>
        <w:tc>
          <w:tcPr>
            <w:tcW w:w="1142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читать.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97A" w:rsidRPr="00707D58" w:rsidRDefault="00A6497A" w:rsidP="00A64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97A" w:rsidRPr="00707D58" w:rsidRDefault="00A6497A" w:rsidP="00A64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131"/>
        </w:trPr>
        <w:tc>
          <w:tcPr>
            <w:tcW w:w="1142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читать.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1104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Формирование грамматических навыков. Страдательный залог.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Искусство. Театр.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Совершенствование навыка чтения. Совершенствование грамматических навыков (страдательный залог).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Искусство. Театр.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навыков. Формирование грамматических навыков. Продолженные формы страдательного залога.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Искусство. Театр.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Формирование грамматических навыков. Совершенные формы страдательного залога.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Искусство. Кино.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 навыков. Формирование </w:t>
            </w:r>
            <w:r w:rsidRPr="00707D58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навыков. Артикли с названиями времен года.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Искусство. Музыка.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Формирование грамматических навыков. Артикли и предлоги с названиями времени суток. Разговорные формулы.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Искусство. Музыка.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навыков. Фразовый глагол </w:t>
            </w:r>
            <w:r w:rsidRPr="00707D5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07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D58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707D58">
              <w:rPr>
                <w:rFonts w:ascii="Times New Roman" w:hAnsi="Times New Roman"/>
                <w:sz w:val="24"/>
                <w:szCs w:val="24"/>
              </w:rPr>
              <w:t>. Совершенствование грамматических навыков (страдательный залог)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 на основе прочитанного текста. Совершенствование грамматических навыков (страдательный залог)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rPr>
          <w:trHeight w:val="300"/>
        </w:trPr>
        <w:tc>
          <w:tcPr>
            <w:tcW w:w="11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45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Развитие речевых навыков.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97A" w:rsidRPr="00707D58" w:rsidRDefault="00A6497A" w:rsidP="00A6497A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  <w:r w:rsidRPr="00707D58">
        <w:rPr>
          <w:rFonts w:ascii="Times New Roman" w:hAnsi="Times New Roman"/>
          <w:sz w:val="24"/>
          <w:szCs w:val="24"/>
        </w:rPr>
        <w:tab/>
      </w:r>
    </w:p>
    <w:p w:rsidR="00A6497A" w:rsidRPr="00707D58" w:rsidRDefault="00A6497A" w:rsidP="00A6497A">
      <w:pPr>
        <w:tabs>
          <w:tab w:val="left" w:pos="3765"/>
        </w:tabs>
        <w:rPr>
          <w:rFonts w:ascii="Times New Roman" w:hAnsi="Times New Roman"/>
          <w:b/>
          <w:sz w:val="24"/>
          <w:szCs w:val="24"/>
        </w:rPr>
      </w:pPr>
      <w:r w:rsidRPr="00707D5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707D58">
        <w:rPr>
          <w:rFonts w:ascii="Times New Roman" w:hAnsi="Times New Roman"/>
          <w:b/>
          <w:sz w:val="24"/>
          <w:szCs w:val="24"/>
        </w:rPr>
        <w:t>4 четверть</w:t>
      </w: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993"/>
        <w:gridCol w:w="2654"/>
        <w:gridCol w:w="992"/>
        <w:gridCol w:w="3442"/>
        <w:gridCol w:w="870"/>
        <w:gridCol w:w="15"/>
        <w:gridCol w:w="15"/>
        <w:gridCol w:w="30"/>
        <w:gridCol w:w="15"/>
        <w:gridCol w:w="940"/>
      </w:tblGrid>
      <w:tr w:rsidR="00A6497A" w:rsidRPr="00707D58" w:rsidTr="00A6497A">
        <w:trPr>
          <w:trHeight w:val="435"/>
        </w:trPr>
        <w:tc>
          <w:tcPr>
            <w:tcW w:w="993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654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ind w:left="559" w:hanging="5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6497A" w:rsidRPr="00707D58" w:rsidRDefault="00A6497A" w:rsidP="00A6497A">
            <w:pPr>
              <w:spacing w:after="0" w:line="240" w:lineRule="auto"/>
              <w:ind w:left="559" w:right="-108" w:hanging="5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A6497A" w:rsidRPr="00707D58" w:rsidRDefault="00A6497A" w:rsidP="00A6497A">
            <w:pPr>
              <w:spacing w:after="0" w:line="240" w:lineRule="auto"/>
              <w:ind w:left="559" w:right="-108" w:hanging="5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</w:tcPr>
          <w:p w:rsidR="00A6497A" w:rsidRPr="00707D58" w:rsidRDefault="00A6497A" w:rsidP="00A6497A">
            <w:pPr>
              <w:spacing w:after="0" w:line="240" w:lineRule="auto"/>
              <w:ind w:right="-6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</w:p>
          <w:p w:rsidR="00A6497A" w:rsidRPr="00707D58" w:rsidRDefault="00A6497A" w:rsidP="00A6497A">
            <w:pPr>
              <w:spacing w:after="0" w:line="240" w:lineRule="auto"/>
              <w:ind w:right="-6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знания, умения,</w:t>
            </w:r>
          </w:p>
          <w:p w:rsidR="00A6497A" w:rsidRPr="00707D58" w:rsidRDefault="00A6497A" w:rsidP="00A6497A">
            <w:pPr>
              <w:spacing w:after="0" w:line="240" w:lineRule="auto"/>
              <w:ind w:right="-6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1885" w:type="dxa"/>
            <w:gridSpan w:val="6"/>
            <w:tcBorders>
              <w:bottom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6497A" w:rsidRPr="00707D58" w:rsidTr="00A6497A">
        <w:trPr>
          <w:trHeight w:val="390"/>
        </w:trPr>
        <w:tc>
          <w:tcPr>
            <w:tcW w:w="993" w:type="dxa"/>
            <w:vMerge/>
          </w:tcPr>
          <w:p w:rsidR="00A6497A" w:rsidRPr="00707D58" w:rsidRDefault="00A6497A" w:rsidP="00A649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97A" w:rsidRPr="00707D58" w:rsidRDefault="00A6497A" w:rsidP="00A6497A">
            <w:pPr>
              <w:spacing w:after="0" w:line="240" w:lineRule="auto"/>
              <w:ind w:left="559" w:hanging="5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A6497A" w:rsidRPr="00707D58" w:rsidRDefault="00A6497A" w:rsidP="00A6497A">
            <w:pPr>
              <w:spacing w:after="0" w:line="240" w:lineRule="auto"/>
              <w:ind w:right="-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D5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Спорт в нашей жизни. Виды спорта и спортивные игры.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Совершенствование грамматических навыков (придаточные времени и условия).</w:t>
            </w:r>
          </w:p>
        </w:tc>
        <w:tc>
          <w:tcPr>
            <w:tcW w:w="945" w:type="dxa"/>
            <w:gridSpan w:val="5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Активизация лексики. Совершенствование грамматических навыков (придаточные времени и условия).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навыков. Развитие навыка  чтения. Формирование грамматических навыков. Сослагательное наклонение.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грамматических навыков. Формальны, неформальный стиль общения. Фразовый </w:t>
            </w:r>
            <w:r w:rsidRPr="00707D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 </w:t>
            </w:r>
            <w:r w:rsidRPr="00707D58">
              <w:rPr>
                <w:rFonts w:ascii="Times New Roman" w:hAnsi="Times New Roman"/>
                <w:sz w:val="24"/>
                <w:szCs w:val="24"/>
                <w:lang w:val="en-US"/>
              </w:rPr>
              <w:t>to do.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Совершенствование речевых навыков. Развитие навыка </w:t>
            </w:r>
            <w:proofErr w:type="spellStart"/>
            <w:r w:rsidRPr="00707D5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07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навыка чтения, говорения на основе прочитанного текста.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навыка говорения на основе прочитанного текста.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gramStart"/>
            <w:r w:rsidRPr="00707D58">
              <w:rPr>
                <w:rFonts w:ascii="Times New Roman" w:hAnsi="Times New Roman"/>
                <w:sz w:val="24"/>
                <w:szCs w:val="24"/>
              </w:rPr>
              <w:t>рт в шк</w:t>
            </w:r>
            <w:proofErr w:type="gramEnd"/>
            <w:r w:rsidRPr="00707D58">
              <w:rPr>
                <w:rFonts w:ascii="Times New Roman" w:hAnsi="Times New Roman"/>
                <w:sz w:val="24"/>
                <w:szCs w:val="24"/>
              </w:rPr>
              <w:t>оле.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диалогической речи.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gramStart"/>
            <w:r w:rsidRPr="00707D58">
              <w:rPr>
                <w:rFonts w:ascii="Times New Roman" w:hAnsi="Times New Roman"/>
                <w:sz w:val="24"/>
                <w:szCs w:val="24"/>
              </w:rPr>
              <w:t>рт в шк</w:t>
            </w:r>
            <w:proofErr w:type="gramEnd"/>
            <w:r w:rsidRPr="00707D58">
              <w:rPr>
                <w:rFonts w:ascii="Times New Roman" w:hAnsi="Times New Roman"/>
                <w:sz w:val="24"/>
                <w:szCs w:val="24"/>
              </w:rPr>
              <w:t>оле.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говорения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Спорт в нашей жизни. 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 Контроль лексико-грамматических навыков. 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Познание мира.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речевых навыков.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Познание мира.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речевых навыков.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Познание мира.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речевых навыков.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D58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Познание мира.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D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 навыков письма.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Познание мира.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 навыка письма.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Познание мира.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Познание мира.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Познание мира.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Выполнение тренировочных грамматических упражнений.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gridSpan w:val="5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Познание мира.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речевых умений.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умения читать.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gridSpan w:val="5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497A" w:rsidRPr="00707D58" w:rsidTr="00A6497A">
        <w:tc>
          <w:tcPr>
            <w:tcW w:w="993" w:type="dxa"/>
          </w:tcPr>
          <w:p w:rsidR="00A6497A" w:rsidRPr="00707D58" w:rsidRDefault="00A6497A" w:rsidP="00A6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2654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58">
              <w:rPr>
                <w:rFonts w:ascii="Times New Roman" w:hAnsi="Times New Roman"/>
                <w:sz w:val="24"/>
                <w:szCs w:val="24"/>
              </w:rPr>
              <w:t>Развитие речевых умений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gridSpan w:val="5"/>
            <w:tcBorders>
              <w:left w:val="single" w:sz="4" w:space="0" w:color="auto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497A" w:rsidRPr="00707D58" w:rsidTr="00A6497A">
        <w:tc>
          <w:tcPr>
            <w:tcW w:w="4639" w:type="dxa"/>
            <w:gridSpan w:val="3"/>
            <w:vMerge w:val="restart"/>
            <w:tcBorders>
              <w:left w:val="nil"/>
              <w:right w:val="nil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gridSpan w:val="7"/>
            <w:tcBorders>
              <w:left w:val="nil"/>
              <w:bottom w:val="nil"/>
              <w:right w:val="nil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497A" w:rsidRPr="00707D58" w:rsidTr="00A6497A">
        <w:trPr>
          <w:gridAfter w:val="7"/>
          <w:wAfter w:w="5327" w:type="dxa"/>
          <w:trHeight w:val="562"/>
        </w:trPr>
        <w:tc>
          <w:tcPr>
            <w:tcW w:w="463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6497A" w:rsidRPr="00707D58" w:rsidRDefault="00A6497A" w:rsidP="00A6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97A" w:rsidRPr="00707D58" w:rsidRDefault="00A6497A" w:rsidP="00A6497A">
      <w:pPr>
        <w:rPr>
          <w:rFonts w:ascii="Times New Roman" w:hAnsi="Times New Roman"/>
          <w:sz w:val="24"/>
          <w:szCs w:val="24"/>
        </w:rPr>
      </w:pPr>
    </w:p>
    <w:p w:rsidR="006C78AF" w:rsidRDefault="006C78AF"/>
    <w:sectPr w:rsidR="006C78AF" w:rsidSect="006C78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33" w:rsidRDefault="00891E33" w:rsidP="00D551EA">
      <w:pPr>
        <w:spacing w:after="0" w:line="240" w:lineRule="auto"/>
      </w:pPr>
      <w:r>
        <w:separator/>
      </w:r>
    </w:p>
  </w:endnote>
  <w:endnote w:type="continuationSeparator" w:id="0">
    <w:p w:rsidR="00891E33" w:rsidRDefault="00891E33" w:rsidP="00D5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0720"/>
      <w:docPartObj>
        <w:docPartGallery w:val="Общ"/>
        <w:docPartUnique/>
      </w:docPartObj>
    </w:sdtPr>
    <w:sdtContent>
      <w:p w:rsidR="00D551EA" w:rsidRDefault="00D551EA">
        <w:pPr>
          <w:pStyle w:val="a9"/>
          <w:jc w:val="center"/>
        </w:pPr>
        <w:fldSimple w:instr=" PAGE   \* MERGEFORMAT ">
          <w:r w:rsidR="00687562">
            <w:rPr>
              <w:noProof/>
            </w:rPr>
            <w:t>29</w:t>
          </w:r>
        </w:fldSimple>
      </w:p>
    </w:sdtContent>
  </w:sdt>
  <w:p w:rsidR="00D551EA" w:rsidRDefault="00D551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33" w:rsidRDefault="00891E33" w:rsidP="00D551EA">
      <w:pPr>
        <w:spacing w:after="0" w:line="240" w:lineRule="auto"/>
      </w:pPr>
      <w:r>
        <w:separator/>
      </w:r>
    </w:p>
  </w:footnote>
  <w:footnote w:type="continuationSeparator" w:id="0">
    <w:p w:rsidR="00891E33" w:rsidRDefault="00891E33" w:rsidP="00D5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E25"/>
    <w:multiLevelType w:val="hybridMultilevel"/>
    <w:tmpl w:val="3B4E6C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78D11D3"/>
    <w:multiLevelType w:val="hybridMultilevel"/>
    <w:tmpl w:val="0AAA62EC"/>
    <w:lvl w:ilvl="0" w:tplc="24E4A62C">
      <w:start w:val="1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F2"/>
    <w:rsid w:val="000B274E"/>
    <w:rsid w:val="000F1301"/>
    <w:rsid w:val="000F7012"/>
    <w:rsid w:val="004252F2"/>
    <w:rsid w:val="00434BB1"/>
    <w:rsid w:val="00687562"/>
    <w:rsid w:val="006C78AF"/>
    <w:rsid w:val="00891E33"/>
    <w:rsid w:val="00A6497A"/>
    <w:rsid w:val="00AE425A"/>
    <w:rsid w:val="00D551EA"/>
    <w:rsid w:val="00E6247E"/>
    <w:rsid w:val="00E9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24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E6247E"/>
    <w:rPr>
      <w:lang w:val="en-US" w:bidi="en-US"/>
    </w:rPr>
  </w:style>
  <w:style w:type="paragraph" w:styleId="a4">
    <w:name w:val="No Spacing"/>
    <w:basedOn w:val="a"/>
    <w:link w:val="a3"/>
    <w:qFormat/>
    <w:rsid w:val="00E6247E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5">
    <w:name w:val="List Paragraph"/>
    <w:basedOn w:val="a"/>
    <w:uiPriority w:val="34"/>
    <w:qFormat/>
    <w:rsid w:val="00E6247E"/>
    <w:pPr>
      <w:ind w:left="720"/>
      <w:contextualSpacing/>
    </w:pPr>
  </w:style>
  <w:style w:type="character" w:styleId="a6">
    <w:name w:val="Hyperlink"/>
    <w:basedOn w:val="a0"/>
    <w:rsid w:val="00E6247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5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51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5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1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8481</Words>
  <Characters>48346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OrenAir</Company>
  <LinksUpToDate>false</LinksUpToDate>
  <CharactersWithSpaces>56714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2016-09-19T18:23:00Z</dcterms:created>
  <dcterms:modified xsi:type="dcterms:W3CDTF">2016-09-19T18:23:00Z</dcterms:modified>
</cp:coreProperties>
</file>