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0F" w:rsidRDefault="00C5410F">
      <w:pPr>
        <w:spacing w:line="288" w:lineRule="auto"/>
        <w:ind w:left="1560" w:right="320"/>
        <w:jc w:val="center"/>
        <w:rPr>
          <w:sz w:val="20"/>
          <w:szCs w:val="20"/>
        </w:rPr>
      </w:pPr>
      <w:r>
        <w:rPr>
          <w:b/>
          <w:bCs/>
          <w:i/>
          <w:iCs/>
          <w:sz w:val="28"/>
          <w:szCs w:val="28"/>
        </w:rPr>
        <w:t xml:space="preserve">Методические рекомендации для учителя по подготовке к ГИА по русскому языку </w:t>
      </w:r>
      <w:r>
        <w:rPr>
          <w:b/>
          <w:bCs/>
          <w:sz w:val="28"/>
          <w:szCs w:val="28"/>
        </w:rPr>
        <w:t>в</w:t>
      </w:r>
      <w:r>
        <w:rPr>
          <w:b/>
          <w:bCs/>
          <w:i/>
          <w:iCs/>
          <w:sz w:val="28"/>
          <w:szCs w:val="28"/>
        </w:rPr>
        <w:t xml:space="preserve"> </w:t>
      </w:r>
      <w:r>
        <w:rPr>
          <w:b/>
          <w:bCs/>
          <w:sz w:val="28"/>
          <w:szCs w:val="28"/>
        </w:rPr>
        <w:t>2019</w:t>
      </w:r>
      <w:r>
        <w:rPr>
          <w:b/>
          <w:bCs/>
          <w:i/>
          <w:iCs/>
          <w:sz w:val="28"/>
          <w:szCs w:val="28"/>
        </w:rPr>
        <w:t xml:space="preserve"> </w:t>
      </w:r>
      <w:r>
        <w:rPr>
          <w:b/>
          <w:bCs/>
          <w:sz w:val="28"/>
          <w:szCs w:val="28"/>
        </w:rPr>
        <w:t>году</w:t>
      </w:r>
    </w:p>
    <w:p w:rsidR="00C5410F" w:rsidRDefault="00C5410F">
      <w:pPr>
        <w:spacing w:line="200" w:lineRule="exact"/>
        <w:rPr>
          <w:sz w:val="24"/>
          <w:szCs w:val="24"/>
        </w:rPr>
      </w:pPr>
    </w:p>
    <w:p w:rsidR="00C5410F" w:rsidRDefault="00C5410F">
      <w:pPr>
        <w:spacing w:line="230" w:lineRule="exact"/>
        <w:rPr>
          <w:sz w:val="24"/>
          <w:szCs w:val="24"/>
        </w:rPr>
      </w:pPr>
    </w:p>
    <w:p w:rsidR="00C5410F" w:rsidRDefault="00C5410F">
      <w:pPr>
        <w:spacing w:line="296" w:lineRule="auto"/>
        <w:ind w:left="3460"/>
        <w:jc w:val="right"/>
        <w:rPr>
          <w:sz w:val="20"/>
          <w:szCs w:val="20"/>
        </w:rPr>
      </w:pPr>
      <w:r>
        <w:rPr>
          <w:sz w:val="28"/>
          <w:szCs w:val="28"/>
        </w:rPr>
        <w:t xml:space="preserve">АВТОРЫ: </w:t>
      </w:r>
      <w:r>
        <w:rPr>
          <w:i/>
          <w:iCs/>
          <w:sz w:val="28"/>
          <w:szCs w:val="28"/>
        </w:rPr>
        <w:t>Бабурина М.А.,</w:t>
      </w:r>
      <w:r>
        <w:rPr>
          <w:sz w:val="28"/>
          <w:szCs w:val="28"/>
        </w:rPr>
        <w:t xml:space="preserve"> </w:t>
      </w:r>
      <w:r>
        <w:rPr>
          <w:i/>
          <w:iCs/>
          <w:sz w:val="28"/>
          <w:szCs w:val="28"/>
        </w:rPr>
        <w:t>доцент кафедры</w:t>
      </w:r>
      <w:r>
        <w:rPr>
          <w:sz w:val="28"/>
          <w:szCs w:val="28"/>
        </w:rPr>
        <w:t xml:space="preserve"> </w:t>
      </w:r>
      <w:r>
        <w:rPr>
          <w:i/>
          <w:iCs/>
          <w:sz w:val="28"/>
          <w:szCs w:val="28"/>
        </w:rPr>
        <w:t xml:space="preserve">филологического образования СПб АППО, к.п.н.; </w:t>
      </w:r>
      <w:proofErr w:type="spellStart"/>
      <w:r>
        <w:rPr>
          <w:i/>
          <w:iCs/>
          <w:sz w:val="28"/>
          <w:szCs w:val="28"/>
        </w:rPr>
        <w:t>Гвоздинская</w:t>
      </w:r>
      <w:proofErr w:type="spellEnd"/>
      <w:r>
        <w:rPr>
          <w:i/>
          <w:iCs/>
          <w:sz w:val="28"/>
          <w:szCs w:val="28"/>
        </w:rPr>
        <w:t xml:space="preserve"> Л.Г., старший преподаватель кафедры филологического образования СПб АППО</w:t>
      </w:r>
    </w:p>
    <w:p w:rsidR="00C5410F" w:rsidRDefault="00C5410F">
      <w:pPr>
        <w:spacing w:line="200" w:lineRule="exact"/>
        <w:rPr>
          <w:sz w:val="24"/>
          <w:szCs w:val="24"/>
        </w:rPr>
      </w:pPr>
    </w:p>
    <w:p w:rsidR="00C5410F" w:rsidRDefault="00C5410F">
      <w:pPr>
        <w:spacing w:line="223" w:lineRule="exact"/>
        <w:rPr>
          <w:sz w:val="24"/>
          <w:szCs w:val="24"/>
        </w:rPr>
      </w:pPr>
    </w:p>
    <w:p w:rsidR="00C5410F" w:rsidRDefault="00C5410F">
      <w:pPr>
        <w:spacing w:line="298" w:lineRule="auto"/>
        <w:ind w:left="260" w:firstLine="708"/>
        <w:jc w:val="both"/>
        <w:rPr>
          <w:sz w:val="20"/>
          <w:szCs w:val="20"/>
        </w:rPr>
      </w:pPr>
      <w:r>
        <w:rPr>
          <w:sz w:val="28"/>
          <w:szCs w:val="28"/>
        </w:rPr>
        <w:t>Государственная итоговая аттестация (ГИА) по русскому языку проводится в соответствии с Федеральным законом от 29.12.2012 № 273-ФЗ «Об образовании в Российской Федерации» и является обязательной. Содержание экзаменационных работ ГИА по русскому языку соответствует Федеральному компоненту государственного стандарта основного общего и среднего (полного) общего образования (приказ Минобразования России от 05.03.2004 № 1089).</w:t>
      </w:r>
    </w:p>
    <w:p w:rsidR="00C5410F" w:rsidRDefault="00C5410F">
      <w:pPr>
        <w:spacing w:line="20" w:lineRule="exact"/>
        <w:rPr>
          <w:sz w:val="24"/>
          <w:szCs w:val="24"/>
        </w:rPr>
      </w:pPr>
    </w:p>
    <w:p w:rsidR="00C5410F" w:rsidRDefault="00C5410F">
      <w:pPr>
        <w:spacing w:line="290" w:lineRule="auto"/>
        <w:ind w:left="260" w:firstLine="708"/>
        <w:jc w:val="both"/>
        <w:rPr>
          <w:sz w:val="20"/>
          <w:szCs w:val="20"/>
        </w:rPr>
      </w:pPr>
      <w:r>
        <w:rPr>
          <w:sz w:val="28"/>
          <w:szCs w:val="28"/>
        </w:rPr>
        <w:t>ГИА по русскому языку по образовательным программам основного общего и среднего общего образования в 2019 г. будет проходить в формах</w:t>
      </w:r>
    </w:p>
    <w:p w:rsidR="00C5410F" w:rsidRDefault="00C5410F">
      <w:pPr>
        <w:spacing w:line="48" w:lineRule="exact"/>
        <w:rPr>
          <w:sz w:val="24"/>
          <w:szCs w:val="24"/>
        </w:rPr>
      </w:pPr>
    </w:p>
    <w:p w:rsidR="00C5410F" w:rsidRDefault="00C5410F">
      <w:pPr>
        <w:numPr>
          <w:ilvl w:val="0"/>
          <w:numId w:val="1"/>
        </w:numPr>
        <w:tabs>
          <w:tab w:val="left" w:pos="1676"/>
        </w:tabs>
        <w:spacing w:line="272" w:lineRule="auto"/>
        <w:ind w:left="260" w:firstLine="710"/>
        <w:rPr>
          <w:rFonts w:ascii="Symbol" w:hAnsi="Symbol" w:cs="Symbol"/>
          <w:sz w:val="28"/>
          <w:szCs w:val="28"/>
        </w:rPr>
      </w:pPr>
      <w:r>
        <w:rPr>
          <w:sz w:val="28"/>
          <w:szCs w:val="28"/>
        </w:rPr>
        <w:t xml:space="preserve">Основного государственного экзамена (ОГЭ) для </w:t>
      </w:r>
      <w:proofErr w:type="gramStart"/>
      <w:r>
        <w:rPr>
          <w:sz w:val="28"/>
          <w:szCs w:val="28"/>
        </w:rPr>
        <w:t>обучающихся</w:t>
      </w:r>
      <w:proofErr w:type="gramEnd"/>
      <w:r>
        <w:rPr>
          <w:sz w:val="28"/>
          <w:szCs w:val="28"/>
        </w:rPr>
        <w:t>, освоивших программы основного общего образования,</w:t>
      </w:r>
    </w:p>
    <w:p w:rsidR="00C5410F" w:rsidRDefault="00C5410F">
      <w:pPr>
        <w:spacing w:line="71" w:lineRule="exact"/>
        <w:rPr>
          <w:rFonts w:ascii="Symbol" w:hAnsi="Symbol" w:cs="Symbol"/>
          <w:sz w:val="28"/>
          <w:szCs w:val="28"/>
        </w:rPr>
      </w:pPr>
    </w:p>
    <w:p w:rsidR="00C5410F" w:rsidRDefault="00C5410F">
      <w:pPr>
        <w:numPr>
          <w:ilvl w:val="0"/>
          <w:numId w:val="1"/>
        </w:numPr>
        <w:tabs>
          <w:tab w:val="left" w:pos="1676"/>
        </w:tabs>
        <w:spacing w:line="272" w:lineRule="auto"/>
        <w:ind w:left="260" w:firstLine="710"/>
        <w:rPr>
          <w:rFonts w:ascii="Symbol" w:hAnsi="Symbol" w:cs="Symbol"/>
          <w:sz w:val="28"/>
          <w:szCs w:val="28"/>
        </w:rPr>
      </w:pPr>
      <w:r>
        <w:rPr>
          <w:sz w:val="28"/>
          <w:szCs w:val="28"/>
        </w:rPr>
        <w:t xml:space="preserve">Единого государственного экзамена (ЕГЭ) для лиц, завершивших </w:t>
      </w:r>
      <w:proofErr w:type="gramStart"/>
      <w:r>
        <w:rPr>
          <w:sz w:val="28"/>
          <w:szCs w:val="28"/>
        </w:rPr>
        <w:t>обучение по</w:t>
      </w:r>
      <w:proofErr w:type="gramEnd"/>
      <w:r>
        <w:rPr>
          <w:sz w:val="28"/>
          <w:szCs w:val="28"/>
        </w:rPr>
        <w:t xml:space="preserve"> образовательным программам среднего общего образования,</w:t>
      </w:r>
    </w:p>
    <w:p w:rsidR="00C5410F" w:rsidRDefault="00C5410F">
      <w:pPr>
        <w:spacing w:line="71" w:lineRule="exact"/>
        <w:rPr>
          <w:rFonts w:ascii="Symbol" w:hAnsi="Symbol" w:cs="Symbol"/>
          <w:sz w:val="28"/>
          <w:szCs w:val="28"/>
        </w:rPr>
      </w:pPr>
    </w:p>
    <w:p w:rsidR="00C5410F" w:rsidRDefault="00C5410F">
      <w:pPr>
        <w:numPr>
          <w:ilvl w:val="0"/>
          <w:numId w:val="1"/>
        </w:numPr>
        <w:tabs>
          <w:tab w:val="left" w:pos="1676"/>
        </w:tabs>
        <w:spacing w:line="292" w:lineRule="auto"/>
        <w:ind w:left="260" w:firstLine="710"/>
        <w:jc w:val="both"/>
        <w:rPr>
          <w:rFonts w:ascii="Symbol" w:hAnsi="Symbol" w:cs="Symbol"/>
          <w:sz w:val="28"/>
          <w:szCs w:val="28"/>
        </w:rPr>
      </w:pPr>
      <w:r>
        <w:rPr>
          <w:sz w:val="28"/>
          <w:szCs w:val="28"/>
        </w:rPr>
        <w:t>Государственного выпускного экзамена (ГВЭ) для лиц с ограниченными возможностями здоровья, детей-инвалидов и инвалидов на ступенях получения основного и среднего общего образования, а также для категории лиц, определённых в законодательном порядке документами федерального уровня.</w:t>
      </w:r>
    </w:p>
    <w:p w:rsidR="00C5410F" w:rsidRDefault="00C5410F">
      <w:pPr>
        <w:spacing w:line="27" w:lineRule="exact"/>
        <w:rPr>
          <w:rFonts w:ascii="Symbol" w:hAnsi="Symbol" w:cs="Symbol"/>
          <w:sz w:val="28"/>
          <w:szCs w:val="28"/>
        </w:rPr>
      </w:pPr>
    </w:p>
    <w:p w:rsidR="00C5410F" w:rsidRDefault="00C5410F">
      <w:pPr>
        <w:spacing w:line="298" w:lineRule="auto"/>
        <w:ind w:left="260" w:firstLine="708"/>
        <w:jc w:val="both"/>
        <w:rPr>
          <w:rFonts w:ascii="Symbol" w:hAnsi="Symbol" w:cs="Symbol"/>
          <w:sz w:val="28"/>
          <w:szCs w:val="28"/>
        </w:rPr>
      </w:pPr>
      <w:r>
        <w:rPr>
          <w:sz w:val="28"/>
          <w:szCs w:val="28"/>
        </w:rPr>
        <w:t>Допуском выпускников к государственной итоговой аттестации (ЕГЭ), как и в прошлые годы, является итоговое сочинение. Обучающиеся с ограниченными возможностями здоровья могут выбрать написание изложения. В декабре 2018 года и в дни повторного написания 2019 года обучающиеся будут писать сочинения по темам, сформулированным в границах объявленных 5 направлений: «Отцы и дети», «Мечта и реальность», «Месть и великодушие», «Искусство и ремесло», «Доброта и жестокость».</w:t>
      </w:r>
    </w:p>
    <w:p w:rsidR="00C5410F" w:rsidRDefault="00C5410F">
      <w:pPr>
        <w:spacing w:line="19" w:lineRule="exact"/>
        <w:rPr>
          <w:rFonts w:ascii="Symbol" w:hAnsi="Symbol" w:cs="Symbol"/>
          <w:sz w:val="28"/>
          <w:szCs w:val="28"/>
        </w:rPr>
      </w:pPr>
    </w:p>
    <w:p w:rsidR="00C5410F" w:rsidRDefault="00C5410F">
      <w:pPr>
        <w:spacing w:line="294" w:lineRule="auto"/>
        <w:ind w:left="260" w:firstLine="708"/>
        <w:jc w:val="both"/>
        <w:rPr>
          <w:rFonts w:ascii="Symbol" w:hAnsi="Symbol" w:cs="Symbol"/>
          <w:sz w:val="28"/>
          <w:szCs w:val="28"/>
        </w:rPr>
      </w:pPr>
      <w:r>
        <w:rPr>
          <w:sz w:val="28"/>
          <w:szCs w:val="28"/>
        </w:rPr>
        <w:t xml:space="preserve">Подготовка к ГИА в выпускных классах и выработка стратегии подготовки в классах, предшествующих </w:t>
      </w:r>
      <w:proofErr w:type="gramStart"/>
      <w:r>
        <w:rPr>
          <w:sz w:val="28"/>
          <w:szCs w:val="28"/>
        </w:rPr>
        <w:t>выпускным</w:t>
      </w:r>
      <w:proofErr w:type="gramEnd"/>
      <w:r>
        <w:rPr>
          <w:sz w:val="28"/>
          <w:szCs w:val="28"/>
        </w:rPr>
        <w:t>, происходит на основе утверждённых документов федерального значения и в соответствии с</w:t>
      </w:r>
    </w:p>
    <w:p w:rsidR="00C5410F" w:rsidRDefault="00C5410F">
      <w:pPr>
        <w:sectPr w:rsidR="00C5410F">
          <w:pgSz w:w="11900" w:h="16838"/>
          <w:pgMar w:top="1143" w:right="846" w:bottom="608" w:left="1440" w:header="0" w:footer="0" w:gutter="0"/>
          <w:cols w:space="720" w:equalWidth="0">
            <w:col w:w="9620"/>
          </w:cols>
        </w:sectPr>
      </w:pPr>
    </w:p>
    <w:p w:rsidR="00C5410F" w:rsidRDefault="00C5410F">
      <w:pPr>
        <w:spacing w:line="290" w:lineRule="auto"/>
        <w:ind w:left="260"/>
        <w:jc w:val="both"/>
        <w:rPr>
          <w:sz w:val="20"/>
          <w:szCs w:val="20"/>
        </w:rPr>
      </w:pPr>
      <w:r>
        <w:rPr>
          <w:sz w:val="28"/>
          <w:szCs w:val="28"/>
        </w:rPr>
        <w:lastRenderedPageBreak/>
        <w:t xml:space="preserve">рекомендациями, ежегодно разрабатываемыми Федеральным институтом педагогических измерений (сайт </w:t>
      </w:r>
      <w:r>
        <w:rPr>
          <w:color w:val="0000FF"/>
          <w:sz w:val="28"/>
          <w:szCs w:val="28"/>
          <w:u w:val="single"/>
        </w:rPr>
        <w:t>http://www.fipi.ru</w:t>
      </w:r>
      <w:r>
        <w:rPr>
          <w:sz w:val="28"/>
          <w:szCs w:val="28"/>
        </w:rPr>
        <w:t>).</w:t>
      </w:r>
    </w:p>
    <w:p w:rsidR="00C5410F" w:rsidRDefault="00C5410F">
      <w:pPr>
        <w:spacing w:line="29" w:lineRule="exact"/>
        <w:rPr>
          <w:sz w:val="20"/>
          <w:szCs w:val="20"/>
        </w:rPr>
      </w:pPr>
    </w:p>
    <w:p w:rsidR="00C5410F" w:rsidRDefault="00C5410F">
      <w:pPr>
        <w:spacing w:line="310" w:lineRule="auto"/>
        <w:ind w:left="260" w:firstLine="708"/>
        <w:jc w:val="both"/>
        <w:rPr>
          <w:sz w:val="20"/>
          <w:szCs w:val="20"/>
        </w:rPr>
      </w:pPr>
      <w:proofErr w:type="gramStart"/>
      <w:r>
        <w:rPr>
          <w:sz w:val="27"/>
          <w:szCs w:val="27"/>
        </w:rPr>
        <w:t xml:space="preserve">Государственная итоговая аттестация выпускников 9 и 11 классов нацелена на проверку предметных компетентностей, заявленных в федеральном компоненте государственных образовательных стандартов (ФК ГОС): </w:t>
      </w:r>
      <w:r>
        <w:rPr>
          <w:i/>
          <w:iCs/>
          <w:sz w:val="27"/>
          <w:szCs w:val="27"/>
        </w:rPr>
        <w:t xml:space="preserve">языковой компетенции </w:t>
      </w:r>
      <w:r>
        <w:rPr>
          <w:sz w:val="27"/>
          <w:szCs w:val="27"/>
        </w:rPr>
        <w:t>(умения выявлять соответствие/несоответствие речевой</w:t>
      </w:r>
      <w:r>
        <w:rPr>
          <w:i/>
          <w:iCs/>
          <w:sz w:val="27"/>
          <w:szCs w:val="27"/>
        </w:rPr>
        <w:t xml:space="preserve"> </w:t>
      </w:r>
      <w:r>
        <w:rPr>
          <w:sz w:val="27"/>
          <w:szCs w:val="27"/>
        </w:rPr>
        <w:t xml:space="preserve">единицы языковой норме, опознавать языковые единицы и классифицировать их); </w:t>
      </w:r>
      <w:r>
        <w:rPr>
          <w:i/>
          <w:iCs/>
          <w:sz w:val="27"/>
          <w:szCs w:val="27"/>
        </w:rPr>
        <w:t>лингвистической компетенции</w:t>
      </w:r>
      <w:r>
        <w:rPr>
          <w:sz w:val="27"/>
          <w:szCs w:val="27"/>
        </w:rPr>
        <w:t xml:space="preserve"> (умение анализировать языковой материал, предъявляемый как в виде изолированных языковых примеров, так и на материале текста);</w:t>
      </w:r>
      <w:proofErr w:type="gramEnd"/>
      <w:r>
        <w:rPr>
          <w:sz w:val="27"/>
          <w:szCs w:val="27"/>
        </w:rPr>
        <w:t xml:space="preserve"> </w:t>
      </w:r>
      <w:proofErr w:type="gramStart"/>
      <w:r>
        <w:rPr>
          <w:i/>
          <w:iCs/>
          <w:sz w:val="27"/>
          <w:szCs w:val="27"/>
        </w:rPr>
        <w:t>коммуникативной компетенции</w:t>
      </w:r>
      <w:r>
        <w:rPr>
          <w:sz w:val="27"/>
          <w:szCs w:val="27"/>
        </w:rPr>
        <w:t xml:space="preserve"> (способность понимать высказывание, связно и логично строить собственный текст, практические</w:t>
      </w:r>
      <w:proofErr w:type="gramEnd"/>
    </w:p>
    <w:p w:rsidR="00C5410F" w:rsidRDefault="00C5410F">
      <w:pPr>
        <w:spacing w:line="13" w:lineRule="exact"/>
        <w:rPr>
          <w:sz w:val="20"/>
          <w:szCs w:val="20"/>
        </w:rPr>
      </w:pPr>
    </w:p>
    <w:p w:rsidR="00C5410F" w:rsidRDefault="00C5410F">
      <w:pPr>
        <w:spacing w:line="290" w:lineRule="auto"/>
        <w:ind w:left="260"/>
        <w:jc w:val="both"/>
        <w:rPr>
          <w:sz w:val="20"/>
          <w:szCs w:val="20"/>
        </w:rPr>
      </w:pPr>
      <w:r>
        <w:rPr>
          <w:sz w:val="28"/>
          <w:szCs w:val="28"/>
        </w:rPr>
        <w:t xml:space="preserve">речевые умения и навыки); </w:t>
      </w:r>
      <w:proofErr w:type="spellStart"/>
      <w:r>
        <w:rPr>
          <w:i/>
          <w:iCs/>
          <w:sz w:val="28"/>
          <w:szCs w:val="28"/>
        </w:rPr>
        <w:t>культуроведческой</w:t>
      </w:r>
      <w:proofErr w:type="spellEnd"/>
      <w:r>
        <w:rPr>
          <w:i/>
          <w:iCs/>
          <w:sz w:val="28"/>
          <w:szCs w:val="28"/>
        </w:rPr>
        <w:t xml:space="preserve"> компетенции</w:t>
      </w:r>
      <w:r>
        <w:rPr>
          <w:sz w:val="28"/>
          <w:szCs w:val="28"/>
        </w:rPr>
        <w:t xml:space="preserve"> (широта кругозора выпускников, общая культура, начитанность).</w:t>
      </w:r>
    </w:p>
    <w:p w:rsidR="00C5410F" w:rsidRDefault="00C5410F">
      <w:pPr>
        <w:spacing w:line="28" w:lineRule="exact"/>
        <w:rPr>
          <w:sz w:val="20"/>
          <w:szCs w:val="20"/>
        </w:rPr>
      </w:pPr>
    </w:p>
    <w:p w:rsidR="00C5410F" w:rsidRDefault="00C5410F">
      <w:pPr>
        <w:spacing w:line="298" w:lineRule="auto"/>
        <w:ind w:left="260" w:firstLine="708"/>
        <w:jc w:val="both"/>
        <w:rPr>
          <w:sz w:val="20"/>
          <w:szCs w:val="20"/>
        </w:rPr>
      </w:pPr>
      <w:proofErr w:type="gramStart"/>
      <w:r>
        <w:rPr>
          <w:sz w:val="28"/>
          <w:szCs w:val="28"/>
        </w:rPr>
        <w:t xml:space="preserve">Модели контрольных измерительных материалов для выпускников основной (ОГЭ) и средней (ЕГЭ) школы в 2019 году предполагают выраженную в большей степени, чем в предыдущие годы аттестации, преемственность в организации и содержании контрольных измерительных материалов, которая обнаруживается в видах проверяемых предметных умений, а также в </w:t>
      </w:r>
      <w:proofErr w:type="spellStart"/>
      <w:r>
        <w:rPr>
          <w:sz w:val="28"/>
          <w:szCs w:val="28"/>
        </w:rPr>
        <w:t>компетентностном</w:t>
      </w:r>
      <w:proofErr w:type="spellEnd"/>
      <w:r>
        <w:rPr>
          <w:sz w:val="28"/>
          <w:szCs w:val="28"/>
        </w:rPr>
        <w:t xml:space="preserve"> подходе к их проверке.</w:t>
      </w:r>
      <w:proofErr w:type="gramEnd"/>
      <w:r>
        <w:rPr>
          <w:sz w:val="28"/>
          <w:szCs w:val="28"/>
        </w:rPr>
        <w:t xml:space="preserve"> В 2018 году эти связи наиболее явно обнаруживаются и в части 2 ЕГЭ: умения, проверяемые на ОГЭ и во время проведения итогового собеседования, проверяются и на едином государственном экзамене, но в ином контексте и на другом уровне. (Подробнее об изменениях в содержании задания 27 ЕГЭ говорится далее.)</w:t>
      </w:r>
    </w:p>
    <w:p w:rsidR="00C5410F" w:rsidRDefault="00C5410F">
      <w:pPr>
        <w:spacing w:line="25" w:lineRule="exact"/>
        <w:rPr>
          <w:sz w:val="20"/>
          <w:szCs w:val="20"/>
        </w:rPr>
      </w:pPr>
    </w:p>
    <w:p w:rsidR="00C5410F" w:rsidRDefault="00C5410F">
      <w:pPr>
        <w:numPr>
          <w:ilvl w:val="1"/>
          <w:numId w:val="2"/>
        </w:numPr>
        <w:tabs>
          <w:tab w:val="left" w:pos="1265"/>
        </w:tabs>
        <w:spacing w:line="299" w:lineRule="auto"/>
        <w:ind w:left="260" w:firstLine="710"/>
        <w:jc w:val="both"/>
        <w:rPr>
          <w:sz w:val="28"/>
          <w:szCs w:val="28"/>
        </w:rPr>
      </w:pPr>
      <w:proofErr w:type="gramStart"/>
      <w:r>
        <w:rPr>
          <w:sz w:val="28"/>
          <w:szCs w:val="28"/>
        </w:rPr>
        <w:t xml:space="preserve">на ступени получения общего образования, и на ступени получения среднего (полного) образования проверяется не только языковая и лингвистическая компетенция выпускников, но и </w:t>
      </w:r>
      <w:proofErr w:type="spellStart"/>
      <w:r>
        <w:rPr>
          <w:sz w:val="28"/>
          <w:szCs w:val="28"/>
        </w:rPr>
        <w:t>общеучебные</w:t>
      </w:r>
      <w:proofErr w:type="spellEnd"/>
      <w:r>
        <w:rPr>
          <w:sz w:val="28"/>
          <w:szCs w:val="28"/>
        </w:rPr>
        <w:t xml:space="preserve"> умения, определяющие коммуникативную (информационную) компетентность: умение адекватно понимать информацию прочитанного (а в 9 классе и прослушанного) текста, выполнять информационную обработку текста, комментировать и использовать прослушанную и прочитанную информацию.</w:t>
      </w:r>
      <w:proofErr w:type="gramEnd"/>
    </w:p>
    <w:p w:rsidR="00C5410F" w:rsidRDefault="00C5410F">
      <w:pPr>
        <w:spacing w:line="200" w:lineRule="exact"/>
        <w:rPr>
          <w:sz w:val="28"/>
          <w:szCs w:val="28"/>
        </w:rPr>
      </w:pPr>
    </w:p>
    <w:p w:rsidR="00C5410F" w:rsidRDefault="00C5410F">
      <w:pPr>
        <w:spacing w:line="213" w:lineRule="exact"/>
        <w:rPr>
          <w:sz w:val="28"/>
          <w:szCs w:val="28"/>
        </w:rPr>
      </w:pPr>
    </w:p>
    <w:p w:rsidR="00C5410F" w:rsidRDefault="00C5410F">
      <w:pPr>
        <w:spacing w:line="290" w:lineRule="auto"/>
        <w:ind w:left="260" w:right="20" w:firstLine="708"/>
        <w:jc w:val="both"/>
        <w:rPr>
          <w:sz w:val="28"/>
          <w:szCs w:val="28"/>
        </w:rPr>
      </w:pPr>
      <w:r>
        <w:rPr>
          <w:sz w:val="28"/>
          <w:szCs w:val="28"/>
        </w:rPr>
        <w:t>Содержательный компонент проверяемых языковых явлений (единиц) является по своей сути базовым: он отражён в программах и УМК и заложен</w:t>
      </w:r>
    </w:p>
    <w:p w:rsidR="00C5410F" w:rsidRDefault="00C5410F">
      <w:pPr>
        <w:spacing w:line="26" w:lineRule="exact"/>
        <w:rPr>
          <w:sz w:val="28"/>
          <w:szCs w:val="28"/>
        </w:rPr>
      </w:pPr>
    </w:p>
    <w:p w:rsidR="00C5410F" w:rsidRDefault="00C5410F">
      <w:pPr>
        <w:numPr>
          <w:ilvl w:val="0"/>
          <w:numId w:val="2"/>
        </w:numPr>
        <w:tabs>
          <w:tab w:val="left" w:pos="577"/>
        </w:tabs>
        <w:spacing w:line="295" w:lineRule="auto"/>
        <w:ind w:left="260" w:firstLine="2"/>
        <w:jc w:val="both"/>
        <w:rPr>
          <w:sz w:val="28"/>
          <w:szCs w:val="28"/>
        </w:rPr>
      </w:pPr>
      <w:proofErr w:type="gramStart"/>
      <w:r>
        <w:rPr>
          <w:sz w:val="28"/>
          <w:szCs w:val="28"/>
        </w:rPr>
        <w:t>требованиях</w:t>
      </w:r>
      <w:proofErr w:type="gramEnd"/>
      <w:r>
        <w:rPr>
          <w:sz w:val="28"/>
          <w:szCs w:val="28"/>
        </w:rPr>
        <w:t xml:space="preserve"> к итоговым результатам, не допускает вариативности в понимании и использовании. Задания на </w:t>
      </w:r>
      <w:proofErr w:type="gramStart"/>
      <w:r>
        <w:rPr>
          <w:sz w:val="28"/>
          <w:szCs w:val="28"/>
        </w:rPr>
        <w:t>лингвистическую</w:t>
      </w:r>
      <w:proofErr w:type="gramEnd"/>
      <w:r>
        <w:rPr>
          <w:sz w:val="28"/>
          <w:szCs w:val="28"/>
        </w:rPr>
        <w:t>, языковую компетенции, включённые в варианты контрольных измерительных</w:t>
      </w:r>
    </w:p>
    <w:p w:rsidR="00C5410F" w:rsidRDefault="00C5410F">
      <w:pPr>
        <w:sectPr w:rsidR="00C5410F">
          <w:pgSz w:w="11900" w:h="16838"/>
          <w:pgMar w:top="1136" w:right="846" w:bottom="666" w:left="1440" w:header="0" w:footer="0" w:gutter="0"/>
          <w:cols w:space="720" w:equalWidth="0">
            <w:col w:w="9620"/>
          </w:cols>
        </w:sectPr>
      </w:pPr>
    </w:p>
    <w:p w:rsidR="00C5410F" w:rsidRDefault="00C5410F">
      <w:pPr>
        <w:spacing w:line="295" w:lineRule="auto"/>
        <w:ind w:left="260"/>
        <w:jc w:val="both"/>
        <w:rPr>
          <w:sz w:val="20"/>
          <w:szCs w:val="20"/>
        </w:rPr>
      </w:pPr>
      <w:r>
        <w:rPr>
          <w:sz w:val="28"/>
          <w:szCs w:val="28"/>
        </w:rPr>
        <w:lastRenderedPageBreak/>
        <w:t>материалов, имеют практическую направленность и составляют необходимую лингвистическую базу владения орфографическими, пунктуационными и языковыми / речевыми нормами.</w:t>
      </w:r>
    </w:p>
    <w:p w:rsidR="00C5410F" w:rsidRDefault="00C5410F">
      <w:pPr>
        <w:spacing w:line="23" w:lineRule="exact"/>
        <w:rPr>
          <w:sz w:val="20"/>
          <w:szCs w:val="20"/>
        </w:rPr>
      </w:pPr>
    </w:p>
    <w:p w:rsidR="00C5410F" w:rsidRDefault="00C5410F">
      <w:pPr>
        <w:spacing w:line="298" w:lineRule="auto"/>
        <w:ind w:left="260" w:firstLine="708"/>
        <w:jc w:val="both"/>
        <w:rPr>
          <w:sz w:val="20"/>
          <w:szCs w:val="20"/>
        </w:rPr>
      </w:pPr>
      <w:proofErr w:type="gramStart"/>
      <w:r>
        <w:rPr>
          <w:sz w:val="28"/>
          <w:szCs w:val="28"/>
        </w:rPr>
        <w:t>Комплекс коммуникативных умений обеспечивается проводимой на всех ступенях изучения русского языка работой по развитию речи, независимо от программы и используемого в обучении УМК.</w:t>
      </w:r>
      <w:proofErr w:type="gramEnd"/>
      <w:r>
        <w:rPr>
          <w:sz w:val="28"/>
          <w:szCs w:val="28"/>
        </w:rPr>
        <w:t xml:space="preserve"> Работа с текстом и формирование </w:t>
      </w:r>
      <w:proofErr w:type="spellStart"/>
      <w:r>
        <w:rPr>
          <w:sz w:val="28"/>
          <w:szCs w:val="28"/>
        </w:rPr>
        <w:t>текстоведческих</w:t>
      </w:r>
      <w:proofErr w:type="spellEnd"/>
      <w:r>
        <w:rPr>
          <w:sz w:val="28"/>
          <w:szCs w:val="28"/>
        </w:rPr>
        <w:t xml:space="preserve"> и </w:t>
      </w:r>
      <w:proofErr w:type="spellStart"/>
      <w:r>
        <w:rPr>
          <w:sz w:val="28"/>
          <w:szCs w:val="28"/>
        </w:rPr>
        <w:t>речеведческих</w:t>
      </w:r>
      <w:proofErr w:type="spellEnd"/>
      <w:r>
        <w:rPr>
          <w:sz w:val="28"/>
          <w:szCs w:val="28"/>
        </w:rPr>
        <w:t xml:space="preserve"> умений в предметном обучении систематически ведётся с 5 по 9 класс. В старших классах эта работа логически завершается на уровне обобщения и углубления изученного, а в практическом плане выражается в совершенствовании способностей учащихся в речевом взаимодействии, умений моделировать своё речевое поведение в соответствии с ситуациями общения в различных сферах.</w:t>
      </w:r>
    </w:p>
    <w:p w:rsidR="00C5410F" w:rsidRDefault="00C5410F">
      <w:pPr>
        <w:spacing w:line="28" w:lineRule="exact"/>
        <w:rPr>
          <w:sz w:val="20"/>
          <w:szCs w:val="20"/>
        </w:rPr>
      </w:pPr>
    </w:p>
    <w:p w:rsidR="00C5410F" w:rsidRDefault="00C5410F">
      <w:pPr>
        <w:spacing w:line="299" w:lineRule="auto"/>
        <w:ind w:left="260" w:firstLine="708"/>
        <w:jc w:val="both"/>
        <w:rPr>
          <w:sz w:val="20"/>
          <w:szCs w:val="20"/>
        </w:rPr>
      </w:pPr>
      <w:r>
        <w:rPr>
          <w:sz w:val="28"/>
          <w:szCs w:val="28"/>
        </w:rPr>
        <w:t xml:space="preserve">ГИА по русскому языку – итог и проверка освоения учащимися Федерального компонента государственного стандарта и программ обучения русскому языку в 5-11 классах, результат этого обучения, выявляемый в формах, которые приняты и утверждены на государственном уровне. Сложившаяся система государственной аттестации предоставляет объективные возможности для выработки единства требований к приоритетным результатам обучения русскому языку. В формах государственной итоговой аттестации – ОГЭ в 9 классе, сочинения по литературе как допуска к ГИА, ЕГЭ в 11 классе – следует видеть систему требований, предъявляемых к выпускнику школы. Связное письменное высказывание как на этапе ОГЭ, так и на этапе ЕГЭ строится на одинаковых основах. Практическое освоение элементов рассуждения в его разновидностях необходимо при </w:t>
      </w:r>
      <w:proofErr w:type="gramStart"/>
      <w:r>
        <w:rPr>
          <w:sz w:val="28"/>
          <w:szCs w:val="28"/>
        </w:rPr>
        <w:t>аттестации</w:t>
      </w:r>
      <w:proofErr w:type="gramEnd"/>
      <w:r>
        <w:rPr>
          <w:sz w:val="28"/>
          <w:szCs w:val="28"/>
        </w:rPr>
        <w:t xml:space="preserve"> как по русскому языку, так и по литературе. Сжатое изложение на экзамене в 9 классе </w:t>
      </w:r>
      <w:proofErr w:type="spellStart"/>
      <w:r>
        <w:rPr>
          <w:sz w:val="28"/>
          <w:szCs w:val="28"/>
        </w:rPr>
        <w:t>коррелируется</w:t>
      </w:r>
      <w:proofErr w:type="spellEnd"/>
      <w:r>
        <w:rPr>
          <w:sz w:val="28"/>
          <w:szCs w:val="28"/>
        </w:rPr>
        <w:t xml:space="preserve"> рядом заданий ЕГЭ, в том числе и в 1 части (задание 1). Знания, умения и навыки, приобретаемые в процессе изучения разделов курса русского языка в 5 ‒ 9 классах, являются основополагающими для выполнения тестовых заданий ОГЭ и ЕГЭ. Самые сложные задания части 1 по орфографии и пунктуации на ЕГЭ, как правило, требуют от экзаменующихся прочных знаний и умений, сформированных на ступени основной школы.</w:t>
      </w:r>
    </w:p>
    <w:p w:rsidR="00C5410F" w:rsidRDefault="00C5410F">
      <w:pPr>
        <w:spacing w:line="31" w:lineRule="exact"/>
        <w:rPr>
          <w:sz w:val="20"/>
          <w:szCs w:val="20"/>
        </w:rPr>
      </w:pPr>
    </w:p>
    <w:p w:rsidR="00C5410F" w:rsidRDefault="00C5410F">
      <w:pPr>
        <w:spacing w:line="290" w:lineRule="auto"/>
        <w:ind w:left="260" w:firstLine="708"/>
        <w:jc w:val="both"/>
        <w:rPr>
          <w:sz w:val="20"/>
          <w:szCs w:val="20"/>
        </w:rPr>
      </w:pPr>
      <w:r>
        <w:rPr>
          <w:b/>
          <w:bCs/>
          <w:sz w:val="28"/>
          <w:szCs w:val="28"/>
        </w:rPr>
        <w:t xml:space="preserve">Таким образом, по-прежнему неизменным условием достижения положительного результата на государственной итоговой аттестации </w:t>
      </w:r>
      <w:proofErr w:type="gramStart"/>
      <w:r>
        <w:rPr>
          <w:b/>
          <w:bCs/>
          <w:sz w:val="28"/>
          <w:szCs w:val="28"/>
        </w:rPr>
        <w:t>по</w:t>
      </w:r>
      <w:proofErr w:type="gramEnd"/>
    </w:p>
    <w:p w:rsidR="00C5410F" w:rsidRDefault="00C5410F">
      <w:pPr>
        <w:sectPr w:rsidR="00C5410F">
          <w:pgSz w:w="11900" w:h="16838"/>
          <w:pgMar w:top="1136" w:right="846" w:bottom="1071" w:left="1440" w:header="0" w:footer="0" w:gutter="0"/>
          <w:cols w:space="720" w:equalWidth="0">
            <w:col w:w="9620"/>
          </w:cols>
        </w:sectPr>
      </w:pPr>
    </w:p>
    <w:p w:rsidR="00C5410F" w:rsidRDefault="00C5410F">
      <w:pPr>
        <w:spacing w:line="290" w:lineRule="auto"/>
        <w:ind w:left="260"/>
        <w:jc w:val="both"/>
        <w:rPr>
          <w:sz w:val="20"/>
          <w:szCs w:val="20"/>
        </w:rPr>
      </w:pPr>
      <w:r>
        <w:rPr>
          <w:b/>
          <w:bCs/>
          <w:sz w:val="28"/>
          <w:szCs w:val="28"/>
        </w:rPr>
        <w:lastRenderedPageBreak/>
        <w:t>русскому языку является выполнение программ и программных требований к уровню подготовки выпускников в 9 и 11 классах.</w:t>
      </w:r>
    </w:p>
    <w:p w:rsidR="00C5410F" w:rsidRDefault="00C5410F">
      <w:pPr>
        <w:spacing w:line="200" w:lineRule="exact"/>
        <w:rPr>
          <w:sz w:val="20"/>
          <w:szCs w:val="20"/>
        </w:rPr>
      </w:pPr>
    </w:p>
    <w:p w:rsidR="00C5410F" w:rsidRDefault="00C5410F">
      <w:pPr>
        <w:spacing w:line="218" w:lineRule="exact"/>
        <w:rPr>
          <w:sz w:val="20"/>
          <w:szCs w:val="20"/>
        </w:rPr>
      </w:pPr>
    </w:p>
    <w:p w:rsidR="00C5410F" w:rsidRDefault="00C5410F" w:rsidP="009F7F78">
      <w:pPr>
        <w:ind w:left="1420"/>
        <w:outlineLvl w:val="0"/>
        <w:rPr>
          <w:sz w:val="20"/>
          <w:szCs w:val="20"/>
        </w:rPr>
      </w:pPr>
      <w:r>
        <w:rPr>
          <w:b/>
          <w:bCs/>
          <w:sz w:val="28"/>
          <w:szCs w:val="28"/>
        </w:rPr>
        <w:t>Особенности проведения ЕГЭ по русскому языку в 2019 году</w:t>
      </w:r>
    </w:p>
    <w:p w:rsidR="00C5410F" w:rsidRDefault="00C5410F">
      <w:pPr>
        <w:spacing w:line="200" w:lineRule="exact"/>
        <w:rPr>
          <w:sz w:val="20"/>
          <w:szCs w:val="20"/>
        </w:rPr>
      </w:pPr>
    </w:p>
    <w:p w:rsidR="00C5410F" w:rsidRDefault="00C5410F">
      <w:pPr>
        <w:spacing w:line="294" w:lineRule="exact"/>
        <w:rPr>
          <w:sz w:val="20"/>
          <w:szCs w:val="20"/>
        </w:rPr>
      </w:pPr>
    </w:p>
    <w:p w:rsidR="00C5410F" w:rsidRDefault="00C5410F">
      <w:pPr>
        <w:spacing w:line="296" w:lineRule="auto"/>
        <w:ind w:left="260" w:firstLine="708"/>
        <w:jc w:val="both"/>
        <w:rPr>
          <w:sz w:val="20"/>
          <w:szCs w:val="20"/>
        </w:rPr>
      </w:pPr>
      <w:r>
        <w:rPr>
          <w:sz w:val="28"/>
          <w:szCs w:val="28"/>
        </w:rPr>
        <w:t xml:space="preserve">При подготовке к государственной итоговой аттестации следует учесть, что в структуре и содержании КИМ ЕГЭ по русскому языку при сохранении общей концепции работы и требований к уровню подготовки выпускников </w:t>
      </w:r>
      <w:r>
        <w:rPr>
          <w:b/>
          <w:bCs/>
          <w:sz w:val="28"/>
          <w:szCs w:val="28"/>
        </w:rPr>
        <w:t>произошли изменения</w:t>
      </w:r>
      <w:r>
        <w:rPr>
          <w:sz w:val="28"/>
          <w:szCs w:val="28"/>
        </w:rPr>
        <w:t>:</w:t>
      </w:r>
    </w:p>
    <w:p w:rsidR="00C5410F" w:rsidRDefault="00C5410F">
      <w:pPr>
        <w:spacing w:line="44" w:lineRule="exact"/>
        <w:rPr>
          <w:sz w:val="20"/>
          <w:szCs w:val="20"/>
        </w:rPr>
      </w:pPr>
    </w:p>
    <w:p w:rsidR="00C5410F" w:rsidRDefault="00C5410F">
      <w:pPr>
        <w:numPr>
          <w:ilvl w:val="0"/>
          <w:numId w:val="23"/>
        </w:numPr>
        <w:tabs>
          <w:tab w:val="left" w:pos="1676"/>
        </w:tabs>
        <w:spacing w:line="272" w:lineRule="auto"/>
        <w:ind w:left="260" w:firstLine="710"/>
        <w:rPr>
          <w:rFonts w:ascii="Symbol" w:hAnsi="Symbol" w:cs="Symbol"/>
          <w:sz w:val="28"/>
          <w:szCs w:val="28"/>
        </w:rPr>
      </w:pPr>
      <w:r>
        <w:rPr>
          <w:sz w:val="28"/>
          <w:szCs w:val="28"/>
        </w:rPr>
        <w:t>увеличено количество заданий с 26 до 27 за счёт введения нового задания (№ 21);</w:t>
      </w:r>
    </w:p>
    <w:p w:rsidR="00C5410F" w:rsidRDefault="00C5410F">
      <w:pPr>
        <w:spacing w:line="34" w:lineRule="exact"/>
        <w:rPr>
          <w:rFonts w:ascii="Symbol" w:hAnsi="Symbol" w:cs="Symbol"/>
          <w:sz w:val="28"/>
          <w:szCs w:val="28"/>
        </w:rPr>
      </w:pPr>
    </w:p>
    <w:p w:rsidR="00C5410F" w:rsidRDefault="00C5410F">
      <w:pPr>
        <w:numPr>
          <w:ilvl w:val="0"/>
          <w:numId w:val="23"/>
        </w:numPr>
        <w:tabs>
          <w:tab w:val="left" w:pos="1680"/>
        </w:tabs>
        <w:ind w:left="1680" w:hanging="710"/>
        <w:rPr>
          <w:rFonts w:ascii="Symbol" w:hAnsi="Symbol" w:cs="Symbol"/>
          <w:sz w:val="28"/>
          <w:szCs w:val="28"/>
        </w:rPr>
      </w:pPr>
      <w:r>
        <w:rPr>
          <w:sz w:val="28"/>
          <w:szCs w:val="28"/>
        </w:rPr>
        <w:t>изменён формат заданий 2, 9 – 12;</w:t>
      </w:r>
    </w:p>
    <w:p w:rsidR="00C5410F" w:rsidRDefault="00C5410F">
      <w:pPr>
        <w:spacing w:line="114" w:lineRule="exact"/>
        <w:rPr>
          <w:rFonts w:ascii="Symbol" w:hAnsi="Symbol" w:cs="Symbol"/>
          <w:sz w:val="28"/>
          <w:szCs w:val="28"/>
        </w:rPr>
      </w:pPr>
    </w:p>
    <w:p w:rsidR="00C5410F" w:rsidRDefault="00C5410F">
      <w:pPr>
        <w:numPr>
          <w:ilvl w:val="0"/>
          <w:numId w:val="23"/>
        </w:numPr>
        <w:tabs>
          <w:tab w:val="left" w:pos="1676"/>
        </w:tabs>
        <w:spacing w:line="274" w:lineRule="auto"/>
        <w:ind w:left="260" w:firstLine="710"/>
        <w:rPr>
          <w:rFonts w:ascii="Symbol" w:hAnsi="Symbol" w:cs="Symbol"/>
          <w:sz w:val="28"/>
          <w:szCs w:val="28"/>
        </w:rPr>
      </w:pPr>
      <w:r>
        <w:rPr>
          <w:sz w:val="28"/>
          <w:szCs w:val="28"/>
        </w:rPr>
        <w:t>расширен диапазон проверяемых орфографических и пунктуационных умений;</w:t>
      </w:r>
    </w:p>
    <w:p w:rsidR="00C5410F" w:rsidRDefault="00C5410F">
      <w:pPr>
        <w:spacing w:line="31" w:lineRule="exact"/>
        <w:rPr>
          <w:rFonts w:ascii="Symbol" w:hAnsi="Symbol" w:cs="Symbol"/>
          <w:sz w:val="28"/>
          <w:szCs w:val="28"/>
        </w:rPr>
      </w:pPr>
    </w:p>
    <w:p w:rsidR="00C5410F" w:rsidRDefault="00C5410F">
      <w:pPr>
        <w:numPr>
          <w:ilvl w:val="0"/>
          <w:numId w:val="23"/>
        </w:numPr>
        <w:tabs>
          <w:tab w:val="left" w:pos="1680"/>
        </w:tabs>
        <w:ind w:left="1680" w:hanging="710"/>
        <w:rPr>
          <w:rFonts w:ascii="Symbol" w:hAnsi="Symbol" w:cs="Symbol"/>
          <w:sz w:val="28"/>
          <w:szCs w:val="28"/>
        </w:rPr>
      </w:pPr>
      <w:r>
        <w:rPr>
          <w:sz w:val="28"/>
          <w:szCs w:val="28"/>
        </w:rPr>
        <w:t>уточнён уровень сложности отдельных заданий;</w:t>
      </w:r>
    </w:p>
    <w:p w:rsidR="00C5410F" w:rsidRDefault="00C5410F">
      <w:pPr>
        <w:spacing w:line="114" w:lineRule="exact"/>
        <w:rPr>
          <w:rFonts w:ascii="Symbol" w:hAnsi="Symbol" w:cs="Symbol"/>
          <w:sz w:val="28"/>
          <w:szCs w:val="28"/>
        </w:rPr>
      </w:pPr>
    </w:p>
    <w:p w:rsidR="00C5410F" w:rsidRDefault="00C5410F">
      <w:pPr>
        <w:numPr>
          <w:ilvl w:val="0"/>
          <w:numId w:val="23"/>
        </w:numPr>
        <w:tabs>
          <w:tab w:val="left" w:pos="1676"/>
        </w:tabs>
        <w:spacing w:line="272" w:lineRule="auto"/>
        <w:ind w:left="260" w:firstLine="710"/>
        <w:rPr>
          <w:rFonts w:ascii="Symbol" w:hAnsi="Symbol" w:cs="Symbol"/>
          <w:sz w:val="28"/>
          <w:szCs w:val="28"/>
        </w:rPr>
      </w:pPr>
      <w:r>
        <w:rPr>
          <w:sz w:val="28"/>
          <w:szCs w:val="28"/>
        </w:rPr>
        <w:t>уточнена формулировка задания 27 с развёрнутым ответом и критерии оценивания этого задания.</w:t>
      </w:r>
    </w:p>
    <w:p w:rsidR="00C5410F" w:rsidRDefault="00C5410F">
      <w:pPr>
        <w:spacing w:line="36" w:lineRule="exact"/>
        <w:rPr>
          <w:rFonts w:ascii="Symbol" w:hAnsi="Symbol" w:cs="Symbol"/>
          <w:sz w:val="28"/>
          <w:szCs w:val="28"/>
        </w:rPr>
      </w:pPr>
    </w:p>
    <w:p w:rsidR="00C5410F" w:rsidRDefault="00C5410F" w:rsidP="009F7F78">
      <w:pPr>
        <w:ind w:left="980"/>
        <w:outlineLvl w:val="0"/>
        <w:rPr>
          <w:rFonts w:ascii="Symbol" w:hAnsi="Symbol" w:cs="Symbol"/>
          <w:sz w:val="28"/>
          <w:szCs w:val="28"/>
        </w:rPr>
      </w:pPr>
      <w:r>
        <w:rPr>
          <w:sz w:val="28"/>
          <w:szCs w:val="28"/>
        </w:rPr>
        <w:t xml:space="preserve">В  Методических  рекомендациях  для  учителей,  подготовленных  </w:t>
      </w:r>
      <w:proofErr w:type="gramStart"/>
      <w:r>
        <w:rPr>
          <w:sz w:val="28"/>
          <w:szCs w:val="28"/>
        </w:rPr>
        <w:t>на</w:t>
      </w:r>
      <w:proofErr w:type="gramEnd"/>
    </w:p>
    <w:p w:rsidR="00C5410F" w:rsidRDefault="00C5410F">
      <w:pPr>
        <w:spacing w:line="83" w:lineRule="exact"/>
        <w:rPr>
          <w:rFonts w:ascii="Symbol" w:hAnsi="Symbol" w:cs="Symbol"/>
          <w:sz w:val="28"/>
          <w:szCs w:val="28"/>
        </w:rPr>
      </w:pPr>
    </w:p>
    <w:p w:rsidR="00C5410F" w:rsidRDefault="00C5410F">
      <w:pPr>
        <w:spacing w:line="273" w:lineRule="auto"/>
        <w:ind w:left="260"/>
        <w:jc w:val="both"/>
        <w:rPr>
          <w:rFonts w:ascii="Symbol" w:hAnsi="Symbol" w:cs="Symbol"/>
          <w:sz w:val="28"/>
          <w:szCs w:val="28"/>
        </w:rPr>
      </w:pPr>
      <w:r>
        <w:rPr>
          <w:sz w:val="28"/>
          <w:szCs w:val="28"/>
        </w:rPr>
        <w:t>основе анализа результативности экзамена 2018 года,</w:t>
      </w:r>
      <w:r>
        <w:rPr>
          <w:sz w:val="36"/>
          <w:szCs w:val="36"/>
          <w:vertAlign w:val="superscript"/>
        </w:rPr>
        <w:t>1</w:t>
      </w:r>
      <w:r>
        <w:rPr>
          <w:sz w:val="28"/>
          <w:szCs w:val="28"/>
        </w:rPr>
        <w:t xml:space="preserve"> подчёркивается, что все изменения «обусловлены усилением лингвистической составляющей в проверке» и необходимостью усилить дифференцирующую способность работы.</w:t>
      </w:r>
    </w:p>
    <w:p w:rsidR="00C5410F" w:rsidRDefault="00C5410F">
      <w:pPr>
        <w:spacing w:line="44" w:lineRule="exact"/>
        <w:rPr>
          <w:sz w:val="20"/>
          <w:szCs w:val="20"/>
        </w:rPr>
      </w:pPr>
    </w:p>
    <w:p w:rsidR="00C5410F" w:rsidRDefault="00C5410F" w:rsidP="009F7F78">
      <w:pPr>
        <w:ind w:left="1560"/>
        <w:jc w:val="center"/>
        <w:outlineLvl w:val="0"/>
        <w:rPr>
          <w:sz w:val="20"/>
          <w:szCs w:val="20"/>
        </w:rPr>
      </w:pPr>
      <w:r>
        <w:rPr>
          <w:b/>
          <w:bCs/>
          <w:sz w:val="28"/>
          <w:szCs w:val="28"/>
        </w:rPr>
        <w:t>Характеристика изменений</w:t>
      </w:r>
    </w:p>
    <w:p w:rsidR="00C5410F" w:rsidRDefault="00C5410F">
      <w:pPr>
        <w:spacing w:line="88" w:lineRule="exact"/>
        <w:rPr>
          <w:sz w:val="20"/>
          <w:szCs w:val="20"/>
        </w:rPr>
      </w:pPr>
    </w:p>
    <w:p w:rsidR="00C5410F" w:rsidRDefault="00C5410F">
      <w:pPr>
        <w:spacing w:line="290" w:lineRule="auto"/>
        <w:ind w:left="260" w:firstLine="708"/>
        <w:rPr>
          <w:sz w:val="20"/>
          <w:szCs w:val="20"/>
        </w:rPr>
      </w:pPr>
      <w:r>
        <w:rPr>
          <w:sz w:val="28"/>
          <w:szCs w:val="28"/>
        </w:rPr>
        <w:t xml:space="preserve">1. </w:t>
      </w:r>
      <w:proofErr w:type="spellStart"/>
      <w:r>
        <w:rPr>
          <w:sz w:val="28"/>
          <w:szCs w:val="28"/>
        </w:rPr>
        <w:t>Переструктурирована</w:t>
      </w:r>
      <w:proofErr w:type="spellEnd"/>
      <w:r>
        <w:rPr>
          <w:sz w:val="28"/>
          <w:szCs w:val="28"/>
        </w:rPr>
        <w:t xml:space="preserve"> тестовая часть экзаменационного материала из-за переноса задания 20 на позицию 6 в работе. Структура КИМ</w:t>
      </w:r>
    </w:p>
    <w:p w:rsidR="00C5410F" w:rsidRDefault="00C5410F">
      <w:pPr>
        <w:spacing w:line="15" w:lineRule="exact"/>
        <w:rPr>
          <w:sz w:val="20"/>
          <w:szCs w:val="20"/>
        </w:rPr>
      </w:pPr>
    </w:p>
    <w:p w:rsidR="00C5410F" w:rsidRDefault="00C5410F">
      <w:pPr>
        <w:ind w:left="260"/>
        <w:rPr>
          <w:sz w:val="20"/>
          <w:szCs w:val="20"/>
        </w:rPr>
      </w:pPr>
      <w:r>
        <w:rPr>
          <w:sz w:val="28"/>
          <w:szCs w:val="28"/>
        </w:rPr>
        <w:t xml:space="preserve">2019 года </w:t>
      </w:r>
      <w:proofErr w:type="gramStart"/>
      <w:r>
        <w:rPr>
          <w:sz w:val="28"/>
          <w:szCs w:val="28"/>
        </w:rPr>
        <w:t>представлена</w:t>
      </w:r>
      <w:proofErr w:type="gramEnd"/>
      <w:r>
        <w:rPr>
          <w:sz w:val="28"/>
          <w:szCs w:val="28"/>
        </w:rPr>
        <w:t xml:space="preserve"> следующим образом:</w:t>
      </w:r>
    </w:p>
    <w:p w:rsidR="00C5410F" w:rsidRDefault="00C5410F">
      <w:pPr>
        <w:spacing w:line="114" w:lineRule="exact"/>
        <w:rPr>
          <w:sz w:val="20"/>
          <w:szCs w:val="20"/>
        </w:rPr>
      </w:pPr>
    </w:p>
    <w:p w:rsidR="00C5410F" w:rsidRDefault="00C5410F">
      <w:pPr>
        <w:numPr>
          <w:ilvl w:val="0"/>
          <w:numId w:val="24"/>
        </w:numPr>
        <w:tabs>
          <w:tab w:val="left" w:pos="1676"/>
        </w:tabs>
        <w:spacing w:line="272" w:lineRule="auto"/>
        <w:ind w:left="260" w:firstLine="710"/>
        <w:rPr>
          <w:rFonts w:ascii="Symbol" w:hAnsi="Symbol" w:cs="Symbol"/>
          <w:sz w:val="28"/>
          <w:szCs w:val="28"/>
        </w:rPr>
      </w:pPr>
      <w:proofErr w:type="gramStart"/>
      <w:r>
        <w:rPr>
          <w:sz w:val="28"/>
          <w:szCs w:val="28"/>
        </w:rPr>
        <w:t>задания 1 - 3 – работа с языковым материалом, предъявленном в микротексте;</w:t>
      </w:r>
      <w:proofErr w:type="gramEnd"/>
    </w:p>
    <w:p w:rsidR="00C5410F" w:rsidRDefault="00C5410F">
      <w:pPr>
        <w:spacing w:line="72" w:lineRule="exact"/>
        <w:rPr>
          <w:rFonts w:ascii="Symbol" w:hAnsi="Symbol" w:cs="Symbol"/>
          <w:sz w:val="28"/>
          <w:szCs w:val="28"/>
        </w:rPr>
      </w:pPr>
    </w:p>
    <w:p w:rsidR="00C5410F" w:rsidRDefault="00C5410F">
      <w:pPr>
        <w:numPr>
          <w:ilvl w:val="0"/>
          <w:numId w:val="24"/>
        </w:numPr>
        <w:tabs>
          <w:tab w:val="left" w:pos="1676"/>
        </w:tabs>
        <w:spacing w:line="272" w:lineRule="auto"/>
        <w:ind w:left="260" w:firstLine="710"/>
        <w:jc w:val="both"/>
        <w:rPr>
          <w:rFonts w:ascii="Symbol" w:hAnsi="Symbol" w:cs="Symbol"/>
          <w:sz w:val="28"/>
          <w:szCs w:val="28"/>
        </w:rPr>
      </w:pPr>
      <w:r>
        <w:rPr>
          <w:sz w:val="28"/>
          <w:szCs w:val="28"/>
        </w:rPr>
        <w:t xml:space="preserve">задания 4 - 8 – работа с отобранным языковым материалом, предъявленном в виде отдельных заданий на проверку владения </w:t>
      </w:r>
      <w:proofErr w:type="gramStart"/>
      <w:r>
        <w:rPr>
          <w:sz w:val="28"/>
          <w:szCs w:val="28"/>
        </w:rPr>
        <w:t>основными</w:t>
      </w:r>
      <w:proofErr w:type="gramEnd"/>
    </w:p>
    <w:p w:rsidR="00C5410F" w:rsidRDefault="00C5410F">
      <w:pPr>
        <w:spacing w:line="50" w:lineRule="exact"/>
        <w:rPr>
          <w:rFonts w:ascii="Symbol" w:hAnsi="Symbol" w:cs="Symbol"/>
          <w:sz w:val="28"/>
          <w:szCs w:val="28"/>
        </w:rPr>
      </w:pPr>
    </w:p>
    <w:p w:rsidR="00C5410F" w:rsidRDefault="00C5410F">
      <w:pPr>
        <w:spacing w:line="290" w:lineRule="auto"/>
        <w:ind w:left="260"/>
        <w:rPr>
          <w:rFonts w:ascii="Symbol" w:hAnsi="Symbol" w:cs="Symbol"/>
          <w:sz w:val="28"/>
          <w:szCs w:val="28"/>
        </w:rPr>
      </w:pPr>
      <w:r>
        <w:rPr>
          <w:sz w:val="28"/>
          <w:szCs w:val="28"/>
        </w:rPr>
        <w:t>нормами (орфоэпическими, лексическими, морфологическими, синтаксическими) русского литературного языка;</w:t>
      </w:r>
    </w:p>
    <w:p w:rsidR="00C5410F" w:rsidRDefault="00C5410F">
      <w:pPr>
        <w:spacing w:line="47" w:lineRule="exact"/>
        <w:rPr>
          <w:rFonts w:ascii="Symbol" w:hAnsi="Symbol" w:cs="Symbol"/>
          <w:sz w:val="28"/>
          <w:szCs w:val="28"/>
        </w:rPr>
      </w:pPr>
    </w:p>
    <w:p w:rsidR="00C5410F" w:rsidRDefault="00C5410F">
      <w:pPr>
        <w:numPr>
          <w:ilvl w:val="0"/>
          <w:numId w:val="24"/>
        </w:numPr>
        <w:tabs>
          <w:tab w:val="left" w:pos="1676"/>
        </w:tabs>
        <w:spacing w:line="285" w:lineRule="auto"/>
        <w:ind w:left="260" w:firstLine="710"/>
        <w:jc w:val="both"/>
        <w:rPr>
          <w:rFonts w:ascii="Symbol" w:hAnsi="Symbol" w:cs="Symbol"/>
          <w:sz w:val="28"/>
          <w:szCs w:val="28"/>
        </w:rPr>
      </w:pPr>
      <w:proofErr w:type="gramStart"/>
      <w:r>
        <w:rPr>
          <w:sz w:val="28"/>
          <w:szCs w:val="28"/>
        </w:rPr>
        <w:t>задания 9 - 15 – работа с отобранным языковым материалом, предъявленном в виде отдельных заданий на проверку владения орфографическими нормами;</w:t>
      </w:r>
      <w:proofErr w:type="gramEnd"/>
    </w:p>
    <w:p w:rsidR="00C5410F" w:rsidRDefault="002425CB">
      <w:pPr>
        <w:spacing w:line="20" w:lineRule="exact"/>
        <w:rPr>
          <w:sz w:val="20"/>
          <w:szCs w:val="20"/>
        </w:rPr>
      </w:pPr>
      <w:r w:rsidRPr="002425CB">
        <w:rPr>
          <w:noProof/>
        </w:rPr>
        <w:pict>
          <v:line id="Shape 1" o:spid="_x0000_s1026" style="position:absolute;z-index:251658240;visibility:visible;mso-wrap-distance-left:0;mso-wrap-distance-right:0" from="13.1pt,49.25pt" to="157.1pt,49.25pt" o:allowincell="f" strokeweight=".6pt"/>
        </w:pict>
      </w:r>
    </w:p>
    <w:p w:rsidR="00C5410F" w:rsidRDefault="00C5410F">
      <w:pPr>
        <w:sectPr w:rsidR="00C5410F">
          <w:pgSz w:w="11900" w:h="16838"/>
          <w:pgMar w:top="1127" w:right="846" w:bottom="576" w:left="1440" w:header="0" w:footer="0" w:gutter="0"/>
          <w:cols w:space="720" w:equalWidth="0">
            <w:col w:w="9620"/>
          </w:cols>
        </w:sectPr>
      </w:pPr>
    </w:p>
    <w:p w:rsidR="00C5410F" w:rsidRDefault="00C5410F">
      <w:pPr>
        <w:spacing w:line="200" w:lineRule="exact"/>
        <w:rPr>
          <w:sz w:val="20"/>
          <w:szCs w:val="20"/>
        </w:rPr>
      </w:pPr>
    </w:p>
    <w:p w:rsidR="00C5410F" w:rsidRDefault="00C5410F">
      <w:pPr>
        <w:spacing w:line="200" w:lineRule="exact"/>
        <w:rPr>
          <w:sz w:val="20"/>
          <w:szCs w:val="20"/>
        </w:rPr>
      </w:pPr>
    </w:p>
    <w:p w:rsidR="00C5410F" w:rsidRDefault="00C5410F">
      <w:pPr>
        <w:spacing w:line="200" w:lineRule="exact"/>
        <w:rPr>
          <w:sz w:val="20"/>
          <w:szCs w:val="20"/>
        </w:rPr>
      </w:pPr>
    </w:p>
    <w:p w:rsidR="00C5410F" w:rsidRDefault="00C5410F">
      <w:pPr>
        <w:spacing w:line="200" w:lineRule="exact"/>
        <w:rPr>
          <w:sz w:val="20"/>
          <w:szCs w:val="20"/>
        </w:rPr>
      </w:pPr>
    </w:p>
    <w:p w:rsidR="00C5410F" w:rsidRDefault="00C5410F">
      <w:pPr>
        <w:spacing w:line="305" w:lineRule="exact"/>
        <w:rPr>
          <w:sz w:val="20"/>
          <w:szCs w:val="20"/>
        </w:rPr>
      </w:pPr>
    </w:p>
    <w:p w:rsidR="00C5410F" w:rsidRDefault="00C5410F">
      <w:pPr>
        <w:numPr>
          <w:ilvl w:val="0"/>
          <w:numId w:val="25"/>
        </w:numPr>
        <w:tabs>
          <w:tab w:val="left" w:pos="375"/>
        </w:tabs>
        <w:spacing w:line="203" w:lineRule="auto"/>
        <w:ind w:left="260" w:right="180" w:firstLine="2"/>
        <w:rPr>
          <w:sz w:val="26"/>
          <w:szCs w:val="26"/>
          <w:vertAlign w:val="superscript"/>
        </w:rPr>
      </w:pPr>
      <w:r>
        <w:rPr>
          <w:sz w:val="20"/>
          <w:szCs w:val="20"/>
        </w:rPr>
        <w:t xml:space="preserve">И.П. </w:t>
      </w:r>
      <w:proofErr w:type="spellStart"/>
      <w:r>
        <w:rPr>
          <w:sz w:val="20"/>
          <w:szCs w:val="20"/>
        </w:rPr>
        <w:t>Цыбулько</w:t>
      </w:r>
      <w:proofErr w:type="spellEnd"/>
      <w:r>
        <w:rPr>
          <w:sz w:val="20"/>
          <w:szCs w:val="20"/>
        </w:rPr>
        <w:t>. Методические рекомендации для учителей, подготовленные на основе анализа типичных ошибок участников ЕГЭ 2018 года</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 xml:space="preserve">айт </w:t>
      </w:r>
      <w:r>
        <w:rPr>
          <w:color w:val="0000FF"/>
          <w:sz w:val="20"/>
          <w:szCs w:val="20"/>
          <w:u w:val="single"/>
        </w:rPr>
        <w:t>http://www.fipi.ru</w:t>
      </w:r>
      <w:r>
        <w:rPr>
          <w:sz w:val="20"/>
          <w:szCs w:val="20"/>
        </w:rPr>
        <w:t>).</w:t>
      </w:r>
    </w:p>
    <w:p w:rsidR="00C5410F" w:rsidRDefault="00C5410F">
      <w:pPr>
        <w:sectPr w:rsidR="00C5410F">
          <w:type w:val="continuous"/>
          <w:pgSz w:w="11900" w:h="16838"/>
          <w:pgMar w:top="1127" w:right="846" w:bottom="576" w:left="1440" w:header="0" w:footer="0" w:gutter="0"/>
          <w:cols w:space="720" w:equalWidth="0">
            <w:col w:w="9620"/>
          </w:cols>
        </w:sectPr>
      </w:pPr>
    </w:p>
    <w:p w:rsidR="00C5410F" w:rsidRDefault="00C5410F">
      <w:pPr>
        <w:numPr>
          <w:ilvl w:val="1"/>
          <w:numId w:val="26"/>
        </w:numPr>
        <w:tabs>
          <w:tab w:val="left" w:pos="1676"/>
        </w:tabs>
        <w:spacing w:line="285" w:lineRule="auto"/>
        <w:ind w:left="260" w:firstLine="710"/>
        <w:jc w:val="both"/>
        <w:rPr>
          <w:rFonts w:ascii="Symbol" w:hAnsi="Symbol" w:cs="Symbol"/>
          <w:sz w:val="28"/>
          <w:szCs w:val="28"/>
        </w:rPr>
      </w:pPr>
      <w:proofErr w:type="gramStart"/>
      <w:r>
        <w:rPr>
          <w:sz w:val="28"/>
          <w:szCs w:val="28"/>
        </w:rPr>
        <w:lastRenderedPageBreak/>
        <w:t>задания 16 - 21 – работа с отобранным языковым материалом, предъявленном в виде отдельных заданий и текста (задание 21) на проверку владения пунктуационными нормами;</w:t>
      </w:r>
      <w:proofErr w:type="gramEnd"/>
    </w:p>
    <w:p w:rsidR="00C5410F" w:rsidRDefault="00C5410F">
      <w:pPr>
        <w:spacing w:line="22" w:lineRule="exact"/>
        <w:rPr>
          <w:rFonts w:ascii="Symbol" w:hAnsi="Symbol" w:cs="Symbol"/>
          <w:sz w:val="28"/>
          <w:szCs w:val="28"/>
        </w:rPr>
      </w:pPr>
    </w:p>
    <w:p w:rsidR="00C5410F" w:rsidRDefault="00C5410F">
      <w:pPr>
        <w:numPr>
          <w:ilvl w:val="1"/>
          <w:numId w:val="26"/>
        </w:numPr>
        <w:tabs>
          <w:tab w:val="left" w:pos="1680"/>
        </w:tabs>
        <w:ind w:left="1680" w:hanging="710"/>
        <w:rPr>
          <w:rFonts w:ascii="Symbol" w:hAnsi="Symbol" w:cs="Symbol"/>
          <w:sz w:val="28"/>
          <w:szCs w:val="28"/>
        </w:rPr>
      </w:pPr>
      <w:r>
        <w:rPr>
          <w:sz w:val="28"/>
          <w:szCs w:val="28"/>
        </w:rPr>
        <w:t xml:space="preserve">задания 22 - 26 – работа с языковым материалом, </w:t>
      </w:r>
      <w:proofErr w:type="gramStart"/>
      <w:r>
        <w:rPr>
          <w:sz w:val="28"/>
          <w:szCs w:val="28"/>
        </w:rPr>
        <w:t>предъявленном</w:t>
      </w:r>
      <w:proofErr w:type="gramEnd"/>
    </w:p>
    <w:p w:rsidR="00C5410F" w:rsidRDefault="00C5410F">
      <w:pPr>
        <w:spacing w:line="78" w:lineRule="exact"/>
        <w:rPr>
          <w:rFonts w:ascii="Symbol" w:hAnsi="Symbol" w:cs="Symbol"/>
          <w:sz w:val="28"/>
          <w:szCs w:val="28"/>
        </w:rPr>
      </w:pPr>
    </w:p>
    <w:p w:rsidR="00C5410F" w:rsidRDefault="00C5410F">
      <w:pPr>
        <w:numPr>
          <w:ilvl w:val="0"/>
          <w:numId w:val="26"/>
        </w:numPr>
        <w:tabs>
          <w:tab w:val="left" w:pos="460"/>
        </w:tabs>
        <w:ind w:left="460" w:hanging="198"/>
        <w:rPr>
          <w:sz w:val="28"/>
          <w:szCs w:val="28"/>
        </w:rPr>
      </w:pPr>
      <w:proofErr w:type="gramStart"/>
      <w:r>
        <w:rPr>
          <w:sz w:val="28"/>
          <w:szCs w:val="28"/>
        </w:rPr>
        <w:t>тексте</w:t>
      </w:r>
      <w:proofErr w:type="gramEnd"/>
      <w:r>
        <w:rPr>
          <w:sz w:val="28"/>
          <w:szCs w:val="28"/>
        </w:rPr>
        <w:t>;</w:t>
      </w:r>
    </w:p>
    <w:p w:rsidR="00C5410F" w:rsidRDefault="00C5410F">
      <w:pPr>
        <w:spacing w:line="116" w:lineRule="exact"/>
        <w:rPr>
          <w:sz w:val="28"/>
          <w:szCs w:val="28"/>
        </w:rPr>
      </w:pPr>
    </w:p>
    <w:p w:rsidR="00C5410F" w:rsidRDefault="00C5410F">
      <w:pPr>
        <w:numPr>
          <w:ilvl w:val="1"/>
          <w:numId w:val="26"/>
        </w:numPr>
        <w:tabs>
          <w:tab w:val="left" w:pos="1676"/>
        </w:tabs>
        <w:spacing w:line="272" w:lineRule="auto"/>
        <w:ind w:left="260" w:firstLine="710"/>
        <w:rPr>
          <w:rFonts w:ascii="Symbol" w:hAnsi="Symbol" w:cs="Symbol"/>
          <w:sz w:val="28"/>
          <w:szCs w:val="28"/>
        </w:rPr>
      </w:pPr>
      <w:r>
        <w:rPr>
          <w:sz w:val="28"/>
          <w:szCs w:val="28"/>
        </w:rPr>
        <w:t>задание 27 – работа над письменным монологическим высказыванием.</w:t>
      </w:r>
    </w:p>
    <w:p w:rsidR="00C5410F" w:rsidRDefault="00C5410F">
      <w:pPr>
        <w:spacing w:line="34" w:lineRule="exact"/>
        <w:rPr>
          <w:sz w:val="20"/>
          <w:szCs w:val="20"/>
        </w:rPr>
      </w:pPr>
    </w:p>
    <w:p w:rsidR="00C5410F" w:rsidRDefault="00C5410F">
      <w:pPr>
        <w:numPr>
          <w:ilvl w:val="1"/>
          <w:numId w:val="27"/>
        </w:numPr>
        <w:tabs>
          <w:tab w:val="left" w:pos="1680"/>
        </w:tabs>
        <w:ind w:left="1680" w:hanging="710"/>
        <w:rPr>
          <w:sz w:val="28"/>
          <w:szCs w:val="28"/>
        </w:rPr>
      </w:pPr>
      <w:r>
        <w:rPr>
          <w:sz w:val="28"/>
          <w:szCs w:val="28"/>
        </w:rPr>
        <w:t xml:space="preserve">Изменился   формат   </w:t>
      </w:r>
      <w:r>
        <w:rPr>
          <w:b/>
          <w:bCs/>
          <w:sz w:val="28"/>
          <w:szCs w:val="28"/>
        </w:rPr>
        <w:t>задания</w:t>
      </w:r>
      <w:r>
        <w:rPr>
          <w:sz w:val="28"/>
          <w:szCs w:val="28"/>
        </w:rPr>
        <w:t xml:space="preserve">   </w:t>
      </w:r>
      <w:r>
        <w:rPr>
          <w:b/>
          <w:bCs/>
          <w:sz w:val="28"/>
          <w:szCs w:val="28"/>
        </w:rPr>
        <w:t>2</w:t>
      </w:r>
      <w:r>
        <w:rPr>
          <w:sz w:val="28"/>
          <w:szCs w:val="28"/>
        </w:rPr>
        <w:t xml:space="preserve">:   экзаменуемый   должен   </w:t>
      </w:r>
      <w:proofErr w:type="gramStart"/>
      <w:r>
        <w:rPr>
          <w:sz w:val="28"/>
          <w:szCs w:val="28"/>
        </w:rPr>
        <w:t>в</w:t>
      </w:r>
      <w:proofErr w:type="gramEnd"/>
    </w:p>
    <w:p w:rsidR="00C5410F" w:rsidRDefault="00C5410F">
      <w:pPr>
        <w:spacing w:line="94" w:lineRule="exact"/>
        <w:rPr>
          <w:sz w:val="28"/>
          <w:szCs w:val="28"/>
        </w:rPr>
      </w:pPr>
    </w:p>
    <w:p w:rsidR="00C5410F" w:rsidRDefault="00C5410F">
      <w:pPr>
        <w:spacing w:line="298" w:lineRule="auto"/>
        <w:ind w:left="260"/>
        <w:jc w:val="both"/>
        <w:rPr>
          <w:sz w:val="28"/>
          <w:szCs w:val="28"/>
        </w:rPr>
      </w:pPr>
      <w:r>
        <w:rPr>
          <w:sz w:val="28"/>
          <w:szCs w:val="28"/>
        </w:rPr>
        <w:t xml:space="preserve">соответствии с </w:t>
      </w:r>
      <w:r>
        <w:rPr>
          <w:sz w:val="28"/>
          <w:szCs w:val="28"/>
          <w:u w:val="single"/>
        </w:rPr>
        <w:t>заданными</w:t>
      </w:r>
      <w:r>
        <w:rPr>
          <w:sz w:val="28"/>
          <w:szCs w:val="28"/>
        </w:rPr>
        <w:t xml:space="preserve"> морфологическими характеристиками </w:t>
      </w:r>
      <w:r>
        <w:rPr>
          <w:sz w:val="28"/>
          <w:szCs w:val="28"/>
          <w:u w:val="single"/>
        </w:rPr>
        <w:t>самостоятельно</w:t>
      </w:r>
      <w:r>
        <w:rPr>
          <w:sz w:val="28"/>
          <w:szCs w:val="28"/>
        </w:rPr>
        <w:t xml:space="preserve"> подобрать и записать слово, которое является средством связи между предложениями микротекста (в 2018 г. это слово требовалось выбрать </w:t>
      </w:r>
      <w:proofErr w:type="gramStart"/>
      <w:r>
        <w:rPr>
          <w:sz w:val="28"/>
          <w:szCs w:val="28"/>
        </w:rPr>
        <w:t>из</w:t>
      </w:r>
      <w:proofErr w:type="gramEnd"/>
      <w:r>
        <w:rPr>
          <w:sz w:val="28"/>
          <w:szCs w:val="28"/>
        </w:rPr>
        <w:t xml:space="preserve"> приведённых). Спектр слов, использующихся для связи, не ограничен одной частью речи; это могут быть слова определённой части речи: подчинительные и сочинительные союзы, частицы, вводные слова и словосочетания. Задание, несмотря на сложность в его выполнении, относится к разряду </w:t>
      </w:r>
      <w:proofErr w:type="gramStart"/>
      <w:r>
        <w:rPr>
          <w:sz w:val="28"/>
          <w:szCs w:val="28"/>
        </w:rPr>
        <w:t>базовых</w:t>
      </w:r>
      <w:proofErr w:type="gramEnd"/>
      <w:r>
        <w:rPr>
          <w:sz w:val="28"/>
          <w:szCs w:val="28"/>
        </w:rPr>
        <w:t>.</w:t>
      </w:r>
    </w:p>
    <w:p w:rsidR="00C5410F" w:rsidRDefault="00C5410F">
      <w:pPr>
        <w:spacing w:line="23" w:lineRule="exact"/>
        <w:rPr>
          <w:sz w:val="28"/>
          <w:szCs w:val="28"/>
        </w:rPr>
      </w:pPr>
    </w:p>
    <w:p w:rsidR="00C5410F" w:rsidRDefault="00C5410F">
      <w:pPr>
        <w:numPr>
          <w:ilvl w:val="1"/>
          <w:numId w:val="27"/>
        </w:numPr>
        <w:tabs>
          <w:tab w:val="left" w:pos="1676"/>
        </w:tabs>
        <w:spacing w:line="297" w:lineRule="auto"/>
        <w:ind w:left="260" w:firstLine="710"/>
        <w:jc w:val="both"/>
        <w:rPr>
          <w:sz w:val="28"/>
          <w:szCs w:val="28"/>
        </w:rPr>
      </w:pPr>
      <w:r>
        <w:rPr>
          <w:sz w:val="28"/>
          <w:szCs w:val="28"/>
        </w:rPr>
        <w:t xml:space="preserve">В </w:t>
      </w:r>
      <w:r>
        <w:rPr>
          <w:b/>
          <w:bCs/>
          <w:sz w:val="28"/>
          <w:szCs w:val="28"/>
        </w:rPr>
        <w:t>заданиях</w:t>
      </w:r>
      <w:r>
        <w:rPr>
          <w:sz w:val="28"/>
          <w:szCs w:val="28"/>
        </w:rPr>
        <w:t xml:space="preserve"> </w:t>
      </w:r>
      <w:r>
        <w:rPr>
          <w:b/>
          <w:bCs/>
          <w:sz w:val="28"/>
          <w:szCs w:val="28"/>
        </w:rPr>
        <w:t>9</w:t>
      </w:r>
      <w:r>
        <w:rPr>
          <w:sz w:val="28"/>
          <w:szCs w:val="28"/>
        </w:rPr>
        <w:t xml:space="preserve"> </w:t>
      </w:r>
      <w:r>
        <w:rPr>
          <w:b/>
          <w:bCs/>
          <w:sz w:val="28"/>
          <w:szCs w:val="28"/>
        </w:rPr>
        <w:t>- 12</w:t>
      </w:r>
      <w:r>
        <w:rPr>
          <w:sz w:val="28"/>
          <w:szCs w:val="28"/>
        </w:rPr>
        <w:t xml:space="preserve"> при сохранении контролируемых элементов содержания языковой материал, предлагаемый для орфографического анализа, расширен и содержательно, и по способу предъявления: для орфографического анализа даётся пять рядов слов, а количество верных ответов в каждом из заданий может варьироваться от 2 до 4.</w:t>
      </w:r>
    </w:p>
    <w:p w:rsidR="00C5410F" w:rsidRDefault="00C5410F">
      <w:pPr>
        <w:spacing w:line="19" w:lineRule="exact"/>
        <w:rPr>
          <w:sz w:val="28"/>
          <w:szCs w:val="28"/>
        </w:rPr>
      </w:pPr>
    </w:p>
    <w:p w:rsidR="00C5410F" w:rsidRDefault="00C5410F">
      <w:pPr>
        <w:numPr>
          <w:ilvl w:val="1"/>
          <w:numId w:val="27"/>
        </w:numPr>
        <w:tabs>
          <w:tab w:val="left" w:pos="1676"/>
        </w:tabs>
        <w:spacing w:line="298" w:lineRule="auto"/>
        <w:ind w:left="260" w:firstLine="710"/>
        <w:jc w:val="both"/>
        <w:rPr>
          <w:sz w:val="28"/>
          <w:szCs w:val="28"/>
        </w:rPr>
      </w:pPr>
      <w:r>
        <w:rPr>
          <w:sz w:val="28"/>
          <w:szCs w:val="28"/>
        </w:rPr>
        <w:t xml:space="preserve">В тестовую часть включено </w:t>
      </w:r>
      <w:r>
        <w:rPr>
          <w:b/>
          <w:bCs/>
          <w:sz w:val="28"/>
          <w:szCs w:val="28"/>
        </w:rPr>
        <w:t>новое задание</w:t>
      </w:r>
      <w:r>
        <w:rPr>
          <w:sz w:val="28"/>
          <w:szCs w:val="28"/>
        </w:rPr>
        <w:t xml:space="preserve"> </w:t>
      </w:r>
      <w:r>
        <w:rPr>
          <w:b/>
          <w:bCs/>
          <w:sz w:val="28"/>
          <w:szCs w:val="28"/>
        </w:rPr>
        <w:t>21</w:t>
      </w:r>
      <w:r>
        <w:rPr>
          <w:sz w:val="28"/>
          <w:szCs w:val="28"/>
        </w:rPr>
        <w:t xml:space="preserve">, проверяющее умение проводить пунктуационный анализ текста. Задание предъявлено в форме текста (не более 9 предложений), на языковом материале которого требуется провести пунктуационный анализ: найти предложения, в которых знаки препинания – </w:t>
      </w:r>
      <w:r>
        <w:rPr>
          <w:sz w:val="28"/>
          <w:szCs w:val="28"/>
          <w:u w:val="single"/>
        </w:rPr>
        <w:t>запятая,</w:t>
      </w:r>
      <w:r>
        <w:rPr>
          <w:sz w:val="28"/>
          <w:szCs w:val="28"/>
        </w:rPr>
        <w:t xml:space="preserve"> </w:t>
      </w:r>
      <w:r>
        <w:rPr>
          <w:sz w:val="28"/>
          <w:szCs w:val="28"/>
          <w:u w:val="single"/>
        </w:rPr>
        <w:t>двоеточие,</w:t>
      </w:r>
      <w:r>
        <w:rPr>
          <w:sz w:val="28"/>
          <w:szCs w:val="28"/>
        </w:rPr>
        <w:t xml:space="preserve"> </w:t>
      </w:r>
      <w:r>
        <w:rPr>
          <w:sz w:val="28"/>
          <w:szCs w:val="28"/>
          <w:u w:val="single"/>
        </w:rPr>
        <w:t>тире</w:t>
      </w:r>
      <w:r>
        <w:rPr>
          <w:sz w:val="28"/>
          <w:szCs w:val="28"/>
        </w:rPr>
        <w:t xml:space="preserve"> – ставятся в соответствии с одним и тем же правилом пунктуации. При этом следует учесть, что в задании может быть как несколько предложений в одном ответе, так и несколько групп правильных ответов, главное – указать тот вариант предложений (один), знаки препинания в которых поставлены в соответствии</w:t>
      </w:r>
    </w:p>
    <w:p w:rsidR="00C5410F" w:rsidRDefault="00C5410F">
      <w:pPr>
        <w:spacing w:line="24" w:lineRule="exact"/>
        <w:rPr>
          <w:sz w:val="28"/>
          <w:szCs w:val="28"/>
        </w:rPr>
      </w:pPr>
    </w:p>
    <w:p w:rsidR="00C5410F" w:rsidRDefault="00C5410F">
      <w:pPr>
        <w:numPr>
          <w:ilvl w:val="0"/>
          <w:numId w:val="27"/>
        </w:numPr>
        <w:tabs>
          <w:tab w:val="left" w:pos="457"/>
        </w:tabs>
        <w:spacing w:line="297" w:lineRule="auto"/>
        <w:ind w:left="260" w:firstLine="2"/>
        <w:jc w:val="both"/>
        <w:rPr>
          <w:sz w:val="28"/>
          <w:szCs w:val="28"/>
        </w:rPr>
      </w:pPr>
      <w:r>
        <w:rPr>
          <w:sz w:val="28"/>
          <w:szCs w:val="28"/>
        </w:rPr>
        <w:t>одним и тем же правилом пунктуации. Разработчики заданий поясняют, что будет учитываться однотипность знаков препинания. Например, постановка двоеточия в бессоюзном сложном предложении объясняется одинаковым условием: во второй части сложного предложения сообщается причина того, о чём говорится в первой части.</w:t>
      </w:r>
    </w:p>
    <w:p w:rsidR="00C5410F" w:rsidRDefault="00C5410F">
      <w:pPr>
        <w:sectPr w:rsidR="00C5410F">
          <w:pgSz w:w="11900" w:h="16838"/>
          <w:pgMar w:top="1158" w:right="846" w:bottom="1009" w:left="1440" w:header="0" w:footer="0" w:gutter="0"/>
          <w:cols w:space="720" w:equalWidth="0">
            <w:col w:w="9620"/>
          </w:cols>
        </w:sectPr>
      </w:pPr>
    </w:p>
    <w:p w:rsidR="00C5410F" w:rsidRDefault="00C5410F">
      <w:pPr>
        <w:numPr>
          <w:ilvl w:val="0"/>
          <w:numId w:val="28"/>
        </w:numPr>
        <w:tabs>
          <w:tab w:val="left" w:pos="1676"/>
        </w:tabs>
        <w:spacing w:line="297" w:lineRule="auto"/>
        <w:ind w:left="260" w:firstLine="710"/>
        <w:jc w:val="both"/>
        <w:rPr>
          <w:sz w:val="28"/>
          <w:szCs w:val="28"/>
        </w:rPr>
      </w:pPr>
      <w:r>
        <w:rPr>
          <w:sz w:val="28"/>
          <w:szCs w:val="28"/>
        </w:rPr>
        <w:lastRenderedPageBreak/>
        <w:t xml:space="preserve">В </w:t>
      </w:r>
      <w:r>
        <w:rPr>
          <w:b/>
          <w:bCs/>
          <w:sz w:val="28"/>
          <w:szCs w:val="28"/>
        </w:rPr>
        <w:t>задании</w:t>
      </w:r>
      <w:r>
        <w:rPr>
          <w:sz w:val="28"/>
          <w:szCs w:val="28"/>
        </w:rPr>
        <w:t xml:space="preserve"> </w:t>
      </w:r>
      <w:r>
        <w:rPr>
          <w:b/>
          <w:bCs/>
          <w:sz w:val="28"/>
          <w:szCs w:val="28"/>
        </w:rPr>
        <w:t>1</w:t>
      </w:r>
      <w:r>
        <w:rPr>
          <w:sz w:val="28"/>
          <w:szCs w:val="28"/>
        </w:rPr>
        <w:t xml:space="preserve"> изменилась система оценивания по степени его фактической сложности. Как и в 2018 г., оно имеет два верных ответа. Однако теперь за верное выполнение этого задания участник экзамена получает 1 (один) максимальный балл, а не 2 балла, как в 2018 г., то есть при одном правильном ответе задание будет оцениваться 0 баллов.</w:t>
      </w:r>
    </w:p>
    <w:p w:rsidR="00C5410F" w:rsidRDefault="00C5410F">
      <w:pPr>
        <w:spacing w:line="21" w:lineRule="exact"/>
        <w:rPr>
          <w:sz w:val="28"/>
          <w:szCs w:val="28"/>
        </w:rPr>
      </w:pPr>
    </w:p>
    <w:p w:rsidR="00C5410F" w:rsidRDefault="00C5410F">
      <w:pPr>
        <w:numPr>
          <w:ilvl w:val="0"/>
          <w:numId w:val="28"/>
        </w:numPr>
        <w:tabs>
          <w:tab w:val="left" w:pos="1676"/>
        </w:tabs>
        <w:spacing w:line="290" w:lineRule="auto"/>
        <w:ind w:left="260" w:firstLine="710"/>
        <w:rPr>
          <w:sz w:val="28"/>
          <w:szCs w:val="28"/>
        </w:rPr>
      </w:pPr>
      <w:r>
        <w:rPr>
          <w:sz w:val="28"/>
          <w:szCs w:val="28"/>
        </w:rPr>
        <w:t xml:space="preserve">Существенные изменения произошли </w:t>
      </w:r>
      <w:r>
        <w:rPr>
          <w:b/>
          <w:bCs/>
          <w:sz w:val="28"/>
          <w:szCs w:val="28"/>
        </w:rPr>
        <w:t>в задании</w:t>
      </w:r>
      <w:r>
        <w:rPr>
          <w:sz w:val="28"/>
          <w:szCs w:val="28"/>
        </w:rPr>
        <w:t xml:space="preserve"> </w:t>
      </w:r>
      <w:r>
        <w:rPr>
          <w:b/>
          <w:bCs/>
          <w:sz w:val="28"/>
          <w:szCs w:val="28"/>
        </w:rPr>
        <w:t>27</w:t>
      </w:r>
      <w:r>
        <w:rPr>
          <w:sz w:val="28"/>
          <w:szCs w:val="28"/>
        </w:rPr>
        <w:t xml:space="preserve"> и соответственно в критериях оценивания этого задания.</w:t>
      </w:r>
    </w:p>
    <w:p w:rsidR="00C5410F" w:rsidRDefault="00C5410F">
      <w:pPr>
        <w:spacing w:line="25" w:lineRule="exact"/>
        <w:rPr>
          <w:sz w:val="28"/>
          <w:szCs w:val="28"/>
        </w:rPr>
      </w:pPr>
    </w:p>
    <w:p w:rsidR="00C5410F" w:rsidRDefault="00C5410F">
      <w:pPr>
        <w:spacing w:line="290" w:lineRule="auto"/>
        <w:ind w:left="260" w:firstLine="708"/>
        <w:rPr>
          <w:sz w:val="28"/>
          <w:szCs w:val="28"/>
        </w:rPr>
      </w:pPr>
      <w:r>
        <w:rPr>
          <w:sz w:val="28"/>
          <w:szCs w:val="28"/>
        </w:rPr>
        <w:t xml:space="preserve">Отражает изменившиеся акценты в требованиях к развёрнутому ответу </w:t>
      </w:r>
      <w:r>
        <w:rPr>
          <w:b/>
          <w:bCs/>
          <w:sz w:val="28"/>
          <w:szCs w:val="28"/>
        </w:rPr>
        <w:t>формулировка задания</w:t>
      </w:r>
      <w:r>
        <w:rPr>
          <w:sz w:val="28"/>
          <w:szCs w:val="28"/>
        </w:rPr>
        <w:t>:</w:t>
      </w:r>
    </w:p>
    <w:p w:rsidR="00C5410F" w:rsidRDefault="00C5410F">
      <w:pPr>
        <w:spacing w:line="28" w:lineRule="exact"/>
        <w:rPr>
          <w:sz w:val="28"/>
          <w:szCs w:val="28"/>
        </w:rPr>
      </w:pPr>
    </w:p>
    <w:p w:rsidR="00C5410F" w:rsidRDefault="00C5410F">
      <w:pPr>
        <w:spacing w:line="288" w:lineRule="auto"/>
        <w:ind w:left="260" w:firstLine="708"/>
        <w:rPr>
          <w:sz w:val="28"/>
          <w:szCs w:val="28"/>
        </w:rPr>
      </w:pPr>
      <w:r>
        <w:rPr>
          <w:sz w:val="28"/>
          <w:szCs w:val="28"/>
        </w:rPr>
        <w:t xml:space="preserve">«Напишите сочинение по прочитанному тексту. Сформулируйте одну из проблем, </w:t>
      </w:r>
      <w:r>
        <w:rPr>
          <w:b/>
          <w:bCs/>
          <w:sz w:val="28"/>
          <w:szCs w:val="28"/>
        </w:rPr>
        <w:t>поставленных</w:t>
      </w:r>
      <w:r>
        <w:rPr>
          <w:sz w:val="28"/>
          <w:szCs w:val="28"/>
        </w:rPr>
        <w:t xml:space="preserve"> автором текста.</w:t>
      </w:r>
    </w:p>
    <w:p w:rsidR="00C5410F" w:rsidRDefault="00C5410F">
      <w:pPr>
        <w:spacing w:line="31" w:lineRule="exact"/>
        <w:rPr>
          <w:sz w:val="28"/>
          <w:szCs w:val="28"/>
        </w:rPr>
      </w:pPr>
    </w:p>
    <w:p w:rsidR="00C5410F" w:rsidRDefault="00C5410F">
      <w:pPr>
        <w:spacing w:line="297" w:lineRule="auto"/>
        <w:ind w:left="260" w:firstLine="708"/>
        <w:jc w:val="both"/>
        <w:rPr>
          <w:sz w:val="28"/>
          <w:szCs w:val="28"/>
        </w:rPr>
      </w:pPr>
      <w:r>
        <w:rPr>
          <w:sz w:val="28"/>
          <w:szCs w:val="28"/>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rsidR="00C5410F" w:rsidRDefault="00C5410F">
      <w:pPr>
        <w:spacing w:line="21" w:lineRule="exact"/>
        <w:rPr>
          <w:sz w:val="28"/>
          <w:szCs w:val="28"/>
        </w:rPr>
      </w:pPr>
    </w:p>
    <w:p w:rsidR="00C5410F" w:rsidRDefault="00C5410F">
      <w:pPr>
        <w:spacing w:line="294" w:lineRule="auto"/>
        <w:ind w:left="260" w:firstLine="708"/>
        <w:jc w:val="both"/>
        <w:rPr>
          <w:sz w:val="28"/>
          <w:szCs w:val="28"/>
        </w:rPr>
      </w:pPr>
      <w:r>
        <w:rPr>
          <w:sz w:val="28"/>
          <w:szCs w:val="28"/>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roofErr w:type="gramStart"/>
      <w:r>
        <w:rPr>
          <w:sz w:val="28"/>
          <w:szCs w:val="28"/>
        </w:rPr>
        <w:t>. &lt;…&gt;»</w:t>
      </w:r>
      <w:proofErr w:type="gramEnd"/>
    </w:p>
    <w:p w:rsidR="00C5410F" w:rsidRDefault="00C5410F">
      <w:pPr>
        <w:spacing w:line="10" w:lineRule="exact"/>
        <w:rPr>
          <w:sz w:val="28"/>
          <w:szCs w:val="28"/>
        </w:rPr>
      </w:pPr>
    </w:p>
    <w:p w:rsidR="00C5410F" w:rsidRDefault="00C5410F" w:rsidP="009F7F78">
      <w:pPr>
        <w:ind w:left="980"/>
        <w:outlineLvl w:val="0"/>
        <w:rPr>
          <w:sz w:val="28"/>
          <w:szCs w:val="28"/>
        </w:rPr>
      </w:pPr>
      <w:r>
        <w:rPr>
          <w:sz w:val="28"/>
          <w:szCs w:val="28"/>
        </w:rPr>
        <w:t xml:space="preserve">Подчеркнём </w:t>
      </w:r>
      <w:r>
        <w:rPr>
          <w:b/>
          <w:bCs/>
          <w:sz w:val="28"/>
          <w:szCs w:val="28"/>
        </w:rPr>
        <w:t>главные изменения в задании</w:t>
      </w:r>
      <w:r>
        <w:rPr>
          <w:sz w:val="28"/>
          <w:szCs w:val="28"/>
        </w:rPr>
        <w:t xml:space="preserve"> </w:t>
      </w:r>
      <w:r>
        <w:rPr>
          <w:b/>
          <w:bCs/>
          <w:sz w:val="28"/>
          <w:szCs w:val="28"/>
        </w:rPr>
        <w:t>27</w:t>
      </w:r>
      <w:r>
        <w:rPr>
          <w:sz w:val="28"/>
          <w:szCs w:val="28"/>
        </w:rPr>
        <w:t>:</w:t>
      </w:r>
    </w:p>
    <w:p w:rsidR="00C5410F" w:rsidRDefault="00C5410F">
      <w:pPr>
        <w:spacing w:line="80" w:lineRule="exact"/>
        <w:rPr>
          <w:sz w:val="28"/>
          <w:szCs w:val="28"/>
        </w:rPr>
      </w:pPr>
    </w:p>
    <w:p w:rsidR="00C5410F" w:rsidRDefault="00C5410F">
      <w:pPr>
        <w:spacing w:line="298" w:lineRule="auto"/>
        <w:ind w:left="260" w:firstLine="708"/>
        <w:jc w:val="both"/>
        <w:rPr>
          <w:sz w:val="28"/>
          <w:szCs w:val="28"/>
        </w:rPr>
      </w:pPr>
      <w:r>
        <w:rPr>
          <w:rFonts w:ascii="Symbol" w:hAnsi="Symbol" w:cs="Symbol"/>
          <w:sz w:val="28"/>
          <w:szCs w:val="28"/>
        </w:rPr>
        <w:t></w:t>
      </w:r>
      <w:r>
        <w:rPr>
          <w:sz w:val="28"/>
          <w:szCs w:val="28"/>
        </w:rPr>
        <w:t xml:space="preserve"> комментарий становится наиболее важной и значимой частью сочинения, что объясняется нацеленностью измерителя на «развитие</w:t>
      </w:r>
    </w:p>
    <w:p w:rsidR="00C5410F" w:rsidRDefault="00C5410F">
      <w:pPr>
        <w:spacing w:line="246" w:lineRule="auto"/>
        <w:ind w:left="980" w:hanging="708"/>
        <w:rPr>
          <w:sz w:val="28"/>
          <w:szCs w:val="28"/>
        </w:rPr>
      </w:pPr>
      <w:r>
        <w:rPr>
          <w:sz w:val="28"/>
          <w:szCs w:val="28"/>
        </w:rPr>
        <w:t>филологического мышления, связанного с умением анализировать текст»</w:t>
      </w:r>
      <w:r>
        <w:rPr>
          <w:sz w:val="36"/>
          <w:szCs w:val="36"/>
          <w:vertAlign w:val="superscript"/>
        </w:rPr>
        <w:t>2</w:t>
      </w:r>
      <w:r>
        <w:rPr>
          <w:sz w:val="28"/>
          <w:szCs w:val="28"/>
        </w:rPr>
        <w:t xml:space="preserve">; </w:t>
      </w:r>
      <w:r>
        <w:rPr>
          <w:rFonts w:ascii="Symbol" w:hAnsi="Symbol" w:cs="Symbol"/>
          <w:sz w:val="28"/>
          <w:szCs w:val="28"/>
        </w:rPr>
        <w:t></w:t>
      </w:r>
      <w:r>
        <w:rPr>
          <w:sz w:val="28"/>
          <w:szCs w:val="28"/>
        </w:rPr>
        <w:t xml:space="preserve"> составляющими комментария к сформулированной проблеме</w:t>
      </w:r>
    </w:p>
    <w:p w:rsidR="00C5410F" w:rsidRDefault="00C5410F">
      <w:pPr>
        <w:spacing w:line="82" w:lineRule="exact"/>
        <w:rPr>
          <w:sz w:val="28"/>
          <w:szCs w:val="28"/>
        </w:rPr>
      </w:pPr>
    </w:p>
    <w:p w:rsidR="00C5410F" w:rsidRDefault="00C5410F">
      <w:pPr>
        <w:spacing w:line="294" w:lineRule="auto"/>
        <w:ind w:left="260"/>
        <w:jc w:val="both"/>
        <w:rPr>
          <w:sz w:val="28"/>
          <w:szCs w:val="28"/>
        </w:rPr>
      </w:pPr>
      <w:r>
        <w:rPr>
          <w:sz w:val="28"/>
          <w:szCs w:val="28"/>
        </w:rPr>
        <w:t>являются следующие позиции: количество примеров-иллюстраций, наличие пояснений к примерам-иллюстрациям, указание смысловой связи между примерами-иллюстрациями (опора на исходный текст сохраняется);</w:t>
      </w:r>
    </w:p>
    <w:p w:rsidR="00C5410F" w:rsidRDefault="00C5410F">
      <w:pPr>
        <w:spacing w:line="12" w:lineRule="exact"/>
        <w:rPr>
          <w:sz w:val="28"/>
          <w:szCs w:val="28"/>
        </w:rPr>
      </w:pPr>
    </w:p>
    <w:p w:rsidR="00C5410F" w:rsidRDefault="00C5410F">
      <w:pPr>
        <w:spacing w:line="297" w:lineRule="auto"/>
        <w:ind w:left="260" w:firstLine="708"/>
        <w:jc w:val="both"/>
        <w:rPr>
          <w:sz w:val="28"/>
          <w:szCs w:val="28"/>
        </w:rPr>
      </w:pPr>
      <w:proofErr w:type="gramStart"/>
      <w:r>
        <w:rPr>
          <w:rFonts w:ascii="Symbol" w:hAnsi="Symbol" w:cs="Symbol"/>
          <w:sz w:val="28"/>
          <w:szCs w:val="28"/>
        </w:rPr>
        <w:t></w:t>
      </w:r>
      <w:r>
        <w:rPr>
          <w:sz w:val="28"/>
          <w:szCs w:val="28"/>
        </w:rPr>
        <w:t xml:space="preserve"> выражение согласия / несогласия с позицией автора не требует от экзаменующегося обязательной аргументации с опорой на жизненный или читательский опыт (при этом требование к обоснованию своей позиции остаётся);</w:t>
      </w:r>
      <w:proofErr w:type="gramEnd"/>
    </w:p>
    <w:p w:rsidR="00C5410F" w:rsidRDefault="00C5410F">
      <w:pPr>
        <w:spacing w:line="9" w:lineRule="exact"/>
        <w:rPr>
          <w:sz w:val="28"/>
          <w:szCs w:val="28"/>
        </w:rPr>
      </w:pPr>
    </w:p>
    <w:p w:rsidR="00C5410F" w:rsidRDefault="00C5410F">
      <w:pPr>
        <w:spacing w:line="298" w:lineRule="auto"/>
        <w:ind w:left="260" w:firstLine="708"/>
        <w:jc w:val="both"/>
        <w:rPr>
          <w:sz w:val="28"/>
          <w:szCs w:val="28"/>
        </w:rPr>
      </w:pPr>
      <w:r>
        <w:rPr>
          <w:rFonts w:ascii="Symbol" w:hAnsi="Symbol" w:cs="Symbol"/>
          <w:sz w:val="28"/>
          <w:szCs w:val="28"/>
        </w:rPr>
        <w:t></w:t>
      </w:r>
      <w:r>
        <w:rPr>
          <w:sz w:val="28"/>
          <w:szCs w:val="28"/>
        </w:rPr>
        <w:t xml:space="preserve"> </w:t>
      </w:r>
      <w:proofErr w:type="spellStart"/>
      <w:r>
        <w:rPr>
          <w:sz w:val="28"/>
          <w:szCs w:val="28"/>
        </w:rPr>
        <w:t>критериальное</w:t>
      </w:r>
      <w:proofErr w:type="spellEnd"/>
      <w:r>
        <w:rPr>
          <w:sz w:val="28"/>
          <w:szCs w:val="28"/>
        </w:rPr>
        <w:t xml:space="preserve"> оценивание сочинения соответствует заявленным требованиям: максимальный балл за комментарий – 5, за выражение</w:t>
      </w:r>
    </w:p>
    <w:p w:rsidR="00C5410F" w:rsidRDefault="002425CB">
      <w:pPr>
        <w:spacing w:line="20" w:lineRule="exact"/>
        <w:rPr>
          <w:sz w:val="20"/>
          <w:szCs w:val="20"/>
        </w:rPr>
      </w:pPr>
      <w:r w:rsidRPr="002425CB">
        <w:rPr>
          <w:noProof/>
        </w:rPr>
        <w:pict>
          <v:line id="Shape 2" o:spid="_x0000_s1027" style="position:absolute;z-index:251659264;visibility:visible;mso-wrap-distance-left:0;mso-wrap-distance-right:0" from="13.1pt,32.05pt" to="157.1pt,32.05pt" o:allowincell="f" strokeweight=".6pt"/>
        </w:pict>
      </w:r>
    </w:p>
    <w:p w:rsidR="00C5410F" w:rsidRDefault="00C5410F">
      <w:pPr>
        <w:sectPr w:rsidR="00C5410F">
          <w:pgSz w:w="11900" w:h="16838"/>
          <w:pgMar w:top="1136" w:right="846" w:bottom="576" w:left="1440" w:header="0" w:footer="0" w:gutter="0"/>
          <w:cols w:space="720" w:equalWidth="0">
            <w:col w:w="9620"/>
          </w:cols>
        </w:sectPr>
      </w:pPr>
    </w:p>
    <w:p w:rsidR="00C5410F" w:rsidRDefault="00C5410F">
      <w:pPr>
        <w:spacing w:line="200" w:lineRule="exact"/>
        <w:rPr>
          <w:sz w:val="20"/>
          <w:szCs w:val="20"/>
        </w:rPr>
      </w:pPr>
    </w:p>
    <w:p w:rsidR="00C5410F" w:rsidRDefault="00C5410F">
      <w:pPr>
        <w:spacing w:line="200" w:lineRule="exact"/>
        <w:rPr>
          <w:sz w:val="20"/>
          <w:szCs w:val="20"/>
        </w:rPr>
      </w:pPr>
    </w:p>
    <w:p w:rsidR="00C5410F" w:rsidRDefault="00C5410F">
      <w:pPr>
        <w:spacing w:line="361" w:lineRule="exact"/>
        <w:rPr>
          <w:sz w:val="20"/>
          <w:szCs w:val="20"/>
        </w:rPr>
      </w:pPr>
    </w:p>
    <w:p w:rsidR="00C5410F" w:rsidRDefault="00C5410F">
      <w:pPr>
        <w:numPr>
          <w:ilvl w:val="0"/>
          <w:numId w:val="29"/>
        </w:numPr>
        <w:tabs>
          <w:tab w:val="left" w:pos="375"/>
        </w:tabs>
        <w:spacing w:line="203" w:lineRule="auto"/>
        <w:ind w:left="260" w:right="180" w:firstLine="2"/>
        <w:rPr>
          <w:sz w:val="26"/>
          <w:szCs w:val="26"/>
          <w:vertAlign w:val="superscript"/>
        </w:rPr>
      </w:pPr>
      <w:r>
        <w:rPr>
          <w:sz w:val="20"/>
          <w:szCs w:val="20"/>
        </w:rPr>
        <w:t xml:space="preserve">И.П. </w:t>
      </w:r>
      <w:proofErr w:type="spellStart"/>
      <w:r>
        <w:rPr>
          <w:sz w:val="20"/>
          <w:szCs w:val="20"/>
        </w:rPr>
        <w:t>Цыбулько</w:t>
      </w:r>
      <w:proofErr w:type="spellEnd"/>
      <w:r>
        <w:rPr>
          <w:sz w:val="20"/>
          <w:szCs w:val="20"/>
        </w:rPr>
        <w:t>. Методические рекомендации для учителей, подготовленные на основе анализа типичных ошибок участников ЕГЭ 2018 года</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 xml:space="preserve">айт </w:t>
      </w:r>
      <w:r>
        <w:rPr>
          <w:color w:val="0000FF"/>
          <w:sz w:val="20"/>
          <w:szCs w:val="20"/>
          <w:u w:val="single"/>
        </w:rPr>
        <w:t>http://www.fipi.ru</w:t>
      </w:r>
      <w:r>
        <w:rPr>
          <w:sz w:val="20"/>
          <w:szCs w:val="20"/>
        </w:rPr>
        <w:t>).</w:t>
      </w:r>
    </w:p>
    <w:p w:rsidR="00C5410F" w:rsidRDefault="00C5410F">
      <w:pPr>
        <w:sectPr w:rsidR="00C5410F">
          <w:type w:val="continuous"/>
          <w:pgSz w:w="11900" w:h="16838"/>
          <w:pgMar w:top="1136" w:right="846" w:bottom="576" w:left="1440" w:header="0" w:footer="0" w:gutter="0"/>
          <w:cols w:space="720" w:equalWidth="0">
            <w:col w:w="9620"/>
          </w:cols>
        </w:sectPr>
      </w:pPr>
    </w:p>
    <w:p w:rsidR="00C5410F" w:rsidRDefault="00C5410F">
      <w:pPr>
        <w:spacing w:line="290" w:lineRule="auto"/>
        <w:ind w:left="260"/>
        <w:rPr>
          <w:sz w:val="20"/>
          <w:szCs w:val="20"/>
        </w:rPr>
      </w:pPr>
      <w:r>
        <w:rPr>
          <w:sz w:val="28"/>
          <w:szCs w:val="28"/>
        </w:rPr>
        <w:lastRenderedPageBreak/>
        <w:t>собственной позиции – 1; по остальным критериям оценивание не меняется, как не меняется и общий балл за развёрнутый ответ (24 балла).</w:t>
      </w:r>
    </w:p>
    <w:p w:rsidR="00C5410F" w:rsidRDefault="00C5410F">
      <w:pPr>
        <w:spacing w:line="29" w:lineRule="exact"/>
        <w:rPr>
          <w:sz w:val="20"/>
          <w:szCs w:val="20"/>
        </w:rPr>
      </w:pPr>
    </w:p>
    <w:p w:rsidR="00C5410F" w:rsidRDefault="00C5410F">
      <w:pPr>
        <w:numPr>
          <w:ilvl w:val="1"/>
          <w:numId w:val="30"/>
        </w:numPr>
        <w:tabs>
          <w:tab w:val="left" w:pos="1676"/>
        </w:tabs>
        <w:spacing w:line="294" w:lineRule="auto"/>
        <w:ind w:left="260" w:firstLine="710"/>
        <w:jc w:val="both"/>
        <w:rPr>
          <w:sz w:val="28"/>
          <w:szCs w:val="28"/>
        </w:rPr>
      </w:pPr>
      <w:r>
        <w:rPr>
          <w:sz w:val="28"/>
          <w:szCs w:val="28"/>
        </w:rPr>
        <w:t xml:space="preserve">Изменился подход к определению уровня сложности отдельных заданий. В экзаменационной работе 2019 года не выделяются задания высокого уровня сложности. </w:t>
      </w:r>
      <w:proofErr w:type="gramStart"/>
      <w:r>
        <w:rPr>
          <w:sz w:val="28"/>
          <w:szCs w:val="28"/>
        </w:rPr>
        <w:t>Три задания из всех (25 и 26 части 1 и 27 части</w:t>
      </w:r>
      <w:proofErr w:type="gramEnd"/>
    </w:p>
    <w:p w:rsidR="00C5410F" w:rsidRDefault="00C5410F">
      <w:pPr>
        <w:spacing w:line="23" w:lineRule="exact"/>
        <w:rPr>
          <w:sz w:val="28"/>
          <w:szCs w:val="28"/>
        </w:rPr>
      </w:pPr>
    </w:p>
    <w:p w:rsidR="00C5410F" w:rsidRDefault="00C5410F">
      <w:pPr>
        <w:numPr>
          <w:ilvl w:val="0"/>
          <w:numId w:val="31"/>
        </w:numPr>
        <w:tabs>
          <w:tab w:val="left" w:pos="670"/>
        </w:tabs>
        <w:spacing w:line="290" w:lineRule="auto"/>
        <w:ind w:left="260" w:firstLine="2"/>
        <w:rPr>
          <w:sz w:val="28"/>
          <w:szCs w:val="28"/>
        </w:rPr>
      </w:pPr>
      <w:r>
        <w:rPr>
          <w:sz w:val="28"/>
          <w:szCs w:val="28"/>
        </w:rPr>
        <w:t>являются заданиями повышенного уровня, все остальные – базового уровня сложности.</w:t>
      </w:r>
    </w:p>
    <w:p w:rsidR="00C5410F" w:rsidRDefault="00C5410F">
      <w:pPr>
        <w:spacing w:line="25" w:lineRule="exact"/>
        <w:rPr>
          <w:sz w:val="28"/>
          <w:szCs w:val="28"/>
        </w:rPr>
      </w:pPr>
    </w:p>
    <w:p w:rsidR="00C5410F" w:rsidRDefault="00C5410F">
      <w:pPr>
        <w:spacing w:line="295" w:lineRule="auto"/>
        <w:ind w:left="260" w:firstLine="708"/>
        <w:jc w:val="both"/>
        <w:rPr>
          <w:sz w:val="28"/>
          <w:szCs w:val="28"/>
        </w:rPr>
      </w:pPr>
      <w:r>
        <w:rPr>
          <w:sz w:val="28"/>
          <w:szCs w:val="28"/>
        </w:rPr>
        <w:t xml:space="preserve">Таким образом, </w:t>
      </w:r>
      <w:proofErr w:type="gramStart"/>
      <w:r>
        <w:rPr>
          <w:sz w:val="28"/>
          <w:szCs w:val="28"/>
        </w:rPr>
        <w:t>в</w:t>
      </w:r>
      <w:proofErr w:type="gramEnd"/>
      <w:r>
        <w:rPr>
          <w:sz w:val="28"/>
          <w:szCs w:val="28"/>
        </w:rPr>
        <w:t xml:space="preserve"> </w:t>
      </w:r>
      <w:proofErr w:type="gramStart"/>
      <w:r>
        <w:rPr>
          <w:sz w:val="28"/>
          <w:szCs w:val="28"/>
        </w:rPr>
        <w:t>КИМ</w:t>
      </w:r>
      <w:proofErr w:type="gramEnd"/>
      <w:r>
        <w:rPr>
          <w:sz w:val="28"/>
          <w:szCs w:val="28"/>
        </w:rPr>
        <w:t xml:space="preserve"> единого государственного экзамена по русскому языку в 2019 г. произошли изменения как в тестовой части с краткими ответами, так и в части 2 с развёрнутым ответом.</w:t>
      </w:r>
    </w:p>
    <w:p w:rsidR="00C5410F" w:rsidRDefault="00C5410F">
      <w:pPr>
        <w:spacing w:line="20" w:lineRule="exact"/>
        <w:rPr>
          <w:sz w:val="28"/>
          <w:szCs w:val="28"/>
        </w:rPr>
      </w:pPr>
    </w:p>
    <w:p w:rsidR="00C5410F" w:rsidRDefault="00C5410F">
      <w:pPr>
        <w:spacing w:line="295" w:lineRule="auto"/>
        <w:ind w:left="260" w:firstLine="708"/>
        <w:jc w:val="both"/>
        <w:rPr>
          <w:sz w:val="28"/>
          <w:szCs w:val="28"/>
        </w:rPr>
      </w:pPr>
      <w:r>
        <w:rPr>
          <w:sz w:val="28"/>
          <w:szCs w:val="28"/>
        </w:rPr>
        <w:t xml:space="preserve">Перечень </w:t>
      </w:r>
      <w:r>
        <w:rPr>
          <w:sz w:val="28"/>
          <w:szCs w:val="28"/>
          <w:u w:val="single"/>
        </w:rPr>
        <w:t>всех</w:t>
      </w:r>
      <w:r>
        <w:rPr>
          <w:sz w:val="28"/>
          <w:szCs w:val="28"/>
        </w:rPr>
        <w:t xml:space="preserve"> элементов содержания, проверяемых на едином государственном экзамене по русскому языку, представлен в разделе 1 Кодификатора элементов содержания и требований к уровню подготовки</w:t>
      </w:r>
    </w:p>
    <w:p w:rsidR="00C5410F" w:rsidRDefault="00C5410F">
      <w:pPr>
        <w:spacing w:line="11" w:lineRule="exact"/>
        <w:rPr>
          <w:sz w:val="28"/>
          <w:szCs w:val="28"/>
        </w:rPr>
      </w:pPr>
    </w:p>
    <w:p w:rsidR="00C5410F" w:rsidRDefault="00C5410F">
      <w:pPr>
        <w:spacing w:line="234" w:lineRule="auto"/>
        <w:ind w:left="980" w:hanging="708"/>
        <w:rPr>
          <w:sz w:val="28"/>
          <w:szCs w:val="28"/>
        </w:rPr>
      </w:pPr>
      <w:r>
        <w:rPr>
          <w:sz w:val="28"/>
          <w:szCs w:val="28"/>
        </w:rPr>
        <w:t>выпускников.</w:t>
      </w:r>
      <w:r>
        <w:rPr>
          <w:sz w:val="36"/>
          <w:szCs w:val="36"/>
          <w:vertAlign w:val="superscript"/>
        </w:rPr>
        <w:t>3</w:t>
      </w:r>
      <w:r>
        <w:rPr>
          <w:sz w:val="28"/>
          <w:szCs w:val="28"/>
        </w:rPr>
        <w:t xml:space="preserve"> Распределение заданий по основным содержательным разделам</w:t>
      </w:r>
    </w:p>
    <w:p w:rsidR="00C5410F" w:rsidRDefault="00C5410F">
      <w:pPr>
        <w:spacing w:line="97" w:lineRule="exact"/>
        <w:rPr>
          <w:sz w:val="28"/>
          <w:szCs w:val="28"/>
        </w:rPr>
      </w:pPr>
    </w:p>
    <w:p w:rsidR="00C5410F" w:rsidRDefault="00C5410F">
      <w:pPr>
        <w:spacing w:line="265" w:lineRule="auto"/>
        <w:ind w:left="260"/>
        <w:rPr>
          <w:sz w:val="28"/>
          <w:szCs w:val="28"/>
        </w:rPr>
      </w:pPr>
      <w:r>
        <w:rPr>
          <w:sz w:val="28"/>
          <w:szCs w:val="28"/>
        </w:rPr>
        <w:t>учебного предмета «Русский язык» определено в пункте 5 Спецификации контрольных измерительных материалов.</w:t>
      </w:r>
      <w:r>
        <w:rPr>
          <w:sz w:val="36"/>
          <w:szCs w:val="36"/>
          <w:vertAlign w:val="superscript"/>
        </w:rPr>
        <w:t>4</w:t>
      </w:r>
      <w:proofErr w:type="gramStart"/>
      <w:r>
        <w:rPr>
          <w:sz w:val="28"/>
          <w:szCs w:val="28"/>
        </w:rPr>
        <w:t xml:space="preserve"> К</w:t>
      </w:r>
      <w:proofErr w:type="gramEnd"/>
      <w:r>
        <w:rPr>
          <w:sz w:val="28"/>
          <w:szCs w:val="28"/>
        </w:rPr>
        <w:t xml:space="preserve"> этим разделам относятся</w:t>
      </w:r>
    </w:p>
    <w:p w:rsidR="00C5410F" w:rsidRDefault="00C5410F">
      <w:pPr>
        <w:spacing w:line="1" w:lineRule="exact"/>
        <w:rPr>
          <w:sz w:val="28"/>
          <w:szCs w:val="28"/>
        </w:rPr>
      </w:pPr>
    </w:p>
    <w:p w:rsidR="00C5410F" w:rsidRDefault="00C5410F">
      <w:pPr>
        <w:numPr>
          <w:ilvl w:val="1"/>
          <w:numId w:val="31"/>
        </w:numPr>
        <w:tabs>
          <w:tab w:val="left" w:pos="1680"/>
        </w:tabs>
        <w:spacing w:line="222" w:lineRule="auto"/>
        <w:ind w:left="1680" w:hanging="710"/>
        <w:rPr>
          <w:sz w:val="28"/>
          <w:szCs w:val="28"/>
        </w:rPr>
      </w:pPr>
      <w:r>
        <w:rPr>
          <w:sz w:val="28"/>
          <w:szCs w:val="28"/>
        </w:rPr>
        <w:t>Речь. Текст (5 заданий, первичный балл ‒ 5).</w:t>
      </w:r>
    </w:p>
    <w:p w:rsidR="00C5410F" w:rsidRDefault="00C5410F">
      <w:pPr>
        <w:spacing w:line="81" w:lineRule="exact"/>
        <w:rPr>
          <w:sz w:val="28"/>
          <w:szCs w:val="28"/>
        </w:rPr>
      </w:pPr>
    </w:p>
    <w:p w:rsidR="00C5410F" w:rsidRDefault="00C5410F">
      <w:pPr>
        <w:numPr>
          <w:ilvl w:val="1"/>
          <w:numId w:val="31"/>
        </w:numPr>
        <w:tabs>
          <w:tab w:val="left" w:pos="1680"/>
        </w:tabs>
        <w:ind w:left="1680" w:hanging="710"/>
        <w:rPr>
          <w:sz w:val="28"/>
          <w:szCs w:val="28"/>
        </w:rPr>
      </w:pPr>
      <w:r>
        <w:rPr>
          <w:sz w:val="28"/>
          <w:szCs w:val="28"/>
        </w:rPr>
        <w:t>Лексика и фразеология (2 задания, первичный балл ‒ 2).</w:t>
      </w:r>
    </w:p>
    <w:p w:rsidR="00C5410F" w:rsidRDefault="00C5410F">
      <w:pPr>
        <w:spacing w:line="81" w:lineRule="exact"/>
        <w:rPr>
          <w:sz w:val="28"/>
          <w:szCs w:val="28"/>
        </w:rPr>
      </w:pPr>
    </w:p>
    <w:p w:rsidR="00C5410F" w:rsidRDefault="00C5410F">
      <w:pPr>
        <w:numPr>
          <w:ilvl w:val="1"/>
          <w:numId w:val="31"/>
        </w:numPr>
        <w:tabs>
          <w:tab w:val="left" w:pos="1680"/>
        </w:tabs>
        <w:ind w:left="1680" w:hanging="710"/>
        <w:rPr>
          <w:sz w:val="28"/>
          <w:szCs w:val="28"/>
        </w:rPr>
      </w:pPr>
      <w:r>
        <w:rPr>
          <w:sz w:val="28"/>
          <w:szCs w:val="28"/>
        </w:rPr>
        <w:t>Речь. Нормы орфографии (7 заданий, первичный балл ‒ 7).</w:t>
      </w:r>
    </w:p>
    <w:p w:rsidR="00C5410F" w:rsidRDefault="00C5410F">
      <w:pPr>
        <w:spacing w:line="78" w:lineRule="exact"/>
        <w:rPr>
          <w:sz w:val="28"/>
          <w:szCs w:val="28"/>
        </w:rPr>
      </w:pPr>
    </w:p>
    <w:p w:rsidR="00C5410F" w:rsidRDefault="00C5410F">
      <w:pPr>
        <w:numPr>
          <w:ilvl w:val="1"/>
          <w:numId w:val="31"/>
        </w:numPr>
        <w:tabs>
          <w:tab w:val="left" w:pos="1680"/>
        </w:tabs>
        <w:ind w:left="1680" w:hanging="710"/>
        <w:rPr>
          <w:sz w:val="28"/>
          <w:szCs w:val="28"/>
        </w:rPr>
      </w:pPr>
      <w:r>
        <w:rPr>
          <w:sz w:val="28"/>
          <w:szCs w:val="28"/>
        </w:rPr>
        <w:t>Речь. Нормы пунктуации (6 заданий, первичный балл ‒ 7).</w:t>
      </w:r>
    </w:p>
    <w:p w:rsidR="00C5410F" w:rsidRDefault="00C5410F">
      <w:pPr>
        <w:spacing w:line="81" w:lineRule="exact"/>
        <w:rPr>
          <w:sz w:val="28"/>
          <w:szCs w:val="28"/>
        </w:rPr>
      </w:pPr>
    </w:p>
    <w:p w:rsidR="00C5410F" w:rsidRDefault="00C5410F">
      <w:pPr>
        <w:numPr>
          <w:ilvl w:val="1"/>
          <w:numId w:val="31"/>
        </w:numPr>
        <w:tabs>
          <w:tab w:val="left" w:pos="1680"/>
        </w:tabs>
        <w:ind w:left="1680" w:hanging="710"/>
        <w:rPr>
          <w:sz w:val="28"/>
          <w:szCs w:val="28"/>
        </w:rPr>
      </w:pPr>
      <w:r>
        <w:rPr>
          <w:sz w:val="28"/>
          <w:szCs w:val="28"/>
        </w:rPr>
        <w:t>Речь. Языковые нормы (5 заданий, первичный балл ‒ 9).</w:t>
      </w:r>
    </w:p>
    <w:p w:rsidR="00C5410F" w:rsidRDefault="00C5410F">
      <w:pPr>
        <w:spacing w:line="81" w:lineRule="exact"/>
        <w:rPr>
          <w:sz w:val="28"/>
          <w:szCs w:val="28"/>
        </w:rPr>
      </w:pPr>
    </w:p>
    <w:p w:rsidR="00C5410F" w:rsidRDefault="00C5410F">
      <w:pPr>
        <w:numPr>
          <w:ilvl w:val="1"/>
          <w:numId w:val="31"/>
        </w:numPr>
        <w:tabs>
          <w:tab w:val="left" w:pos="1680"/>
        </w:tabs>
        <w:ind w:left="1680" w:hanging="710"/>
        <w:rPr>
          <w:sz w:val="28"/>
          <w:szCs w:val="28"/>
        </w:rPr>
      </w:pPr>
      <w:r>
        <w:rPr>
          <w:sz w:val="28"/>
          <w:szCs w:val="28"/>
        </w:rPr>
        <w:t>Выразительность русской речи (1 задание, первичный балл ‒ 4).</w:t>
      </w:r>
    </w:p>
    <w:p w:rsidR="00C5410F" w:rsidRDefault="00C5410F">
      <w:pPr>
        <w:spacing w:line="78" w:lineRule="exact"/>
        <w:rPr>
          <w:sz w:val="28"/>
          <w:szCs w:val="28"/>
        </w:rPr>
      </w:pPr>
    </w:p>
    <w:p w:rsidR="00C5410F" w:rsidRDefault="00C5410F">
      <w:pPr>
        <w:numPr>
          <w:ilvl w:val="1"/>
          <w:numId w:val="31"/>
        </w:numPr>
        <w:tabs>
          <w:tab w:val="left" w:pos="1680"/>
        </w:tabs>
        <w:ind w:left="1680" w:hanging="710"/>
        <w:rPr>
          <w:sz w:val="28"/>
          <w:szCs w:val="28"/>
        </w:rPr>
      </w:pPr>
      <w:r>
        <w:rPr>
          <w:sz w:val="28"/>
          <w:szCs w:val="28"/>
        </w:rPr>
        <w:t>Развитие речи. Сочинение (1 задание, первичный балл ‒ 24).</w:t>
      </w:r>
    </w:p>
    <w:p w:rsidR="00C5410F" w:rsidRDefault="00C5410F">
      <w:pPr>
        <w:spacing w:line="81" w:lineRule="exact"/>
        <w:rPr>
          <w:sz w:val="28"/>
          <w:szCs w:val="28"/>
        </w:rPr>
      </w:pPr>
    </w:p>
    <w:p w:rsidR="00C5410F" w:rsidRDefault="00C5410F" w:rsidP="009F7F78">
      <w:pPr>
        <w:ind w:left="980"/>
        <w:outlineLvl w:val="0"/>
        <w:rPr>
          <w:sz w:val="28"/>
          <w:szCs w:val="28"/>
        </w:rPr>
      </w:pPr>
      <w:r>
        <w:rPr>
          <w:sz w:val="28"/>
          <w:szCs w:val="28"/>
        </w:rPr>
        <w:t>Экзаменационная работа по русскому языку в 2019 году будет состоять</w:t>
      </w:r>
    </w:p>
    <w:p w:rsidR="00C5410F" w:rsidRDefault="00C5410F">
      <w:pPr>
        <w:spacing w:line="82" w:lineRule="exact"/>
        <w:rPr>
          <w:sz w:val="20"/>
          <w:szCs w:val="20"/>
        </w:rPr>
      </w:pPr>
    </w:p>
    <w:p w:rsidR="00C5410F" w:rsidRDefault="00C5410F">
      <w:pPr>
        <w:ind w:left="260"/>
        <w:rPr>
          <w:sz w:val="20"/>
          <w:szCs w:val="20"/>
        </w:rPr>
      </w:pPr>
      <w:r>
        <w:rPr>
          <w:sz w:val="28"/>
          <w:szCs w:val="28"/>
        </w:rPr>
        <w:t xml:space="preserve">из 27 </w:t>
      </w:r>
      <w:proofErr w:type="gramStart"/>
      <w:r>
        <w:rPr>
          <w:sz w:val="28"/>
          <w:szCs w:val="28"/>
        </w:rPr>
        <w:t>заданий</w:t>
      </w:r>
      <w:proofErr w:type="gramEnd"/>
      <w:r>
        <w:rPr>
          <w:sz w:val="28"/>
          <w:szCs w:val="28"/>
        </w:rPr>
        <w:t>; из которых</w:t>
      </w:r>
    </w:p>
    <w:p w:rsidR="00C5410F" w:rsidRDefault="00C5410F">
      <w:pPr>
        <w:spacing w:line="81" w:lineRule="exact"/>
        <w:rPr>
          <w:sz w:val="20"/>
          <w:szCs w:val="20"/>
        </w:rPr>
      </w:pPr>
    </w:p>
    <w:p w:rsidR="00C5410F" w:rsidRDefault="00C5410F">
      <w:pPr>
        <w:ind w:left="980"/>
        <w:rPr>
          <w:sz w:val="20"/>
          <w:szCs w:val="20"/>
        </w:rPr>
      </w:pPr>
      <w:r>
        <w:rPr>
          <w:sz w:val="28"/>
          <w:szCs w:val="28"/>
        </w:rPr>
        <w:t>по типу:</w:t>
      </w:r>
    </w:p>
    <w:p w:rsidR="00C5410F" w:rsidRDefault="00C5410F">
      <w:pPr>
        <w:spacing w:line="79" w:lineRule="exact"/>
        <w:rPr>
          <w:sz w:val="20"/>
          <w:szCs w:val="20"/>
        </w:rPr>
      </w:pPr>
    </w:p>
    <w:p w:rsidR="00C5410F" w:rsidRDefault="00C5410F">
      <w:pPr>
        <w:numPr>
          <w:ilvl w:val="0"/>
          <w:numId w:val="32"/>
        </w:numPr>
        <w:tabs>
          <w:tab w:val="left" w:pos="1680"/>
        </w:tabs>
        <w:ind w:left="1680" w:hanging="710"/>
        <w:rPr>
          <w:rFonts w:ascii="Symbol" w:hAnsi="Symbol" w:cs="Symbol"/>
          <w:sz w:val="28"/>
          <w:szCs w:val="28"/>
        </w:rPr>
      </w:pPr>
      <w:r>
        <w:rPr>
          <w:sz w:val="28"/>
          <w:szCs w:val="28"/>
        </w:rPr>
        <w:t>с кратким ответом – 26;</w:t>
      </w:r>
    </w:p>
    <w:p w:rsidR="00C5410F" w:rsidRDefault="00C5410F">
      <w:pPr>
        <w:spacing w:line="114" w:lineRule="exact"/>
        <w:rPr>
          <w:rFonts w:ascii="Symbol" w:hAnsi="Symbol" w:cs="Symbol"/>
          <w:sz w:val="28"/>
          <w:szCs w:val="28"/>
        </w:rPr>
      </w:pPr>
    </w:p>
    <w:p w:rsidR="00C5410F" w:rsidRDefault="00C5410F">
      <w:pPr>
        <w:numPr>
          <w:ilvl w:val="0"/>
          <w:numId w:val="32"/>
        </w:numPr>
        <w:tabs>
          <w:tab w:val="left" w:pos="1688"/>
        </w:tabs>
        <w:spacing w:line="272" w:lineRule="auto"/>
        <w:ind w:left="980" w:right="4660" w:hanging="10"/>
        <w:rPr>
          <w:rFonts w:ascii="Symbol" w:hAnsi="Symbol" w:cs="Symbol"/>
          <w:sz w:val="28"/>
          <w:szCs w:val="28"/>
        </w:rPr>
      </w:pPr>
      <w:r>
        <w:rPr>
          <w:sz w:val="28"/>
          <w:szCs w:val="28"/>
        </w:rPr>
        <w:t>с развёрнутым ответом – 1; по уровню сложности:</w:t>
      </w:r>
    </w:p>
    <w:p w:rsidR="00C5410F" w:rsidRDefault="00C5410F">
      <w:pPr>
        <w:spacing w:line="37" w:lineRule="exact"/>
        <w:rPr>
          <w:rFonts w:ascii="Symbol" w:hAnsi="Symbol" w:cs="Symbol"/>
          <w:sz w:val="28"/>
          <w:szCs w:val="28"/>
        </w:rPr>
      </w:pPr>
    </w:p>
    <w:p w:rsidR="00C5410F" w:rsidRDefault="00C5410F">
      <w:pPr>
        <w:numPr>
          <w:ilvl w:val="0"/>
          <w:numId w:val="32"/>
        </w:numPr>
        <w:tabs>
          <w:tab w:val="left" w:pos="1680"/>
        </w:tabs>
        <w:ind w:left="1680" w:hanging="710"/>
        <w:rPr>
          <w:rFonts w:ascii="Symbol" w:hAnsi="Symbol" w:cs="Symbol"/>
          <w:sz w:val="28"/>
          <w:szCs w:val="28"/>
        </w:rPr>
      </w:pPr>
      <w:proofErr w:type="gramStart"/>
      <w:r>
        <w:rPr>
          <w:sz w:val="28"/>
          <w:szCs w:val="28"/>
        </w:rPr>
        <w:t>Б</w:t>
      </w:r>
      <w:proofErr w:type="gramEnd"/>
      <w:r>
        <w:rPr>
          <w:sz w:val="28"/>
          <w:szCs w:val="28"/>
        </w:rPr>
        <w:t xml:space="preserve"> (базового уровня) – 24;</w:t>
      </w:r>
    </w:p>
    <w:p w:rsidR="00C5410F" w:rsidRDefault="00C5410F">
      <w:pPr>
        <w:spacing w:line="79" w:lineRule="exact"/>
        <w:rPr>
          <w:rFonts w:ascii="Symbol" w:hAnsi="Symbol" w:cs="Symbol"/>
          <w:sz w:val="28"/>
          <w:szCs w:val="28"/>
        </w:rPr>
      </w:pPr>
    </w:p>
    <w:p w:rsidR="00C5410F" w:rsidRDefault="00C5410F">
      <w:pPr>
        <w:numPr>
          <w:ilvl w:val="0"/>
          <w:numId w:val="32"/>
        </w:numPr>
        <w:tabs>
          <w:tab w:val="left" w:pos="1680"/>
        </w:tabs>
        <w:ind w:left="1680" w:hanging="710"/>
        <w:rPr>
          <w:rFonts w:ascii="Symbol" w:hAnsi="Symbol" w:cs="Symbol"/>
          <w:sz w:val="28"/>
          <w:szCs w:val="28"/>
        </w:rPr>
      </w:pPr>
      <w:proofErr w:type="gramStart"/>
      <w:r>
        <w:rPr>
          <w:sz w:val="28"/>
          <w:szCs w:val="28"/>
        </w:rPr>
        <w:t>П</w:t>
      </w:r>
      <w:proofErr w:type="gramEnd"/>
      <w:r>
        <w:rPr>
          <w:sz w:val="28"/>
          <w:szCs w:val="28"/>
        </w:rPr>
        <w:t xml:space="preserve"> (повышенного уровня) – 3;</w:t>
      </w:r>
    </w:p>
    <w:p w:rsidR="00C5410F" w:rsidRDefault="00C5410F">
      <w:pPr>
        <w:spacing w:line="92" w:lineRule="exact"/>
        <w:rPr>
          <w:sz w:val="20"/>
          <w:szCs w:val="20"/>
        </w:rPr>
      </w:pPr>
    </w:p>
    <w:p w:rsidR="00C5410F" w:rsidRDefault="00C5410F">
      <w:pPr>
        <w:spacing w:line="290" w:lineRule="auto"/>
        <w:ind w:left="260" w:firstLine="708"/>
        <w:rPr>
          <w:sz w:val="20"/>
          <w:szCs w:val="20"/>
        </w:rPr>
      </w:pPr>
      <w:r>
        <w:rPr>
          <w:sz w:val="28"/>
          <w:szCs w:val="28"/>
        </w:rPr>
        <w:t>Повышенный уровень сложности характеризует задания 25, 26 части 1, задание 27 части 2. В Спецификации при этом оговаривается, что сочинение</w:t>
      </w:r>
    </w:p>
    <w:p w:rsidR="00C5410F" w:rsidRDefault="002425CB">
      <w:pPr>
        <w:spacing w:line="20" w:lineRule="exact"/>
        <w:rPr>
          <w:sz w:val="20"/>
          <w:szCs w:val="20"/>
        </w:rPr>
      </w:pPr>
      <w:r w:rsidRPr="002425CB">
        <w:rPr>
          <w:noProof/>
        </w:rPr>
        <w:pict>
          <v:line id="Shape 3" o:spid="_x0000_s1028" style="position:absolute;z-index:251660288;visibility:visible;mso-wrap-distance-left:0;mso-wrap-distance-right:0" from="13.1pt,12.7pt" to="157.1pt,12.7pt" o:allowincell="f" strokeweight=".6pt"/>
        </w:pict>
      </w:r>
    </w:p>
    <w:p w:rsidR="00C5410F" w:rsidRDefault="00C5410F">
      <w:pPr>
        <w:sectPr w:rsidR="00C5410F">
          <w:pgSz w:w="11900" w:h="16838"/>
          <w:pgMar w:top="1136" w:right="846" w:bottom="575" w:left="1440" w:header="0" w:footer="0" w:gutter="0"/>
          <w:cols w:space="720" w:equalWidth="0">
            <w:col w:w="9620"/>
          </w:cols>
        </w:sectPr>
      </w:pPr>
    </w:p>
    <w:p w:rsidR="00C5410F" w:rsidRDefault="00C5410F">
      <w:pPr>
        <w:spacing w:line="305" w:lineRule="exact"/>
        <w:rPr>
          <w:sz w:val="20"/>
          <w:szCs w:val="20"/>
        </w:rPr>
      </w:pPr>
    </w:p>
    <w:p w:rsidR="00C5410F" w:rsidRDefault="00C5410F">
      <w:pPr>
        <w:numPr>
          <w:ilvl w:val="0"/>
          <w:numId w:val="33"/>
        </w:numPr>
        <w:tabs>
          <w:tab w:val="left" w:pos="380"/>
        </w:tabs>
        <w:ind w:left="380" w:hanging="118"/>
        <w:rPr>
          <w:sz w:val="25"/>
          <w:szCs w:val="25"/>
          <w:vertAlign w:val="superscript"/>
        </w:rPr>
      </w:pPr>
      <w:r>
        <w:rPr>
          <w:sz w:val="19"/>
          <w:szCs w:val="19"/>
        </w:rPr>
        <w:t xml:space="preserve">Демоверсия ЕГЭ по русскому языку 2019 г. (сайт </w:t>
      </w:r>
      <w:r>
        <w:rPr>
          <w:color w:val="0000FF"/>
          <w:sz w:val="19"/>
          <w:szCs w:val="19"/>
          <w:u w:val="single"/>
        </w:rPr>
        <w:t>http://www.fipi.ru</w:t>
      </w:r>
      <w:r>
        <w:rPr>
          <w:sz w:val="19"/>
          <w:szCs w:val="19"/>
        </w:rPr>
        <w:t>)</w:t>
      </w:r>
    </w:p>
    <w:p w:rsidR="00C5410F" w:rsidRDefault="00C5410F">
      <w:pPr>
        <w:spacing w:line="19" w:lineRule="exact"/>
        <w:rPr>
          <w:sz w:val="25"/>
          <w:szCs w:val="25"/>
          <w:vertAlign w:val="superscript"/>
        </w:rPr>
      </w:pPr>
    </w:p>
    <w:p w:rsidR="00C5410F" w:rsidRDefault="00C5410F">
      <w:pPr>
        <w:numPr>
          <w:ilvl w:val="0"/>
          <w:numId w:val="33"/>
        </w:numPr>
        <w:tabs>
          <w:tab w:val="left" w:pos="380"/>
        </w:tabs>
        <w:spacing w:line="183" w:lineRule="auto"/>
        <w:ind w:left="380" w:hanging="118"/>
        <w:rPr>
          <w:sz w:val="24"/>
          <w:szCs w:val="24"/>
          <w:vertAlign w:val="superscript"/>
        </w:rPr>
      </w:pPr>
      <w:r>
        <w:rPr>
          <w:sz w:val="18"/>
          <w:szCs w:val="18"/>
        </w:rPr>
        <w:t>Там же.</w:t>
      </w:r>
    </w:p>
    <w:p w:rsidR="00C5410F" w:rsidRDefault="00C5410F">
      <w:pPr>
        <w:sectPr w:rsidR="00C5410F">
          <w:type w:val="continuous"/>
          <w:pgSz w:w="11900" w:h="16838"/>
          <w:pgMar w:top="1136" w:right="846" w:bottom="575" w:left="1440" w:header="0" w:footer="0" w:gutter="0"/>
          <w:cols w:space="720" w:equalWidth="0">
            <w:col w:w="9620"/>
          </w:cols>
        </w:sectPr>
      </w:pPr>
    </w:p>
    <w:p w:rsidR="00C5410F" w:rsidRDefault="00C5410F">
      <w:pPr>
        <w:spacing w:line="290" w:lineRule="auto"/>
        <w:ind w:left="260"/>
        <w:jc w:val="both"/>
        <w:rPr>
          <w:sz w:val="20"/>
          <w:szCs w:val="20"/>
        </w:rPr>
      </w:pPr>
      <w:r>
        <w:rPr>
          <w:sz w:val="28"/>
          <w:szCs w:val="28"/>
        </w:rPr>
        <w:lastRenderedPageBreak/>
        <w:t>(задание 27) может быть выполнено экзаменуемым на любом уровне сложности (базовом, повышенном, высоком).</w:t>
      </w:r>
    </w:p>
    <w:p w:rsidR="00C5410F" w:rsidRDefault="00C5410F">
      <w:pPr>
        <w:spacing w:line="29" w:lineRule="exact"/>
        <w:rPr>
          <w:sz w:val="20"/>
          <w:szCs w:val="20"/>
        </w:rPr>
      </w:pPr>
    </w:p>
    <w:p w:rsidR="00C5410F" w:rsidRDefault="00C5410F">
      <w:pPr>
        <w:spacing w:line="294" w:lineRule="auto"/>
        <w:ind w:left="260" w:firstLine="708"/>
        <w:jc w:val="both"/>
        <w:rPr>
          <w:sz w:val="20"/>
          <w:szCs w:val="20"/>
        </w:rPr>
      </w:pPr>
      <w:r>
        <w:rPr>
          <w:sz w:val="28"/>
          <w:szCs w:val="28"/>
        </w:rPr>
        <w:t xml:space="preserve">Несмотря на отдельные изменения в системе оценивания, общее </w:t>
      </w:r>
      <w:r>
        <w:rPr>
          <w:b/>
          <w:bCs/>
          <w:sz w:val="28"/>
          <w:szCs w:val="28"/>
        </w:rPr>
        <w:t xml:space="preserve">максимальное количество первичных баллов </w:t>
      </w:r>
      <w:r>
        <w:rPr>
          <w:sz w:val="28"/>
          <w:szCs w:val="28"/>
        </w:rPr>
        <w:t>за всю работу остаётся тем</w:t>
      </w:r>
      <w:r>
        <w:rPr>
          <w:b/>
          <w:bCs/>
          <w:sz w:val="28"/>
          <w:szCs w:val="28"/>
        </w:rPr>
        <w:t xml:space="preserve"> </w:t>
      </w:r>
      <w:r>
        <w:rPr>
          <w:sz w:val="28"/>
          <w:szCs w:val="28"/>
        </w:rPr>
        <w:t xml:space="preserve">же – </w:t>
      </w:r>
      <w:r>
        <w:rPr>
          <w:b/>
          <w:bCs/>
          <w:sz w:val="28"/>
          <w:szCs w:val="28"/>
        </w:rPr>
        <w:t>58</w:t>
      </w:r>
      <w:r>
        <w:rPr>
          <w:sz w:val="28"/>
          <w:szCs w:val="28"/>
        </w:rPr>
        <w:t>.</w:t>
      </w:r>
    </w:p>
    <w:p w:rsidR="00C5410F" w:rsidRDefault="00C5410F">
      <w:pPr>
        <w:spacing w:line="10" w:lineRule="exact"/>
        <w:rPr>
          <w:sz w:val="20"/>
          <w:szCs w:val="20"/>
        </w:rPr>
      </w:pPr>
    </w:p>
    <w:p w:rsidR="00C5410F" w:rsidRDefault="00C5410F" w:rsidP="009F7F78">
      <w:pPr>
        <w:ind w:left="980"/>
        <w:outlineLvl w:val="0"/>
        <w:rPr>
          <w:sz w:val="20"/>
          <w:szCs w:val="20"/>
        </w:rPr>
      </w:pPr>
      <w:r>
        <w:rPr>
          <w:sz w:val="28"/>
          <w:szCs w:val="28"/>
        </w:rPr>
        <w:t xml:space="preserve">Общее время выполнения работы – </w:t>
      </w:r>
      <w:r>
        <w:rPr>
          <w:b/>
          <w:bCs/>
          <w:sz w:val="28"/>
          <w:szCs w:val="28"/>
        </w:rPr>
        <w:t>210</w:t>
      </w:r>
      <w:r>
        <w:rPr>
          <w:sz w:val="28"/>
          <w:szCs w:val="28"/>
        </w:rPr>
        <w:t xml:space="preserve"> </w:t>
      </w:r>
      <w:r>
        <w:rPr>
          <w:b/>
          <w:bCs/>
          <w:sz w:val="28"/>
          <w:szCs w:val="28"/>
        </w:rPr>
        <w:t>мин</w:t>
      </w:r>
      <w:r>
        <w:rPr>
          <w:sz w:val="28"/>
          <w:szCs w:val="28"/>
        </w:rPr>
        <w:t>.</w:t>
      </w:r>
    </w:p>
    <w:p w:rsidR="00C5410F" w:rsidRDefault="00C5410F">
      <w:pPr>
        <w:spacing w:line="200" w:lineRule="exact"/>
        <w:rPr>
          <w:sz w:val="20"/>
          <w:szCs w:val="20"/>
        </w:rPr>
      </w:pPr>
    </w:p>
    <w:p w:rsidR="00C5410F" w:rsidRDefault="00C5410F">
      <w:pPr>
        <w:spacing w:line="287" w:lineRule="exact"/>
        <w:rPr>
          <w:sz w:val="20"/>
          <w:szCs w:val="20"/>
        </w:rPr>
      </w:pPr>
    </w:p>
    <w:p w:rsidR="00C5410F" w:rsidRDefault="00C5410F" w:rsidP="009F7F78">
      <w:pPr>
        <w:ind w:right="-79"/>
        <w:jc w:val="center"/>
        <w:outlineLvl w:val="0"/>
        <w:rPr>
          <w:sz w:val="20"/>
          <w:szCs w:val="20"/>
        </w:rPr>
      </w:pPr>
      <w:r>
        <w:rPr>
          <w:b/>
          <w:bCs/>
          <w:sz w:val="28"/>
          <w:szCs w:val="28"/>
        </w:rPr>
        <w:t>Методические рекомендации по подготовке учащихся к ЕГЭ</w:t>
      </w:r>
    </w:p>
    <w:p w:rsidR="00C5410F" w:rsidRDefault="00C5410F">
      <w:pPr>
        <w:spacing w:line="200" w:lineRule="exact"/>
        <w:rPr>
          <w:sz w:val="20"/>
          <w:szCs w:val="20"/>
        </w:rPr>
      </w:pPr>
    </w:p>
    <w:p w:rsidR="00C5410F" w:rsidRDefault="00C5410F">
      <w:pPr>
        <w:spacing w:line="294" w:lineRule="exact"/>
        <w:rPr>
          <w:sz w:val="20"/>
          <w:szCs w:val="20"/>
        </w:rPr>
      </w:pPr>
    </w:p>
    <w:p w:rsidR="00C5410F" w:rsidRDefault="00C5410F">
      <w:pPr>
        <w:spacing w:line="288" w:lineRule="auto"/>
        <w:ind w:left="260" w:firstLine="708"/>
        <w:jc w:val="both"/>
        <w:rPr>
          <w:sz w:val="20"/>
          <w:szCs w:val="20"/>
        </w:rPr>
      </w:pPr>
      <w:r>
        <w:rPr>
          <w:sz w:val="28"/>
          <w:szCs w:val="28"/>
        </w:rPr>
        <w:t xml:space="preserve">Государственная итоговая аттестация должна в первую очередь продемонстрировать усвоение </w:t>
      </w:r>
      <w:proofErr w:type="gramStart"/>
      <w:r>
        <w:rPr>
          <w:sz w:val="28"/>
          <w:szCs w:val="28"/>
        </w:rPr>
        <w:t>обучающимися</w:t>
      </w:r>
      <w:proofErr w:type="gramEnd"/>
      <w:r>
        <w:rPr>
          <w:sz w:val="28"/>
          <w:szCs w:val="28"/>
        </w:rPr>
        <w:t xml:space="preserve"> программ по русскому языку,</w:t>
      </w:r>
    </w:p>
    <w:p w:rsidR="00C5410F" w:rsidRDefault="00C5410F">
      <w:pPr>
        <w:spacing w:line="31" w:lineRule="exact"/>
        <w:rPr>
          <w:sz w:val="20"/>
          <w:szCs w:val="20"/>
        </w:rPr>
      </w:pPr>
    </w:p>
    <w:p w:rsidR="00C5410F" w:rsidRDefault="00C5410F">
      <w:pPr>
        <w:numPr>
          <w:ilvl w:val="0"/>
          <w:numId w:val="34"/>
        </w:numPr>
        <w:tabs>
          <w:tab w:val="left" w:pos="559"/>
        </w:tabs>
        <w:spacing w:line="296" w:lineRule="auto"/>
        <w:ind w:left="260" w:firstLine="2"/>
        <w:jc w:val="both"/>
        <w:rPr>
          <w:sz w:val="28"/>
          <w:szCs w:val="28"/>
        </w:rPr>
      </w:pPr>
      <w:r>
        <w:rPr>
          <w:sz w:val="28"/>
          <w:szCs w:val="28"/>
        </w:rPr>
        <w:t>подготовка к ней ведётся в течение всех лет обучения в школе. Этот принципиальный подход не исключает специальной направленности в предметном обучении, учитывающей содержание КИМ, изменения в измерительных материалах в год аттестации.</w:t>
      </w:r>
    </w:p>
    <w:p w:rsidR="00C5410F" w:rsidRDefault="00C5410F">
      <w:pPr>
        <w:spacing w:line="22" w:lineRule="exact"/>
        <w:rPr>
          <w:sz w:val="28"/>
          <w:szCs w:val="28"/>
        </w:rPr>
      </w:pPr>
    </w:p>
    <w:p w:rsidR="00C5410F" w:rsidRDefault="00C5410F">
      <w:pPr>
        <w:spacing w:line="298" w:lineRule="auto"/>
        <w:ind w:left="260" w:firstLine="708"/>
        <w:jc w:val="both"/>
        <w:rPr>
          <w:sz w:val="28"/>
          <w:szCs w:val="28"/>
        </w:rPr>
      </w:pPr>
      <w:proofErr w:type="gramStart"/>
      <w:r>
        <w:rPr>
          <w:sz w:val="28"/>
          <w:szCs w:val="28"/>
        </w:rPr>
        <w:t>Итоги ЕГЭ 2018 года, как и последних предыдущих лет, свидетельствуют, что в Санкт-Петербурге сложилась система подготовки, дающая достаточно высокий результат, поэтому в методических рекомендациях мы остановимся на вопросах, которые связаны с изменениями последних двух лет, и особенно изменениями в предстоящей аттестации (о характере изменений написано в части «Особенности проведения ЕГЭ по русскому языку в 2019 году»).</w:t>
      </w:r>
      <w:proofErr w:type="gramEnd"/>
    </w:p>
    <w:p w:rsidR="00C5410F" w:rsidRDefault="00C5410F">
      <w:pPr>
        <w:spacing w:line="19" w:lineRule="exact"/>
        <w:rPr>
          <w:sz w:val="28"/>
          <w:szCs w:val="28"/>
        </w:rPr>
      </w:pPr>
    </w:p>
    <w:p w:rsidR="00C5410F" w:rsidRDefault="00C5410F">
      <w:pPr>
        <w:spacing w:line="299" w:lineRule="auto"/>
        <w:ind w:left="260" w:firstLine="708"/>
        <w:jc w:val="both"/>
        <w:rPr>
          <w:sz w:val="28"/>
          <w:szCs w:val="28"/>
        </w:rPr>
      </w:pPr>
      <w:proofErr w:type="gramStart"/>
      <w:r>
        <w:rPr>
          <w:sz w:val="28"/>
          <w:szCs w:val="28"/>
        </w:rPr>
        <w:t xml:space="preserve">Изменения в </w:t>
      </w:r>
      <w:r>
        <w:rPr>
          <w:b/>
          <w:bCs/>
          <w:sz w:val="28"/>
          <w:szCs w:val="28"/>
        </w:rPr>
        <w:t>задании</w:t>
      </w:r>
      <w:r>
        <w:rPr>
          <w:sz w:val="28"/>
          <w:szCs w:val="28"/>
        </w:rPr>
        <w:t xml:space="preserve"> </w:t>
      </w:r>
      <w:r>
        <w:rPr>
          <w:b/>
          <w:bCs/>
          <w:sz w:val="28"/>
          <w:szCs w:val="28"/>
        </w:rPr>
        <w:t>2</w:t>
      </w:r>
      <w:r>
        <w:rPr>
          <w:sz w:val="28"/>
          <w:szCs w:val="28"/>
        </w:rPr>
        <w:t xml:space="preserve"> влечёт за собой изменение способа действия экзаменуемого при его выполнении: выявление отношений между предложениями текста потребует от обучающихся </w:t>
      </w:r>
      <w:r>
        <w:rPr>
          <w:sz w:val="28"/>
          <w:szCs w:val="28"/>
          <w:u w:val="single"/>
        </w:rPr>
        <w:t>самостоятельного</w:t>
      </w:r>
      <w:r>
        <w:rPr>
          <w:sz w:val="28"/>
          <w:szCs w:val="28"/>
        </w:rPr>
        <w:t xml:space="preserve"> подбора пропущенного в тексте слова в соответствии с заданными морфологическими характеристиками.</w:t>
      </w:r>
      <w:proofErr w:type="gramEnd"/>
      <w:r>
        <w:rPr>
          <w:sz w:val="28"/>
          <w:szCs w:val="28"/>
        </w:rPr>
        <w:t xml:space="preserve"> В связи с новым подходом в определении элементов контроля становится более очевидной необходимость выявления смысловых отношений между частями сложного предложения и предложениями в тексте. Учитывая большой спектр связующих элементов, существующих в языке (слова разных частей речи), и ограниченные возможности формата экзамена (наличие синонимичных вариантов ответов), следует обратить внимание в первую очередь на группы союзов по значению, союзные слова, а также значения вводных слов и словосочетаний. Сложность заключается в том, что системное изучение морфологии завершается в 7 классе, но на этом этапе далеко не всегда удаётся в полной мере реализовать системно-</w:t>
      </w:r>
    </w:p>
    <w:p w:rsidR="00C5410F" w:rsidRDefault="00C5410F">
      <w:pPr>
        <w:sectPr w:rsidR="00C5410F">
          <w:pgSz w:w="11900" w:h="16838"/>
          <w:pgMar w:top="1136" w:right="846" w:bottom="664" w:left="1440" w:header="0" w:footer="0" w:gutter="0"/>
          <w:cols w:space="720" w:equalWidth="0">
            <w:col w:w="9620"/>
          </w:cols>
        </w:sectPr>
      </w:pPr>
    </w:p>
    <w:p w:rsidR="00C5410F" w:rsidRDefault="00C5410F">
      <w:pPr>
        <w:spacing w:line="298" w:lineRule="auto"/>
        <w:ind w:left="260"/>
        <w:jc w:val="both"/>
        <w:rPr>
          <w:sz w:val="20"/>
          <w:szCs w:val="20"/>
        </w:rPr>
      </w:pPr>
      <w:r>
        <w:rPr>
          <w:sz w:val="28"/>
          <w:szCs w:val="28"/>
        </w:rPr>
        <w:lastRenderedPageBreak/>
        <w:t>функциональный принцип, в основе которого изучение особенностей функционирования языковых единиц на всех уровнях языковой системы. Между тем усвоение учащимися теоретических сведений и речевое развитие, основанное на мотивированном использовании грамматических единиц в речевом общении, должно быть актуальным на протяжении всех лет обучения. В текущем учебном году, готовясь к экзамену, нужно обратиться к выявлению смысловых отношений между предложениями (частями текста) и сре</w:t>
      </w:r>
      <w:proofErr w:type="gramStart"/>
      <w:r>
        <w:rPr>
          <w:sz w:val="28"/>
          <w:szCs w:val="28"/>
        </w:rPr>
        <w:t>дств св</w:t>
      </w:r>
      <w:proofErr w:type="gramEnd"/>
      <w:r>
        <w:rPr>
          <w:sz w:val="28"/>
          <w:szCs w:val="28"/>
        </w:rPr>
        <w:t>язи, которые помогают эти отношения реализовать, на уровне обобщения. Возможный вариант обобщения сведений представлен в таблице:</w:t>
      </w:r>
    </w:p>
    <w:p w:rsidR="00C5410F" w:rsidRDefault="00C5410F">
      <w:pPr>
        <w:spacing w:line="200" w:lineRule="exact"/>
        <w:rPr>
          <w:sz w:val="20"/>
          <w:szCs w:val="20"/>
        </w:rPr>
      </w:pPr>
    </w:p>
    <w:p w:rsidR="00C5410F" w:rsidRDefault="00C5410F">
      <w:pPr>
        <w:spacing w:line="204" w:lineRule="exact"/>
        <w:rPr>
          <w:sz w:val="20"/>
          <w:szCs w:val="20"/>
        </w:rPr>
      </w:pPr>
    </w:p>
    <w:tbl>
      <w:tblPr>
        <w:tblW w:w="0" w:type="auto"/>
        <w:tblInd w:w="150" w:type="dxa"/>
        <w:tblLayout w:type="fixed"/>
        <w:tblCellMar>
          <w:left w:w="0" w:type="dxa"/>
          <w:right w:w="0" w:type="dxa"/>
        </w:tblCellMar>
        <w:tblLook w:val="00A0"/>
      </w:tblPr>
      <w:tblGrid>
        <w:gridCol w:w="2400"/>
        <w:gridCol w:w="300"/>
        <w:gridCol w:w="1240"/>
        <w:gridCol w:w="1020"/>
        <w:gridCol w:w="1100"/>
        <w:gridCol w:w="420"/>
        <w:gridCol w:w="740"/>
        <w:gridCol w:w="1420"/>
        <w:gridCol w:w="860"/>
        <w:gridCol w:w="30"/>
      </w:tblGrid>
      <w:tr w:rsidR="00C5410F" w:rsidRPr="00C75066">
        <w:trPr>
          <w:trHeight w:val="329"/>
        </w:trPr>
        <w:tc>
          <w:tcPr>
            <w:tcW w:w="2400" w:type="dxa"/>
            <w:tcBorders>
              <w:top w:val="single" w:sz="8" w:space="0" w:color="auto"/>
              <w:left w:val="single" w:sz="8" w:space="0" w:color="auto"/>
            </w:tcBorders>
            <w:vAlign w:val="bottom"/>
          </w:tcPr>
          <w:p w:rsidR="00C5410F" w:rsidRPr="00C75066" w:rsidRDefault="00C5410F">
            <w:pPr>
              <w:ind w:left="160"/>
              <w:jc w:val="center"/>
              <w:rPr>
                <w:sz w:val="20"/>
                <w:szCs w:val="20"/>
              </w:rPr>
            </w:pPr>
            <w:r>
              <w:rPr>
                <w:b/>
                <w:bCs/>
                <w:sz w:val="28"/>
                <w:szCs w:val="28"/>
              </w:rPr>
              <w:t>Смысловые</w:t>
            </w:r>
          </w:p>
        </w:tc>
        <w:tc>
          <w:tcPr>
            <w:tcW w:w="300" w:type="dxa"/>
            <w:tcBorders>
              <w:top w:val="single" w:sz="8" w:space="0" w:color="auto"/>
              <w:right w:val="single" w:sz="8" w:space="0" w:color="auto"/>
            </w:tcBorders>
            <w:vAlign w:val="bottom"/>
          </w:tcPr>
          <w:p w:rsidR="00C5410F" w:rsidRPr="00C75066" w:rsidRDefault="00C5410F">
            <w:pPr>
              <w:rPr>
                <w:sz w:val="24"/>
                <w:szCs w:val="24"/>
              </w:rPr>
            </w:pPr>
          </w:p>
        </w:tc>
        <w:tc>
          <w:tcPr>
            <w:tcW w:w="1240" w:type="dxa"/>
            <w:tcBorders>
              <w:top w:val="single" w:sz="8" w:space="0" w:color="auto"/>
            </w:tcBorders>
            <w:vAlign w:val="bottom"/>
          </w:tcPr>
          <w:p w:rsidR="00C5410F" w:rsidRPr="00C75066" w:rsidRDefault="00C5410F">
            <w:pPr>
              <w:rPr>
                <w:sz w:val="24"/>
                <w:szCs w:val="24"/>
              </w:rPr>
            </w:pPr>
          </w:p>
        </w:tc>
        <w:tc>
          <w:tcPr>
            <w:tcW w:w="1020" w:type="dxa"/>
            <w:tcBorders>
              <w:top w:val="single" w:sz="8" w:space="0" w:color="auto"/>
            </w:tcBorders>
            <w:vAlign w:val="bottom"/>
          </w:tcPr>
          <w:p w:rsidR="00C5410F" w:rsidRPr="00C75066" w:rsidRDefault="00C5410F">
            <w:pPr>
              <w:rPr>
                <w:sz w:val="24"/>
                <w:szCs w:val="24"/>
              </w:rPr>
            </w:pPr>
          </w:p>
        </w:tc>
        <w:tc>
          <w:tcPr>
            <w:tcW w:w="2260" w:type="dxa"/>
            <w:gridSpan w:val="3"/>
            <w:tcBorders>
              <w:top w:val="single" w:sz="8" w:space="0" w:color="auto"/>
            </w:tcBorders>
            <w:vAlign w:val="bottom"/>
          </w:tcPr>
          <w:p w:rsidR="00C5410F" w:rsidRPr="00C75066" w:rsidRDefault="00C5410F">
            <w:pPr>
              <w:ind w:left="140"/>
              <w:rPr>
                <w:sz w:val="20"/>
                <w:szCs w:val="20"/>
              </w:rPr>
            </w:pPr>
            <w:r>
              <w:rPr>
                <w:b/>
                <w:bCs/>
                <w:sz w:val="28"/>
                <w:szCs w:val="28"/>
              </w:rPr>
              <w:t>Средства связи</w:t>
            </w:r>
          </w:p>
        </w:tc>
        <w:tc>
          <w:tcPr>
            <w:tcW w:w="1420" w:type="dxa"/>
            <w:tcBorders>
              <w:top w:val="single" w:sz="8" w:space="0" w:color="auto"/>
            </w:tcBorders>
            <w:vAlign w:val="bottom"/>
          </w:tcPr>
          <w:p w:rsidR="00C5410F" w:rsidRPr="00C75066" w:rsidRDefault="00C5410F">
            <w:pPr>
              <w:rPr>
                <w:sz w:val="24"/>
                <w:szCs w:val="24"/>
              </w:rPr>
            </w:pPr>
          </w:p>
        </w:tc>
        <w:tc>
          <w:tcPr>
            <w:tcW w:w="860" w:type="dxa"/>
            <w:tcBorders>
              <w:top w:val="single" w:sz="8" w:space="0" w:color="auto"/>
              <w:right w:val="single" w:sz="8" w:space="0" w:color="auto"/>
            </w:tcBorders>
            <w:vAlign w:val="bottom"/>
          </w:tcPr>
          <w:p w:rsidR="00C5410F" w:rsidRPr="00C75066" w:rsidRDefault="00C5410F">
            <w:pPr>
              <w:rPr>
                <w:sz w:val="24"/>
                <w:szCs w:val="24"/>
              </w:rPr>
            </w:pPr>
          </w:p>
        </w:tc>
        <w:tc>
          <w:tcPr>
            <w:tcW w:w="0" w:type="dxa"/>
            <w:vAlign w:val="bottom"/>
          </w:tcPr>
          <w:p w:rsidR="00C5410F" w:rsidRPr="00C75066" w:rsidRDefault="00C5410F">
            <w:pPr>
              <w:rPr>
                <w:sz w:val="2"/>
                <w:szCs w:val="2"/>
              </w:rPr>
            </w:pPr>
          </w:p>
        </w:tc>
      </w:tr>
      <w:tr w:rsidR="00C5410F" w:rsidRPr="00C75066">
        <w:trPr>
          <w:trHeight w:val="84"/>
        </w:trPr>
        <w:tc>
          <w:tcPr>
            <w:tcW w:w="2700" w:type="dxa"/>
            <w:gridSpan w:val="2"/>
            <w:vMerge w:val="restart"/>
            <w:tcBorders>
              <w:left w:val="single" w:sz="8" w:space="0" w:color="auto"/>
              <w:right w:val="single" w:sz="8" w:space="0" w:color="auto"/>
            </w:tcBorders>
            <w:vAlign w:val="bottom"/>
          </w:tcPr>
          <w:p w:rsidR="00C5410F" w:rsidRPr="00C75066" w:rsidRDefault="00C5410F">
            <w:pPr>
              <w:jc w:val="center"/>
              <w:rPr>
                <w:sz w:val="20"/>
                <w:szCs w:val="20"/>
              </w:rPr>
            </w:pPr>
            <w:r>
              <w:rPr>
                <w:b/>
                <w:bCs/>
                <w:sz w:val="28"/>
                <w:szCs w:val="28"/>
              </w:rPr>
              <w:t xml:space="preserve">отношения </w:t>
            </w:r>
            <w:proofErr w:type="gramStart"/>
            <w:r>
              <w:rPr>
                <w:b/>
                <w:bCs/>
                <w:sz w:val="28"/>
                <w:szCs w:val="28"/>
              </w:rPr>
              <w:t>между</w:t>
            </w:r>
            <w:proofErr w:type="gramEnd"/>
          </w:p>
        </w:tc>
        <w:tc>
          <w:tcPr>
            <w:tcW w:w="2260" w:type="dxa"/>
            <w:gridSpan w:val="2"/>
            <w:tcBorders>
              <w:bottom w:val="single" w:sz="8" w:space="0" w:color="auto"/>
            </w:tcBorders>
            <w:vAlign w:val="bottom"/>
          </w:tcPr>
          <w:p w:rsidR="00C5410F" w:rsidRPr="00C75066" w:rsidRDefault="00C5410F">
            <w:pPr>
              <w:rPr>
                <w:sz w:val="7"/>
                <w:szCs w:val="7"/>
              </w:rPr>
            </w:pPr>
          </w:p>
        </w:tc>
        <w:tc>
          <w:tcPr>
            <w:tcW w:w="2260" w:type="dxa"/>
            <w:gridSpan w:val="3"/>
            <w:tcBorders>
              <w:bottom w:val="single" w:sz="8" w:space="0" w:color="auto"/>
            </w:tcBorders>
            <w:vAlign w:val="bottom"/>
          </w:tcPr>
          <w:p w:rsidR="00C5410F" w:rsidRPr="00C75066" w:rsidRDefault="00C5410F">
            <w:pPr>
              <w:rPr>
                <w:sz w:val="7"/>
                <w:szCs w:val="7"/>
              </w:rPr>
            </w:pPr>
          </w:p>
        </w:tc>
        <w:tc>
          <w:tcPr>
            <w:tcW w:w="2280" w:type="dxa"/>
            <w:gridSpan w:val="2"/>
            <w:tcBorders>
              <w:bottom w:val="single" w:sz="8" w:space="0" w:color="auto"/>
              <w:right w:val="single" w:sz="8" w:space="0" w:color="auto"/>
            </w:tcBorders>
            <w:vAlign w:val="bottom"/>
          </w:tcPr>
          <w:p w:rsidR="00C5410F" w:rsidRPr="00C75066" w:rsidRDefault="00C5410F">
            <w:pPr>
              <w:rPr>
                <w:sz w:val="7"/>
                <w:szCs w:val="7"/>
              </w:rPr>
            </w:pPr>
          </w:p>
        </w:tc>
        <w:tc>
          <w:tcPr>
            <w:tcW w:w="0" w:type="dxa"/>
            <w:vAlign w:val="bottom"/>
          </w:tcPr>
          <w:p w:rsidR="00C5410F" w:rsidRPr="00C75066" w:rsidRDefault="00C5410F">
            <w:pPr>
              <w:rPr>
                <w:sz w:val="2"/>
                <w:szCs w:val="2"/>
              </w:rPr>
            </w:pPr>
          </w:p>
        </w:tc>
      </w:tr>
      <w:tr w:rsidR="00C5410F" w:rsidRPr="00C75066">
        <w:trPr>
          <w:trHeight w:val="302"/>
        </w:trPr>
        <w:tc>
          <w:tcPr>
            <w:tcW w:w="2700" w:type="dxa"/>
            <w:gridSpan w:val="2"/>
            <w:vMerge/>
            <w:tcBorders>
              <w:left w:val="single" w:sz="8" w:space="0" w:color="auto"/>
              <w:right w:val="single" w:sz="8" w:space="0" w:color="auto"/>
            </w:tcBorders>
            <w:vAlign w:val="bottom"/>
          </w:tcPr>
          <w:p w:rsidR="00C5410F" w:rsidRPr="00C75066" w:rsidRDefault="00C5410F">
            <w:pPr>
              <w:rPr>
                <w:sz w:val="24"/>
                <w:szCs w:val="24"/>
              </w:rPr>
            </w:pPr>
          </w:p>
        </w:tc>
        <w:tc>
          <w:tcPr>
            <w:tcW w:w="2260" w:type="dxa"/>
            <w:gridSpan w:val="2"/>
            <w:tcBorders>
              <w:right w:val="single" w:sz="8" w:space="0" w:color="auto"/>
            </w:tcBorders>
            <w:vAlign w:val="bottom"/>
          </w:tcPr>
          <w:p w:rsidR="00C5410F" w:rsidRPr="00C75066" w:rsidRDefault="00C5410F">
            <w:pPr>
              <w:spacing w:line="301" w:lineRule="exact"/>
              <w:jc w:val="center"/>
              <w:rPr>
                <w:sz w:val="20"/>
                <w:szCs w:val="20"/>
              </w:rPr>
            </w:pPr>
            <w:r>
              <w:rPr>
                <w:w w:val="99"/>
                <w:sz w:val="28"/>
                <w:szCs w:val="28"/>
              </w:rPr>
              <w:t>Союзы, союзные</w:t>
            </w:r>
          </w:p>
        </w:tc>
        <w:tc>
          <w:tcPr>
            <w:tcW w:w="2260" w:type="dxa"/>
            <w:gridSpan w:val="3"/>
            <w:tcBorders>
              <w:right w:val="single" w:sz="8" w:space="0" w:color="auto"/>
            </w:tcBorders>
            <w:vAlign w:val="bottom"/>
          </w:tcPr>
          <w:p w:rsidR="00C5410F" w:rsidRPr="00C75066" w:rsidRDefault="00C5410F">
            <w:pPr>
              <w:spacing w:line="301" w:lineRule="exact"/>
              <w:jc w:val="center"/>
              <w:rPr>
                <w:sz w:val="20"/>
                <w:szCs w:val="20"/>
              </w:rPr>
            </w:pPr>
            <w:r>
              <w:rPr>
                <w:w w:val="99"/>
                <w:sz w:val="28"/>
                <w:szCs w:val="28"/>
              </w:rPr>
              <w:t>Слова других</w:t>
            </w:r>
          </w:p>
        </w:tc>
        <w:tc>
          <w:tcPr>
            <w:tcW w:w="2280" w:type="dxa"/>
            <w:gridSpan w:val="2"/>
            <w:tcBorders>
              <w:right w:val="single" w:sz="8" w:space="0" w:color="auto"/>
            </w:tcBorders>
            <w:vAlign w:val="bottom"/>
          </w:tcPr>
          <w:p w:rsidR="00C5410F" w:rsidRPr="00C75066" w:rsidRDefault="00C5410F">
            <w:pPr>
              <w:spacing w:line="301" w:lineRule="exact"/>
              <w:ind w:left="220"/>
              <w:rPr>
                <w:sz w:val="20"/>
                <w:szCs w:val="20"/>
              </w:rPr>
            </w:pPr>
            <w:r>
              <w:rPr>
                <w:sz w:val="28"/>
                <w:szCs w:val="28"/>
              </w:rPr>
              <w:t>Вводные слова</w:t>
            </w:r>
          </w:p>
        </w:tc>
        <w:tc>
          <w:tcPr>
            <w:tcW w:w="0" w:type="dxa"/>
            <w:vAlign w:val="bottom"/>
          </w:tcPr>
          <w:p w:rsidR="00C5410F" w:rsidRPr="00C75066" w:rsidRDefault="00C5410F">
            <w:pPr>
              <w:rPr>
                <w:sz w:val="2"/>
                <w:szCs w:val="2"/>
              </w:rPr>
            </w:pPr>
          </w:p>
        </w:tc>
      </w:tr>
      <w:tr w:rsidR="00C5410F" w:rsidRPr="00C75066">
        <w:trPr>
          <w:trHeight w:val="403"/>
        </w:trPr>
        <w:tc>
          <w:tcPr>
            <w:tcW w:w="2400" w:type="dxa"/>
            <w:tcBorders>
              <w:left w:val="single" w:sz="8" w:space="0" w:color="auto"/>
            </w:tcBorders>
            <w:vAlign w:val="bottom"/>
          </w:tcPr>
          <w:p w:rsidR="00C5410F" w:rsidRPr="00C75066" w:rsidRDefault="00C5410F">
            <w:pPr>
              <w:ind w:left="160"/>
              <w:jc w:val="center"/>
              <w:rPr>
                <w:sz w:val="20"/>
                <w:szCs w:val="20"/>
              </w:rPr>
            </w:pPr>
            <w:r>
              <w:rPr>
                <w:b/>
                <w:bCs/>
                <w:w w:val="99"/>
                <w:sz w:val="28"/>
                <w:szCs w:val="28"/>
              </w:rPr>
              <w:t>предложениями</w:t>
            </w:r>
          </w:p>
        </w:tc>
        <w:tc>
          <w:tcPr>
            <w:tcW w:w="300" w:type="dxa"/>
            <w:tcBorders>
              <w:right w:val="single" w:sz="8" w:space="0" w:color="auto"/>
            </w:tcBorders>
            <w:vAlign w:val="bottom"/>
          </w:tcPr>
          <w:p w:rsidR="00C5410F" w:rsidRPr="00C75066" w:rsidRDefault="00C5410F">
            <w:pPr>
              <w:rPr>
                <w:sz w:val="24"/>
                <w:szCs w:val="24"/>
              </w:rPr>
            </w:pPr>
          </w:p>
        </w:tc>
        <w:tc>
          <w:tcPr>
            <w:tcW w:w="2260" w:type="dxa"/>
            <w:gridSpan w:val="2"/>
            <w:tcBorders>
              <w:right w:val="single" w:sz="8" w:space="0" w:color="auto"/>
            </w:tcBorders>
            <w:vAlign w:val="bottom"/>
          </w:tcPr>
          <w:p w:rsidR="00C5410F" w:rsidRPr="00C75066" w:rsidRDefault="00C5410F">
            <w:pPr>
              <w:jc w:val="center"/>
              <w:rPr>
                <w:sz w:val="20"/>
                <w:szCs w:val="20"/>
              </w:rPr>
            </w:pPr>
            <w:r>
              <w:rPr>
                <w:w w:val="99"/>
                <w:sz w:val="28"/>
                <w:szCs w:val="28"/>
              </w:rPr>
              <w:t>слова</w:t>
            </w:r>
          </w:p>
        </w:tc>
        <w:tc>
          <w:tcPr>
            <w:tcW w:w="2260" w:type="dxa"/>
            <w:gridSpan w:val="3"/>
            <w:tcBorders>
              <w:right w:val="single" w:sz="8" w:space="0" w:color="auto"/>
            </w:tcBorders>
            <w:vAlign w:val="bottom"/>
          </w:tcPr>
          <w:p w:rsidR="00C5410F" w:rsidRPr="00C75066" w:rsidRDefault="00C5410F">
            <w:pPr>
              <w:jc w:val="center"/>
              <w:rPr>
                <w:sz w:val="20"/>
                <w:szCs w:val="20"/>
              </w:rPr>
            </w:pPr>
            <w:r>
              <w:rPr>
                <w:sz w:val="28"/>
                <w:szCs w:val="28"/>
              </w:rPr>
              <w:t>частей речи</w:t>
            </w:r>
          </w:p>
        </w:tc>
        <w:tc>
          <w:tcPr>
            <w:tcW w:w="1420" w:type="dxa"/>
            <w:vAlign w:val="bottom"/>
          </w:tcPr>
          <w:p w:rsidR="00C5410F" w:rsidRPr="00C75066" w:rsidRDefault="00C5410F">
            <w:pPr>
              <w:rPr>
                <w:sz w:val="24"/>
                <w:szCs w:val="24"/>
              </w:rPr>
            </w:pPr>
          </w:p>
        </w:tc>
        <w:tc>
          <w:tcPr>
            <w:tcW w:w="860" w:type="dxa"/>
            <w:tcBorders>
              <w:right w:val="single" w:sz="8" w:space="0" w:color="auto"/>
            </w:tcBorders>
            <w:vAlign w:val="bottom"/>
          </w:tcPr>
          <w:p w:rsidR="00C5410F" w:rsidRPr="00C75066" w:rsidRDefault="00C5410F">
            <w:pPr>
              <w:rPr>
                <w:sz w:val="24"/>
                <w:szCs w:val="24"/>
              </w:rPr>
            </w:pPr>
          </w:p>
        </w:tc>
        <w:tc>
          <w:tcPr>
            <w:tcW w:w="0" w:type="dxa"/>
            <w:vAlign w:val="bottom"/>
          </w:tcPr>
          <w:p w:rsidR="00C5410F" w:rsidRPr="00C75066" w:rsidRDefault="00C5410F">
            <w:pPr>
              <w:rPr>
                <w:sz w:val="2"/>
                <w:szCs w:val="2"/>
              </w:rPr>
            </w:pPr>
          </w:p>
        </w:tc>
      </w:tr>
      <w:tr w:rsidR="00C5410F" w:rsidRPr="00C75066">
        <w:trPr>
          <w:trHeight w:val="91"/>
        </w:trPr>
        <w:tc>
          <w:tcPr>
            <w:tcW w:w="2400" w:type="dxa"/>
            <w:tcBorders>
              <w:left w:val="single" w:sz="8" w:space="0" w:color="auto"/>
              <w:bottom w:val="single" w:sz="8" w:space="0" w:color="auto"/>
            </w:tcBorders>
            <w:vAlign w:val="bottom"/>
          </w:tcPr>
          <w:p w:rsidR="00C5410F" w:rsidRPr="00C75066" w:rsidRDefault="00C5410F">
            <w:pPr>
              <w:rPr>
                <w:sz w:val="7"/>
                <w:szCs w:val="7"/>
              </w:rPr>
            </w:pPr>
          </w:p>
        </w:tc>
        <w:tc>
          <w:tcPr>
            <w:tcW w:w="300" w:type="dxa"/>
            <w:tcBorders>
              <w:bottom w:val="single" w:sz="8" w:space="0" w:color="auto"/>
              <w:right w:val="single" w:sz="8" w:space="0" w:color="auto"/>
            </w:tcBorders>
            <w:vAlign w:val="bottom"/>
          </w:tcPr>
          <w:p w:rsidR="00C5410F" w:rsidRPr="00C75066" w:rsidRDefault="00C5410F">
            <w:pPr>
              <w:rPr>
                <w:sz w:val="7"/>
                <w:szCs w:val="7"/>
              </w:rPr>
            </w:pPr>
          </w:p>
        </w:tc>
        <w:tc>
          <w:tcPr>
            <w:tcW w:w="2260" w:type="dxa"/>
            <w:gridSpan w:val="2"/>
            <w:tcBorders>
              <w:bottom w:val="single" w:sz="8" w:space="0" w:color="auto"/>
              <w:right w:val="single" w:sz="8" w:space="0" w:color="auto"/>
            </w:tcBorders>
            <w:vAlign w:val="bottom"/>
          </w:tcPr>
          <w:p w:rsidR="00C5410F" w:rsidRPr="00C75066" w:rsidRDefault="00C5410F">
            <w:pPr>
              <w:rPr>
                <w:sz w:val="7"/>
                <w:szCs w:val="7"/>
              </w:rPr>
            </w:pPr>
          </w:p>
        </w:tc>
        <w:tc>
          <w:tcPr>
            <w:tcW w:w="1100" w:type="dxa"/>
            <w:tcBorders>
              <w:bottom w:val="single" w:sz="8" w:space="0" w:color="auto"/>
            </w:tcBorders>
            <w:vAlign w:val="bottom"/>
          </w:tcPr>
          <w:p w:rsidR="00C5410F" w:rsidRPr="00C75066" w:rsidRDefault="00C5410F">
            <w:pPr>
              <w:rPr>
                <w:sz w:val="7"/>
                <w:szCs w:val="7"/>
              </w:rPr>
            </w:pPr>
          </w:p>
        </w:tc>
        <w:tc>
          <w:tcPr>
            <w:tcW w:w="420" w:type="dxa"/>
            <w:tcBorders>
              <w:bottom w:val="single" w:sz="8" w:space="0" w:color="auto"/>
            </w:tcBorders>
            <w:vAlign w:val="bottom"/>
          </w:tcPr>
          <w:p w:rsidR="00C5410F" w:rsidRPr="00C75066" w:rsidRDefault="00C5410F">
            <w:pPr>
              <w:rPr>
                <w:sz w:val="7"/>
                <w:szCs w:val="7"/>
              </w:rPr>
            </w:pPr>
          </w:p>
        </w:tc>
        <w:tc>
          <w:tcPr>
            <w:tcW w:w="740" w:type="dxa"/>
            <w:tcBorders>
              <w:bottom w:val="single" w:sz="8" w:space="0" w:color="auto"/>
              <w:right w:val="single" w:sz="8" w:space="0" w:color="auto"/>
            </w:tcBorders>
            <w:vAlign w:val="bottom"/>
          </w:tcPr>
          <w:p w:rsidR="00C5410F" w:rsidRPr="00C75066" w:rsidRDefault="00C5410F">
            <w:pPr>
              <w:rPr>
                <w:sz w:val="7"/>
                <w:szCs w:val="7"/>
              </w:rPr>
            </w:pPr>
          </w:p>
        </w:tc>
        <w:tc>
          <w:tcPr>
            <w:tcW w:w="2280" w:type="dxa"/>
            <w:gridSpan w:val="2"/>
            <w:tcBorders>
              <w:bottom w:val="single" w:sz="8" w:space="0" w:color="auto"/>
              <w:right w:val="single" w:sz="8" w:space="0" w:color="auto"/>
            </w:tcBorders>
            <w:vAlign w:val="bottom"/>
          </w:tcPr>
          <w:p w:rsidR="00C5410F" w:rsidRPr="00C75066" w:rsidRDefault="00C5410F">
            <w:pPr>
              <w:rPr>
                <w:sz w:val="7"/>
                <w:szCs w:val="7"/>
              </w:rPr>
            </w:pPr>
          </w:p>
        </w:tc>
        <w:tc>
          <w:tcPr>
            <w:tcW w:w="0" w:type="dxa"/>
            <w:vAlign w:val="bottom"/>
          </w:tcPr>
          <w:p w:rsidR="00C5410F" w:rsidRPr="00C75066" w:rsidRDefault="00C5410F">
            <w:pPr>
              <w:rPr>
                <w:sz w:val="2"/>
                <w:szCs w:val="2"/>
              </w:rPr>
            </w:pPr>
          </w:p>
        </w:tc>
      </w:tr>
      <w:tr w:rsidR="00C5410F" w:rsidRPr="00C75066">
        <w:trPr>
          <w:trHeight w:val="302"/>
        </w:trPr>
        <w:tc>
          <w:tcPr>
            <w:tcW w:w="2400" w:type="dxa"/>
            <w:tcBorders>
              <w:left w:val="single" w:sz="8" w:space="0" w:color="auto"/>
            </w:tcBorders>
            <w:vAlign w:val="bottom"/>
          </w:tcPr>
          <w:p w:rsidR="00C5410F" w:rsidRPr="00C75066" w:rsidRDefault="00C5410F">
            <w:pPr>
              <w:spacing w:line="301" w:lineRule="exact"/>
              <w:ind w:left="120"/>
              <w:rPr>
                <w:sz w:val="20"/>
                <w:szCs w:val="20"/>
              </w:rPr>
            </w:pPr>
            <w:r>
              <w:rPr>
                <w:sz w:val="28"/>
                <w:szCs w:val="28"/>
              </w:rPr>
              <w:t>Соединение</w:t>
            </w:r>
          </w:p>
        </w:tc>
        <w:tc>
          <w:tcPr>
            <w:tcW w:w="300" w:type="dxa"/>
            <w:tcBorders>
              <w:right w:val="single" w:sz="8" w:space="0" w:color="auto"/>
            </w:tcBorders>
            <w:vAlign w:val="bottom"/>
          </w:tcPr>
          <w:p w:rsidR="00C5410F" w:rsidRPr="00C75066" w:rsidRDefault="00C5410F">
            <w:pPr>
              <w:spacing w:line="301" w:lineRule="exact"/>
              <w:ind w:left="20"/>
              <w:rPr>
                <w:sz w:val="20"/>
                <w:szCs w:val="20"/>
              </w:rPr>
            </w:pPr>
            <w:r>
              <w:rPr>
                <w:sz w:val="28"/>
                <w:szCs w:val="28"/>
              </w:rPr>
              <w:t>и</w:t>
            </w:r>
          </w:p>
        </w:tc>
        <w:tc>
          <w:tcPr>
            <w:tcW w:w="2260" w:type="dxa"/>
            <w:gridSpan w:val="2"/>
            <w:tcBorders>
              <w:right w:val="single" w:sz="8" w:space="0" w:color="auto"/>
            </w:tcBorders>
            <w:vAlign w:val="bottom"/>
          </w:tcPr>
          <w:p w:rsidR="00C5410F" w:rsidRPr="00C75066" w:rsidRDefault="00C5410F">
            <w:pPr>
              <w:spacing w:line="301" w:lineRule="exact"/>
              <w:ind w:left="100"/>
              <w:rPr>
                <w:sz w:val="20"/>
                <w:szCs w:val="20"/>
              </w:rPr>
            </w:pPr>
            <w:r>
              <w:rPr>
                <w:sz w:val="28"/>
                <w:szCs w:val="28"/>
              </w:rPr>
              <w:t>и, также, тоже</w:t>
            </w:r>
          </w:p>
        </w:tc>
        <w:tc>
          <w:tcPr>
            <w:tcW w:w="1100" w:type="dxa"/>
            <w:vAlign w:val="bottom"/>
          </w:tcPr>
          <w:p w:rsidR="00C5410F" w:rsidRPr="00C75066" w:rsidRDefault="00C5410F">
            <w:pPr>
              <w:spacing w:line="301" w:lineRule="exact"/>
              <w:ind w:left="100"/>
              <w:rPr>
                <w:sz w:val="20"/>
                <w:szCs w:val="20"/>
              </w:rPr>
            </w:pPr>
            <w:r>
              <w:rPr>
                <w:sz w:val="28"/>
                <w:szCs w:val="28"/>
              </w:rPr>
              <w:t>вместе</w:t>
            </w:r>
          </w:p>
        </w:tc>
        <w:tc>
          <w:tcPr>
            <w:tcW w:w="420" w:type="dxa"/>
            <w:vAlign w:val="bottom"/>
          </w:tcPr>
          <w:p w:rsidR="00C5410F" w:rsidRPr="00C75066" w:rsidRDefault="00C5410F">
            <w:pPr>
              <w:spacing w:line="301" w:lineRule="exact"/>
              <w:ind w:left="120"/>
              <w:rPr>
                <w:sz w:val="20"/>
                <w:szCs w:val="20"/>
              </w:rPr>
            </w:pPr>
            <w:r>
              <w:rPr>
                <w:sz w:val="28"/>
                <w:szCs w:val="28"/>
              </w:rPr>
              <w:t>с</w:t>
            </w:r>
          </w:p>
        </w:tc>
        <w:tc>
          <w:tcPr>
            <w:tcW w:w="740" w:type="dxa"/>
            <w:tcBorders>
              <w:right w:val="single" w:sz="8" w:space="0" w:color="auto"/>
            </w:tcBorders>
            <w:vAlign w:val="bottom"/>
          </w:tcPr>
          <w:p w:rsidR="00C5410F" w:rsidRPr="00C75066" w:rsidRDefault="00C5410F">
            <w:pPr>
              <w:spacing w:line="301" w:lineRule="exact"/>
              <w:jc w:val="right"/>
              <w:rPr>
                <w:sz w:val="20"/>
                <w:szCs w:val="20"/>
              </w:rPr>
            </w:pPr>
            <w:r>
              <w:rPr>
                <w:sz w:val="28"/>
                <w:szCs w:val="28"/>
              </w:rPr>
              <w:t>тем,</w:t>
            </w:r>
          </w:p>
        </w:tc>
        <w:tc>
          <w:tcPr>
            <w:tcW w:w="2280" w:type="dxa"/>
            <w:gridSpan w:val="2"/>
            <w:tcBorders>
              <w:right w:val="single" w:sz="8" w:space="0" w:color="auto"/>
            </w:tcBorders>
            <w:vAlign w:val="bottom"/>
          </w:tcPr>
          <w:p w:rsidR="00C5410F" w:rsidRPr="00C75066" w:rsidRDefault="00C5410F">
            <w:pPr>
              <w:spacing w:line="301" w:lineRule="exact"/>
              <w:ind w:left="100"/>
              <w:rPr>
                <w:sz w:val="20"/>
                <w:szCs w:val="20"/>
              </w:rPr>
            </w:pPr>
            <w:r>
              <w:rPr>
                <w:sz w:val="28"/>
                <w:szCs w:val="28"/>
              </w:rPr>
              <w:t>кстати, впрочем,</w:t>
            </w:r>
          </w:p>
        </w:tc>
        <w:tc>
          <w:tcPr>
            <w:tcW w:w="0" w:type="dxa"/>
            <w:vAlign w:val="bottom"/>
          </w:tcPr>
          <w:p w:rsidR="00C5410F" w:rsidRPr="00C75066" w:rsidRDefault="00C5410F">
            <w:pPr>
              <w:rPr>
                <w:sz w:val="2"/>
                <w:szCs w:val="2"/>
              </w:rPr>
            </w:pPr>
          </w:p>
        </w:tc>
      </w:tr>
      <w:tr w:rsidR="00C5410F" w:rsidRPr="00C75066">
        <w:trPr>
          <w:trHeight w:val="403"/>
        </w:trPr>
        <w:tc>
          <w:tcPr>
            <w:tcW w:w="2400" w:type="dxa"/>
            <w:tcBorders>
              <w:left w:val="single" w:sz="8" w:space="0" w:color="auto"/>
            </w:tcBorders>
            <w:vAlign w:val="bottom"/>
          </w:tcPr>
          <w:p w:rsidR="00C5410F" w:rsidRPr="00C75066" w:rsidRDefault="00C5410F">
            <w:pPr>
              <w:ind w:left="120"/>
              <w:rPr>
                <w:sz w:val="20"/>
                <w:szCs w:val="20"/>
              </w:rPr>
            </w:pPr>
            <w:r>
              <w:rPr>
                <w:sz w:val="28"/>
                <w:szCs w:val="28"/>
              </w:rPr>
              <w:t>присоединение</w:t>
            </w:r>
          </w:p>
        </w:tc>
        <w:tc>
          <w:tcPr>
            <w:tcW w:w="300" w:type="dxa"/>
            <w:tcBorders>
              <w:right w:val="single" w:sz="8" w:space="0" w:color="auto"/>
            </w:tcBorders>
            <w:vAlign w:val="bottom"/>
          </w:tcPr>
          <w:p w:rsidR="00C5410F" w:rsidRPr="00C75066" w:rsidRDefault="00C5410F">
            <w:pPr>
              <w:rPr>
                <w:sz w:val="24"/>
                <w:szCs w:val="24"/>
              </w:rPr>
            </w:pPr>
          </w:p>
        </w:tc>
        <w:tc>
          <w:tcPr>
            <w:tcW w:w="1240" w:type="dxa"/>
            <w:vAlign w:val="bottom"/>
          </w:tcPr>
          <w:p w:rsidR="00C5410F" w:rsidRPr="00C75066" w:rsidRDefault="00C5410F">
            <w:pPr>
              <w:rPr>
                <w:sz w:val="24"/>
                <w:szCs w:val="24"/>
              </w:rPr>
            </w:pPr>
          </w:p>
        </w:tc>
        <w:tc>
          <w:tcPr>
            <w:tcW w:w="1020" w:type="dxa"/>
            <w:tcBorders>
              <w:right w:val="single" w:sz="8" w:space="0" w:color="auto"/>
            </w:tcBorders>
            <w:vAlign w:val="bottom"/>
          </w:tcPr>
          <w:p w:rsidR="00C5410F" w:rsidRPr="00C75066" w:rsidRDefault="00C5410F">
            <w:pPr>
              <w:rPr>
                <w:sz w:val="24"/>
                <w:szCs w:val="24"/>
              </w:rPr>
            </w:pPr>
          </w:p>
        </w:tc>
        <w:tc>
          <w:tcPr>
            <w:tcW w:w="1100" w:type="dxa"/>
            <w:vAlign w:val="bottom"/>
          </w:tcPr>
          <w:p w:rsidR="00C5410F" w:rsidRPr="00C75066" w:rsidRDefault="00C5410F">
            <w:pPr>
              <w:ind w:left="100"/>
              <w:rPr>
                <w:sz w:val="20"/>
                <w:szCs w:val="20"/>
              </w:rPr>
            </w:pPr>
            <w:r>
              <w:rPr>
                <w:sz w:val="28"/>
                <w:szCs w:val="28"/>
              </w:rPr>
              <w:t>кроме</w:t>
            </w:r>
          </w:p>
        </w:tc>
        <w:tc>
          <w:tcPr>
            <w:tcW w:w="1160" w:type="dxa"/>
            <w:gridSpan w:val="2"/>
            <w:tcBorders>
              <w:right w:val="single" w:sz="8" w:space="0" w:color="auto"/>
            </w:tcBorders>
            <w:vAlign w:val="bottom"/>
          </w:tcPr>
          <w:p w:rsidR="00C5410F" w:rsidRPr="00C75066" w:rsidRDefault="00C5410F">
            <w:pPr>
              <w:jc w:val="right"/>
              <w:rPr>
                <w:sz w:val="20"/>
                <w:szCs w:val="20"/>
              </w:rPr>
            </w:pPr>
            <w:r>
              <w:rPr>
                <w:sz w:val="28"/>
                <w:szCs w:val="28"/>
              </w:rPr>
              <w:t xml:space="preserve">того,   </w:t>
            </w:r>
            <w:proofErr w:type="gramStart"/>
            <w:r>
              <w:rPr>
                <w:sz w:val="28"/>
                <w:szCs w:val="28"/>
              </w:rPr>
              <w:t>к</w:t>
            </w:r>
            <w:proofErr w:type="gramEnd"/>
          </w:p>
        </w:tc>
        <w:tc>
          <w:tcPr>
            <w:tcW w:w="2280" w:type="dxa"/>
            <w:gridSpan w:val="2"/>
            <w:tcBorders>
              <w:right w:val="single" w:sz="8" w:space="0" w:color="auto"/>
            </w:tcBorders>
            <w:vAlign w:val="bottom"/>
          </w:tcPr>
          <w:p w:rsidR="00C5410F" w:rsidRPr="00C75066" w:rsidRDefault="00C5410F">
            <w:pPr>
              <w:ind w:left="100"/>
              <w:rPr>
                <w:sz w:val="20"/>
                <w:szCs w:val="20"/>
              </w:rPr>
            </w:pPr>
            <w:r>
              <w:rPr>
                <w:sz w:val="28"/>
                <w:szCs w:val="28"/>
              </w:rPr>
              <w:t>между прочим</w:t>
            </w:r>
          </w:p>
        </w:tc>
        <w:tc>
          <w:tcPr>
            <w:tcW w:w="0" w:type="dxa"/>
            <w:vAlign w:val="bottom"/>
          </w:tcPr>
          <w:p w:rsidR="00C5410F" w:rsidRPr="00C75066" w:rsidRDefault="00C5410F">
            <w:pPr>
              <w:rPr>
                <w:sz w:val="2"/>
                <w:szCs w:val="2"/>
              </w:rPr>
            </w:pPr>
          </w:p>
        </w:tc>
      </w:tr>
      <w:tr w:rsidR="00C5410F" w:rsidRPr="00C75066">
        <w:trPr>
          <w:trHeight w:val="401"/>
        </w:trPr>
        <w:tc>
          <w:tcPr>
            <w:tcW w:w="2400" w:type="dxa"/>
            <w:tcBorders>
              <w:left w:val="single" w:sz="8" w:space="0" w:color="auto"/>
            </w:tcBorders>
            <w:vAlign w:val="bottom"/>
          </w:tcPr>
          <w:p w:rsidR="00C5410F" w:rsidRPr="00C75066" w:rsidRDefault="00C5410F">
            <w:pPr>
              <w:rPr>
                <w:sz w:val="24"/>
                <w:szCs w:val="24"/>
              </w:rPr>
            </w:pPr>
          </w:p>
        </w:tc>
        <w:tc>
          <w:tcPr>
            <w:tcW w:w="300" w:type="dxa"/>
            <w:tcBorders>
              <w:right w:val="single" w:sz="8" w:space="0" w:color="auto"/>
            </w:tcBorders>
            <w:vAlign w:val="bottom"/>
          </w:tcPr>
          <w:p w:rsidR="00C5410F" w:rsidRPr="00C75066" w:rsidRDefault="00C5410F">
            <w:pPr>
              <w:rPr>
                <w:sz w:val="24"/>
                <w:szCs w:val="24"/>
              </w:rPr>
            </w:pPr>
          </w:p>
        </w:tc>
        <w:tc>
          <w:tcPr>
            <w:tcW w:w="1240" w:type="dxa"/>
            <w:vAlign w:val="bottom"/>
          </w:tcPr>
          <w:p w:rsidR="00C5410F" w:rsidRPr="00C75066" w:rsidRDefault="00C5410F">
            <w:pPr>
              <w:rPr>
                <w:sz w:val="24"/>
                <w:szCs w:val="24"/>
              </w:rPr>
            </w:pPr>
          </w:p>
        </w:tc>
        <w:tc>
          <w:tcPr>
            <w:tcW w:w="1020" w:type="dxa"/>
            <w:tcBorders>
              <w:right w:val="single" w:sz="8" w:space="0" w:color="auto"/>
            </w:tcBorders>
            <w:vAlign w:val="bottom"/>
          </w:tcPr>
          <w:p w:rsidR="00C5410F" w:rsidRPr="00C75066" w:rsidRDefault="00C5410F">
            <w:pPr>
              <w:rPr>
                <w:sz w:val="24"/>
                <w:szCs w:val="24"/>
              </w:rPr>
            </w:pPr>
          </w:p>
        </w:tc>
        <w:tc>
          <w:tcPr>
            <w:tcW w:w="1100" w:type="dxa"/>
            <w:vAlign w:val="bottom"/>
          </w:tcPr>
          <w:p w:rsidR="00C5410F" w:rsidRPr="00C75066" w:rsidRDefault="00C5410F">
            <w:pPr>
              <w:ind w:left="100"/>
              <w:rPr>
                <w:sz w:val="20"/>
                <w:szCs w:val="20"/>
              </w:rPr>
            </w:pPr>
            <w:r>
              <w:rPr>
                <w:sz w:val="28"/>
                <w:szCs w:val="28"/>
              </w:rPr>
              <w:t>тому же</w:t>
            </w:r>
          </w:p>
        </w:tc>
        <w:tc>
          <w:tcPr>
            <w:tcW w:w="420" w:type="dxa"/>
            <w:vAlign w:val="bottom"/>
          </w:tcPr>
          <w:p w:rsidR="00C5410F" w:rsidRPr="00C75066" w:rsidRDefault="00C5410F">
            <w:pPr>
              <w:rPr>
                <w:sz w:val="24"/>
                <w:szCs w:val="24"/>
              </w:rPr>
            </w:pPr>
          </w:p>
        </w:tc>
        <w:tc>
          <w:tcPr>
            <w:tcW w:w="740" w:type="dxa"/>
            <w:tcBorders>
              <w:right w:val="single" w:sz="8" w:space="0" w:color="auto"/>
            </w:tcBorders>
            <w:vAlign w:val="bottom"/>
          </w:tcPr>
          <w:p w:rsidR="00C5410F" w:rsidRPr="00C75066" w:rsidRDefault="00C5410F">
            <w:pPr>
              <w:rPr>
                <w:sz w:val="24"/>
                <w:szCs w:val="24"/>
              </w:rPr>
            </w:pPr>
          </w:p>
        </w:tc>
        <w:tc>
          <w:tcPr>
            <w:tcW w:w="1420" w:type="dxa"/>
            <w:vAlign w:val="bottom"/>
          </w:tcPr>
          <w:p w:rsidR="00C5410F" w:rsidRPr="00C75066" w:rsidRDefault="00C5410F">
            <w:pPr>
              <w:rPr>
                <w:sz w:val="24"/>
                <w:szCs w:val="24"/>
              </w:rPr>
            </w:pPr>
          </w:p>
        </w:tc>
        <w:tc>
          <w:tcPr>
            <w:tcW w:w="860" w:type="dxa"/>
            <w:tcBorders>
              <w:right w:val="single" w:sz="8" w:space="0" w:color="auto"/>
            </w:tcBorders>
            <w:vAlign w:val="bottom"/>
          </w:tcPr>
          <w:p w:rsidR="00C5410F" w:rsidRPr="00C75066" w:rsidRDefault="00C5410F">
            <w:pPr>
              <w:rPr>
                <w:sz w:val="24"/>
                <w:szCs w:val="24"/>
              </w:rPr>
            </w:pPr>
          </w:p>
        </w:tc>
        <w:tc>
          <w:tcPr>
            <w:tcW w:w="0" w:type="dxa"/>
            <w:vAlign w:val="bottom"/>
          </w:tcPr>
          <w:p w:rsidR="00C5410F" w:rsidRPr="00C75066" w:rsidRDefault="00C5410F">
            <w:pPr>
              <w:rPr>
                <w:sz w:val="2"/>
                <w:szCs w:val="2"/>
              </w:rPr>
            </w:pPr>
          </w:p>
        </w:tc>
      </w:tr>
      <w:tr w:rsidR="00C5410F" w:rsidRPr="00C75066">
        <w:trPr>
          <w:trHeight w:val="91"/>
        </w:trPr>
        <w:tc>
          <w:tcPr>
            <w:tcW w:w="2400" w:type="dxa"/>
            <w:tcBorders>
              <w:left w:val="single" w:sz="8" w:space="0" w:color="auto"/>
              <w:bottom w:val="single" w:sz="8" w:space="0" w:color="auto"/>
            </w:tcBorders>
            <w:vAlign w:val="bottom"/>
          </w:tcPr>
          <w:p w:rsidR="00C5410F" w:rsidRPr="00C75066" w:rsidRDefault="00C5410F">
            <w:pPr>
              <w:rPr>
                <w:sz w:val="7"/>
                <w:szCs w:val="7"/>
              </w:rPr>
            </w:pPr>
          </w:p>
        </w:tc>
        <w:tc>
          <w:tcPr>
            <w:tcW w:w="300" w:type="dxa"/>
            <w:tcBorders>
              <w:bottom w:val="single" w:sz="8" w:space="0" w:color="auto"/>
              <w:right w:val="single" w:sz="8" w:space="0" w:color="auto"/>
            </w:tcBorders>
            <w:vAlign w:val="bottom"/>
          </w:tcPr>
          <w:p w:rsidR="00C5410F" w:rsidRPr="00C75066" w:rsidRDefault="00C5410F">
            <w:pPr>
              <w:rPr>
                <w:sz w:val="7"/>
                <w:szCs w:val="7"/>
              </w:rPr>
            </w:pPr>
          </w:p>
        </w:tc>
        <w:tc>
          <w:tcPr>
            <w:tcW w:w="2260" w:type="dxa"/>
            <w:gridSpan w:val="2"/>
            <w:tcBorders>
              <w:bottom w:val="single" w:sz="8" w:space="0" w:color="auto"/>
              <w:right w:val="single" w:sz="8" w:space="0" w:color="auto"/>
            </w:tcBorders>
            <w:vAlign w:val="bottom"/>
          </w:tcPr>
          <w:p w:rsidR="00C5410F" w:rsidRPr="00C75066" w:rsidRDefault="00C5410F">
            <w:pPr>
              <w:rPr>
                <w:sz w:val="7"/>
                <w:szCs w:val="7"/>
              </w:rPr>
            </w:pPr>
          </w:p>
        </w:tc>
        <w:tc>
          <w:tcPr>
            <w:tcW w:w="1520" w:type="dxa"/>
            <w:gridSpan w:val="2"/>
            <w:tcBorders>
              <w:bottom w:val="single" w:sz="8" w:space="0" w:color="auto"/>
            </w:tcBorders>
            <w:vAlign w:val="bottom"/>
          </w:tcPr>
          <w:p w:rsidR="00C5410F" w:rsidRPr="00C75066" w:rsidRDefault="00C5410F">
            <w:pPr>
              <w:rPr>
                <w:sz w:val="7"/>
                <w:szCs w:val="7"/>
              </w:rPr>
            </w:pPr>
          </w:p>
        </w:tc>
        <w:tc>
          <w:tcPr>
            <w:tcW w:w="740" w:type="dxa"/>
            <w:tcBorders>
              <w:bottom w:val="single" w:sz="8" w:space="0" w:color="auto"/>
              <w:right w:val="single" w:sz="8" w:space="0" w:color="auto"/>
            </w:tcBorders>
            <w:vAlign w:val="bottom"/>
          </w:tcPr>
          <w:p w:rsidR="00C5410F" w:rsidRPr="00C75066" w:rsidRDefault="00C5410F">
            <w:pPr>
              <w:rPr>
                <w:sz w:val="7"/>
                <w:szCs w:val="7"/>
              </w:rPr>
            </w:pPr>
          </w:p>
        </w:tc>
        <w:tc>
          <w:tcPr>
            <w:tcW w:w="1420" w:type="dxa"/>
            <w:tcBorders>
              <w:bottom w:val="single" w:sz="8" w:space="0" w:color="auto"/>
            </w:tcBorders>
            <w:vAlign w:val="bottom"/>
          </w:tcPr>
          <w:p w:rsidR="00C5410F" w:rsidRPr="00C75066" w:rsidRDefault="00C5410F">
            <w:pPr>
              <w:rPr>
                <w:sz w:val="7"/>
                <w:szCs w:val="7"/>
              </w:rPr>
            </w:pPr>
          </w:p>
        </w:tc>
        <w:tc>
          <w:tcPr>
            <w:tcW w:w="860" w:type="dxa"/>
            <w:tcBorders>
              <w:bottom w:val="single" w:sz="8" w:space="0" w:color="auto"/>
              <w:right w:val="single" w:sz="8" w:space="0" w:color="auto"/>
            </w:tcBorders>
            <w:vAlign w:val="bottom"/>
          </w:tcPr>
          <w:p w:rsidR="00C5410F" w:rsidRPr="00C75066" w:rsidRDefault="00C5410F">
            <w:pPr>
              <w:rPr>
                <w:sz w:val="7"/>
                <w:szCs w:val="7"/>
              </w:rPr>
            </w:pPr>
          </w:p>
        </w:tc>
        <w:tc>
          <w:tcPr>
            <w:tcW w:w="0" w:type="dxa"/>
            <w:vAlign w:val="bottom"/>
          </w:tcPr>
          <w:p w:rsidR="00C5410F" w:rsidRPr="00C75066" w:rsidRDefault="00C5410F">
            <w:pPr>
              <w:rPr>
                <w:sz w:val="2"/>
                <w:szCs w:val="2"/>
              </w:rPr>
            </w:pPr>
          </w:p>
        </w:tc>
      </w:tr>
      <w:tr w:rsidR="00C5410F" w:rsidRPr="00C75066">
        <w:trPr>
          <w:trHeight w:val="302"/>
        </w:trPr>
        <w:tc>
          <w:tcPr>
            <w:tcW w:w="2400" w:type="dxa"/>
            <w:tcBorders>
              <w:left w:val="single" w:sz="8" w:space="0" w:color="auto"/>
            </w:tcBorders>
            <w:vAlign w:val="bottom"/>
          </w:tcPr>
          <w:p w:rsidR="00C5410F" w:rsidRPr="00C75066" w:rsidRDefault="00C5410F">
            <w:pPr>
              <w:spacing w:line="301" w:lineRule="exact"/>
              <w:ind w:left="120"/>
              <w:rPr>
                <w:sz w:val="20"/>
                <w:szCs w:val="20"/>
              </w:rPr>
            </w:pPr>
            <w:r>
              <w:rPr>
                <w:sz w:val="28"/>
                <w:szCs w:val="28"/>
              </w:rPr>
              <w:t>Сопоставление</w:t>
            </w:r>
          </w:p>
        </w:tc>
        <w:tc>
          <w:tcPr>
            <w:tcW w:w="300" w:type="dxa"/>
            <w:tcBorders>
              <w:right w:val="single" w:sz="8" w:space="0" w:color="auto"/>
            </w:tcBorders>
            <w:vAlign w:val="bottom"/>
          </w:tcPr>
          <w:p w:rsidR="00C5410F" w:rsidRPr="00C75066" w:rsidRDefault="00C5410F">
            <w:pPr>
              <w:spacing w:line="301" w:lineRule="exact"/>
              <w:ind w:left="20"/>
              <w:rPr>
                <w:sz w:val="20"/>
                <w:szCs w:val="20"/>
              </w:rPr>
            </w:pPr>
            <w:r>
              <w:rPr>
                <w:sz w:val="28"/>
                <w:szCs w:val="28"/>
              </w:rPr>
              <w:t>и</w:t>
            </w:r>
          </w:p>
        </w:tc>
        <w:tc>
          <w:tcPr>
            <w:tcW w:w="2260" w:type="dxa"/>
            <w:gridSpan w:val="2"/>
            <w:tcBorders>
              <w:right w:val="single" w:sz="8" w:space="0" w:color="auto"/>
            </w:tcBorders>
            <w:vAlign w:val="bottom"/>
          </w:tcPr>
          <w:p w:rsidR="00C5410F" w:rsidRPr="00C75066" w:rsidRDefault="00C5410F">
            <w:pPr>
              <w:spacing w:line="301" w:lineRule="exact"/>
              <w:ind w:left="100"/>
              <w:rPr>
                <w:sz w:val="20"/>
                <w:szCs w:val="20"/>
              </w:rPr>
            </w:pPr>
            <w:r>
              <w:rPr>
                <w:sz w:val="28"/>
                <w:szCs w:val="28"/>
              </w:rPr>
              <w:t>но, однако, зато,</w:t>
            </w:r>
          </w:p>
        </w:tc>
        <w:tc>
          <w:tcPr>
            <w:tcW w:w="1520" w:type="dxa"/>
            <w:gridSpan w:val="2"/>
            <w:vAlign w:val="bottom"/>
          </w:tcPr>
          <w:p w:rsidR="00C5410F" w:rsidRPr="00C75066" w:rsidRDefault="00C5410F">
            <w:pPr>
              <w:spacing w:line="301" w:lineRule="exact"/>
              <w:ind w:left="100"/>
              <w:rPr>
                <w:sz w:val="20"/>
                <w:szCs w:val="20"/>
              </w:rPr>
            </w:pPr>
            <w:r>
              <w:rPr>
                <w:sz w:val="28"/>
                <w:szCs w:val="28"/>
              </w:rPr>
              <w:t>тогда как</w:t>
            </w:r>
          </w:p>
        </w:tc>
        <w:tc>
          <w:tcPr>
            <w:tcW w:w="740" w:type="dxa"/>
            <w:tcBorders>
              <w:right w:val="single" w:sz="8" w:space="0" w:color="auto"/>
            </w:tcBorders>
            <w:vAlign w:val="bottom"/>
          </w:tcPr>
          <w:p w:rsidR="00C5410F" w:rsidRPr="00C75066" w:rsidRDefault="00C5410F">
            <w:pPr>
              <w:rPr>
                <w:sz w:val="24"/>
                <w:szCs w:val="24"/>
              </w:rPr>
            </w:pPr>
          </w:p>
        </w:tc>
        <w:tc>
          <w:tcPr>
            <w:tcW w:w="1420" w:type="dxa"/>
            <w:vAlign w:val="bottom"/>
          </w:tcPr>
          <w:p w:rsidR="00C5410F" w:rsidRPr="00C75066" w:rsidRDefault="00C5410F">
            <w:pPr>
              <w:spacing w:line="301" w:lineRule="exact"/>
              <w:ind w:left="100"/>
              <w:rPr>
                <w:sz w:val="20"/>
                <w:szCs w:val="20"/>
              </w:rPr>
            </w:pPr>
            <w:r>
              <w:rPr>
                <w:sz w:val="28"/>
                <w:szCs w:val="28"/>
              </w:rPr>
              <w:t>с</w:t>
            </w:r>
          </w:p>
        </w:tc>
        <w:tc>
          <w:tcPr>
            <w:tcW w:w="860" w:type="dxa"/>
            <w:tcBorders>
              <w:right w:val="single" w:sz="8" w:space="0" w:color="auto"/>
            </w:tcBorders>
            <w:vAlign w:val="bottom"/>
          </w:tcPr>
          <w:p w:rsidR="00C5410F" w:rsidRPr="00C75066" w:rsidRDefault="00C5410F">
            <w:pPr>
              <w:spacing w:line="301" w:lineRule="exact"/>
              <w:jc w:val="right"/>
              <w:rPr>
                <w:sz w:val="20"/>
                <w:szCs w:val="20"/>
              </w:rPr>
            </w:pPr>
            <w:r>
              <w:rPr>
                <w:w w:val="99"/>
                <w:sz w:val="28"/>
                <w:szCs w:val="28"/>
              </w:rPr>
              <w:t>одной</w:t>
            </w:r>
          </w:p>
        </w:tc>
        <w:tc>
          <w:tcPr>
            <w:tcW w:w="0" w:type="dxa"/>
            <w:vAlign w:val="bottom"/>
          </w:tcPr>
          <w:p w:rsidR="00C5410F" w:rsidRPr="00C75066" w:rsidRDefault="00C5410F">
            <w:pPr>
              <w:rPr>
                <w:sz w:val="2"/>
                <w:szCs w:val="2"/>
              </w:rPr>
            </w:pPr>
          </w:p>
        </w:tc>
      </w:tr>
      <w:tr w:rsidR="00C5410F" w:rsidRPr="00C75066">
        <w:trPr>
          <w:trHeight w:val="404"/>
        </w:trPr>
        <w:tc>
          <w:tcPr>
            <w:tcW w:w="2700" w:type="dxa"/>
            <w:gridSpan w:val="2"/>
            <w:tcBorders>
              <w:left w:val="single" w:sz="8" w:space="0" w:color="auto"/>
              <w:right w:val="single" w:sz="8" w:space="0" w:color="auto"/>
            </w:tcBorders>
            <w:vAlign w:val="bottom"/>
          </w:tcPr>
          <w:p w:rsidR="00C5410F" w:rsidRPr="00C75066" w:rsidRDefault="00C5410F">
            <w:pPr>
              <w:ind w:left="120"/>
              <w:rPr>
                <w:sz w:val="20"/>
                <w:szCs w:val="20"/>
              </w:rPr>
            </w:pPr>
            <w:r>
              <w:rPr>
                <w:sz w:val="28"/>
                <w:szCs w:val="28"/>
              </w:rPr>
              <w:t>противопоставление</w:t>
            </w:r>
          </w:p>
        </w:tc>
        <w:tc>
          <w:tcPr>
            <w:tcW w:w="2260" w:type="dxa"/>
            <w:gridSpan w:val="2"/>
            <w:tcBorders>
              <w:right w:val="single" w:sz="8" w:space="0" w:color="auto"/>
            </w:tcBorders>
            <w:vAlign w:val="bottom"/>
          </w:tcPr>
          <w:p w:rsidR="00C5410F" w:rsidRPr="00C75066" w:rsidRDefault="00C5410F">
            <w:pPr>
              <w:ind w:left="100"/>
              <w:rPr>
                <w:sz w:val="20"/>
                <w:szCs w:val="20"/>
              </w:rPr>
            </w:pPr>
            <w:r>
              <w:rPr>
                <w:sz w:val="28"/>
                <w:szCs w:val="28"/>
              </w:rPr>
              <w:t>не только – но и,</w:t>
            </w:r>
          </w:p>
        </w:tc>
        <w:tc>
          <w:tcPr>
            <w:tcW w:w="1100" w:type="dxa"/>
            <w:vAlign w:val="bottom"/>
          </w:tcPr>
          <w:p w:rsidR="00C5410F" w:rsidRPr="00C75066" w:rsidRDefault="00C5410F">
            <w:pPr>
              <w:rPr>
                <w:sz w:val="24"/>
                <w:szCs w:val="24"/>
              </w:rPr>
            </w:pPr>
          </w:p>
        </w:tc>
        <w:tc>
          <w:tcPr>
            <w:tcW w:w="420" w:type="dxa"/>
            <w:vAlign w:val="bottom"/>
          </w:tcPr>
          <w:p w:rsidR="00C5410F" w:rsidRPr="00C75066" w:rsidRDefault="00C5410F">
            <w:pPr>
              <w:rPr>
                <w:sz w:val="24"/>
                <w:szCs w:val="24"/>
              </w:rPr>
            </w:pPr>
          </w:p>
        </w:tc>
        <w:tc>
          <w:tcPr>
            <w:tcW w:w="740" w:type="dxa"/>
            <w:tcBorders>
              <w:right w:val="single" w:sz="8" w:space="0" w:color="auto"/>
            </w:tcBorders>
            <w:vAlign w:val="bottom"/>
          </w:tcPr>
          <w:p w:rsidR="00C5410F" w:rsidRPr="00C75066" w:rsidRDefault="00C5410F">
            <w:pPr>
              <w:rPr>
                <w:sz w:val="24"/>
                <w:szCs w:val="24"/>
              </w:rPr>
            </w:pPr>
          </w:p>
        </w:tc>
        <w:tc>
          <w:tcPr>
            <w:tcW w:w="1420" w:type="dxa"/>
            <w:vAlign w:val="bottom"/>
          </w:tcPr>
          <w:p w:rsidR="00C5410F" w:rsidRPr="00C75066" w:rsidRDefault="00C5410F">
            <w:pPr>
              <w:ind w:left="100"/>
              <w:rPr>
                <w:sz w:val="20"/>
                <w:szCs w:val="20"/>
              </w:rPr>
            </w:pPr>
            <w:r>
              <w:rPr>
                <w:sz w:val="28"/>
                <w:szCs w:val="28"/>
              </w:rPr>
              <w:t>стороны,</w:t>
            </w:r>
          </w:p>
        </w:tc>
        <w:tc>
          <w:tcPr>
            <w:tcW w:w="860" w:type="dxa"/>
            <w:tcBorders>
              <w:right w:val="single" w:sz="8" w:space="0" w:color="auto"/>
            </w:tcBorders>
            <w:vAlign w:val="bottom"/>
          </w:tcPr>
          <w:p w:rsidR="00C5410F" w:rsidRPr="00C75066" w:rsidRDefault="00C5410F">
            <w:pPr>
              <w:jc w:val="right"/>
              <w:rPr>
                <w:sz w:val="20"/>
                <w:szCs w:val="20"/>
              </w:rPr>
            </w:pPr>
            <w:r>
              <w:rPr>
                <w:sz w:val="28"/>
                <w:szCs w:val="28"/>
              </w:rPr>
              <w:t>с</w:t>
            </w:r>
          </w:p>
        </w:tc>
        <w:tc>
          <w:tcPr>
            <w:tcW w:w="0" w:type="dxa"/>
            <w:vAlign w:val="bottom"/>
          </w:tcPr>
          <w:p w:rsidR="00C5410F" w:rsidRPr="00C75066" w:rsidRDefault="00C5410F">
            <w:pPr>
              <w:rPr>
                <w:sz w:val="2"/>
                <w:szCs w:val="2"/>
              </w:rPr>
            </w:pPr>
          </w:p>
        </w:tc>
      </w:tr>
      <w:tr w:rsidR="00C5410F" w:rsidRPr="00C75066">
        <w:trPr>
          <w:trHeight w:val="403"/>
        </w:trPr>
        <w:tc>
          <w:tcPr>
            <w:tcW w:w="2400" w:type="dxa"/>
            <w:tcBorders>
              <w:left w:val="single" w:sz="8" w:space="0" w:color="auto"/>
            </w:tcBorders>
            <w:vAlign w:val="bottom"/>
          </w:tcPr>
          <w:p w:rsidR="00C5410F" w:rsidRPr="00C75066" w:rsidRDefault="00C5410F">
            <w:pPr>
              <w:rPr>
                <w:sz w:val="24"/>
                <w:szCs w:val="24"/>
              </w:rPr>
            </w:pPr>
          </w:p>
        </w:tc>
        <w:tc>
          <w:tcPr>
            <w:tcW w:w="300" w:type="dxa"/>
            <w:tcBorders>
              <w:right w:val="single" w:sz="8" w:space="0" w:color="auto"/>
            </w:tcBorders>
            <w:vAlign w:val="bottom"/>
          </w:tcPr>
          <w:p w:rsidR="00C5410F" w:rsidRPr="00C75066" w:rsidRDefault="00C5410F">
            <w:pPr>
              <w:rPr>
                <w:sz w:val="24"/>
                <w:szCs w:val="24"/>
              </w:rPr>
            </w:pPr>
          </w:p>
        </w:tc>
        <w:tc>
          <w:tcPr>
            <w:tcW w:w="2260" w:type="dxa"/>
            <w:gridSpan w:val="2"/>
            <w:tcBorders>
              <w:right w:val="single" w:sz="8" w:space="0" w:color="auto"/>
            </w:tcBorders>
            <w:vAlign w:val="bottom"/>
          </w:tcPr>
          <w:p w:rsidR="00C5410F" w:rsidRPr="00C75066" w:rsidRDefault="00C5410F">
            <w:pPr>
              <w:ind w:left="100"/>
              <w:rPr>
                <w:sz w:val="20"/>
                <w:szCs w:val="20"/>
              </w:rPr>
            </w:pPr>
            <w:r>
              <w:rPr>
                <w:sz w:val="28"/>
                <w:szCs w:val="28"/>
              </w:rPr>
              <w:t>если – то, как –</w:t>
            </w:r>
          </w:p>
        </w:tc>
        <w:tc>
          <w:tcPr>
            <w:tcW w:w="1100" w:type="dxa"/>
            <w:vAlign w:val="bottom"/>
          </w:tcPr>
          <w:p w:rsidR="00C5410F" w:rsidRPr="00C75066" w:rsidRDefault="00C5410F">
            <w:pPr>
              <w:rPr>
                <w:sz w:val="24"/>
                <w:szCs w:val="24"/>
              </w:rPr>
            </w:pPr>
          </w:p>
        </w:tc>
        <w:tc>
          <w:tcPr>
            <w:tcW w:w="420" w:type="dxa"/>
            <w:vAlign w:val="bottom"/>
          </w:tcPr>
          <w:p w:rsidR="00C5410F" w:rsidRPr="00C75066" w:rsidRDefault="00C5410F">
            <w:pPr>
              <w:rPr>
                <w:sz w:val="24"/>
                <w:szCs w:val="24"/>
              </w:rPr>
            </w:pPr>
          </w:p>
        </w:tc>
        <w:tc>
          <w:tcPr>
            <w:tcW w:w="740" w:type="dxa"/>
            <w:tcBorders>
              <w:right w:val="single" w:sz="8" w:space="0" w:color="auto"/>
            </w:tcBorders>
            <w:vAlign w:val="bottom"/>
          </w:tcPr>
          <w:p w:rsidR="00C5410F" w:rsidRPr="00C75066" w:rsidRDefault="00C5410F">
            <w:pPr>
              <w:rPr>
                <w:sz w:val="24"/>
                <w:szCs w:val="24"/>
              </w:rPr>
            </w:pPr>
          </w:p>
        </w:tc>
        <w:tc>
          <w:tcPr>
            <w:tcW w:w="2280" w:type="dxa"/>
            <w:gridSpan w:val="2"/>
            <w:tcBorders>
              <w:right w:val="single" w:sz="8" w:space="0" w:color="auto"/>
            </w:tcBorders>
            <w:vAlign w:val="bottom"/>
          </w:tcPr>
          <w:p w:rsidR="00C5410F" w:rsidRPr="00C75066" w:rsidRDefault="00C5410F">
            <w:pPr>
              <w:ind w:left="100"/>
              <w:rPr>
                <w:sz w:val="20"/>
                <w:szCs w:val="20"/>
              </w:rPr>
            </w:pPr>
            <w:r>
              <w:rPr>
                <w:sz w:val="28"/>
                <w:szCs w:val="28"/>
              </w:rPr>
              <w:t>другой стороны</w:t>
            </w:r>
          </w:p>
        </w:tc>
        <w:tc>
          <w:tcPr>
            <w:tcW w:w="0" w:type="dxa"/>
            <w:vAlign w:val="bottom"/>
          </w:tcPr>
          <w:p w:rsidR="00C5410F" w:rsidRPr="00C75066" w:rsidRDefault="00C5410F">
            <w:pPr>
              <w:rPr>
                <w:sz w:val="2"/>
                <w:szCs w:val="2"/>
              </w:rPr>
            </w:pPr>
          </w:p>
        </w:tc>
      </w:tr>
      <w:tr w:rsidR="00C5410F" w:rsidRPr="00C75066">
        <w:trPr>
          <w:trHeight w:val="401"/>
        </w:trPr>
        <w:tc>
          <w:tcPr>
            <w:tcW w:w="2400" w:type="dxa"/>
            <w:tcBorders>
              <w:left w:val="single" w:sz="8" w:space="0" w:color="auto"/>
            </w:tcBorders>
            <w:vAlign w:val="bottom"/>
          </w:tcPr>
          <w:p w:rsidR="00C5410F" w:rsidRPr="00C75066" w:rsidRDefault="00C5410F">
            <w:pPr>
              <w:rPr>
                <w:sz w:val="24"/>
                <w:szCs w:val="24"/>
              </w:rPr>
            </w:pPr>
          </w:p>
        </w:tc>
        <w:tc>
          <w:tcPr>
            <w:tcW w:w="300" w:type="dxa"/>
            <w:tcBorders>
              <w:right w:val="single" w:sz="8" w:space="0" w:color="auto"/>
            </w:tcBorders>
            <w:vAlign w:val="bottom"/>
          </w:tcPr>
          <w:p w:rsidR="00C5410F" w:rsidRPr="00C75066" w:rsidRDefault="00C5410F">
            <w:pPr>
              <w:rPr>
                <w:sz w:val="24"/>
                <w:szCs w:val="24"/>
              </w:rPr>
            </w:pPr>
          </w:p>
        </w:tc>
        <w:tc>
          <w:tcPr>
            <w:tcW w:w="1240" w:type="dxa"/>
            <w:vAlign w:val="bottom"/>
          </w:tcPr>
          <w:p w:rsidR="00C5410F" w:rsidRPr="00C75066" w:rsidRDefault="00C5410F">
            <w:pPr>
              <w:ind w:left="100"/>
              <w:rPr>
                <w:sz w:val="20"/>
                <w:szCs w:val="20"/>
              </w:rPr>
            </w:pPr>
            <w:r>
              <w:rPr>
                <w:sz w:val="28"/>
                <w:szCs w:val="28"/>
              </w:rPr>
              <w:t>так и, а</w:t>
            </w:r>
          </w:p>
        </w:tc>
        <w:tc>
          <w:tcPr>
            <w:tcW w:w="1020" w:type="dxa"/>
            <w:tcBorders>
              <w:right w:val="single" w:sz="8" w:space="0" w:color="auto"/>
            </w:tcBorders>
            <w:vAlign w:val="bottom"/>
          </w:tcPr>
          <w:p w:rsidR="00C5410F" w:rsidRPr="00C75066" w:rsidRDefault="00C5410F">
            <w:pPr>
              <w:rPr>
                <w:sz w:val="24"/>
                <w:szCs w:val="24"/>
              </w:rPr>
            </w:pPr>
          </w:p>
        </w:tc>
        <w:tc>
          <w:tcPr>
            <w:tcW w:w="1100" w:type="dxa"/>
            <w:vAlign w:val="bottom"/>
          </w:tcPr>
          <w:p w:rsidR="00C5410F" w:rsidRPr="00C75066" w:rsidRDefault="00C5410F">
            <w:pPr>
              <w:rPr>
                <w:sz w:val="24"/>
                <w:szCs w:val="24"/>
              </w:rPr>
            </w:pPr>
          </w:p>
        </w:tc>
        <w:tc>
          <w:tcPr>
            <w:tcW w:w="420" w:type="dxa"/>
            <w:vAlign w:val="bottom"/>
          </w:tcPr>
          <w:p w:rsidR="00C5410F" w:rsidRPr="00C75066" w:rsidRDefault="00C5410F">
            <w:pPr>
              <w:rPr>
                <w:sz w:val="24"/>
                <w:szCs w:val="24"/>
              </w:rPr>
            </w:pPr>
          </w:p>
        </w:tc>
        <w:tc>
          <w:tcPr>
            <w:tcW w:w="740" w:type="dxa"/>
            <w:tcBorders>
              <w:right w:val="single" w:sz="8" w:space="0" w:color="auto"/>
            </w:tcBorders>
            <w:vAlign w:val="bottom"/>
          </w:tcPr>
          <w:p w:rsidR="00C5410F" w:rsidRPr="00C75066" w:rsidRDefault="00C5410F">
            <w:pPr>
              <w:rPr>
                <w:sz w:val="24"/>
                <w:szCs w:val="24"/>
              </w:rPr>
            </w:pPr>
          </w:p>
        </w:tc>
        <w:tc>
          <w:tcPr>
            <w:tcW w:w="1420" w:type="dxa"/>
            <w:vAlign w:val="bottom"/>
          </w:tcPr>
          <w:p w:rsidR="00C5410F" w:rsidRPr="00C75066" w:rsidRDefault="00C5410F">
            <w:pPr>
              <w:rPr>
                <w:sz w:val="24"/>
                <w:szCs w:val="24"/>
              </w:rPr>
            </w:pPr>
          </w:p>
        </w:tc>
        <w:tc>
          <w:tcPr>
            <w:tcW w:w="860" w:type="dxa"/>
            <w:tcBorders>
              <w:right w:val="single" w:sz="8" w:space="0" w:color="auto"/>
            </w:tcBorders>
            <w:vAlign w:val="bottom"/>
          </w:tcPr>
          <w:p w:rsidR="00C5410F" w:rsidRPr="00C75066" w:rsidRDefault="00C5410F">
            <w:pPr>
              <w:rPr>
                <w:sz w:val="24"/>
                <w:szCs w:val="24"/>
              </w:rPr>
            </w:pPr>
          </w:p>
        </w:tc>
        <w:tc>
          <w:tcPr>
            <w:tcW w:w="0" w:type="dxa"/>
            <w:vAlign w:val="bottom"/>
          </w:tcPr>
          <w:p w:rsidR="00C5410F" w:rsidRPr="00C75066" w:rsidRDefault="00C5410F">
            <w:pPr>
              <w:rPr>
                <w:sz w:val="2"/>
                <w:szCs w:val="2"/>
              </w:rPr>
            </w:pPr>
          </w:p>
        </w:tc>
      </w:tr>
      <w:tr w:rsidR="00C5410F" w:rsidRPr="00C75066">
        <w:trPr>
          <w:trHeight w:val="91"/>
        </w:trPr>
        <w:tc>
          <w:tcPr>
            <w:tcW w:w="2400" w:type="dxa"/>
            <w:tcBorders>
              <w:left w:val="single" w:sz="8" w:space="0" w:color="auto"/>
              <w:bottom w:val="single" w:sz="8" w:space="0" w:color="auto"/>
            </w:tcBorders>
            <w:vAlign w:val="bottom"/>
          </w:tcPr>
          <w:p w:rsidR="00C5410F" w:rsidRPr="00C75066" w:rsidRDefault="00C5410F">
            <w:pPr>
              <w:rPr>
                <w:sz w:val="7"/>
                <w:szCs w:val="7"/>
              </w:rPr>
            </w:pPr>
          </w:p>
        </w:tc>
        <w:tc>
          <w:tcPr>
            <w:tcW w:w="300" w:type="dxa"/>
            <w:tcBorders>
              <w:bottom w:val="single" w:sz="8" w:space="0" w:color="auto"/>
              <w:right w:val="single" w:sz="8" w:space="0" w:color="auto"/>
            </w:tcBorders>
            <w:vAlign w:val="bottom"/>
          </w:tcPr>
          <w:p w:rsidR="00C5410F" w:rsidRPr="00C75066" w:rsidRDefault="00C5410F">
            <w:pPr>
              <w:rPr>
                <w:sz w:val="7"/>
                <w:szCs w:val="7"/>
              </w:rPr>
            </w:pPr>
          </w:p>
        </w:tc>
        <w:tc>
          <w:tcPr>
            <w:tcW w:w="2260" w:type="dxa"/>
            <w:gridSpan w:val="2"/>
            <w:tcBorders>
              <w:bottom w:val="single" w:sz="8" w:space="0" w:color="auto"/>
              <w:right w:val="single" w:sz="8" w:space="0" w:color="auto"/>
            </w:tcBorders>
            <w:vAlign w:val="bottom"/>
          </w:tcPr>
          <w:p w:rsidR="00C5410F" w:rsidRPr="00C75066" w:rsidRDefault="00C5410F">
            <w:pPr>
              <w:rPr>
                <w:sz w:val="7"/>
                <w:szCs w:val="7"/>
              </w:rPr>
            </w:pPr>
          </w:p>
        </w:tc>
        <w:tc>
          <w:tcPr>
            <w:tcW w:w="1100" w:type="dxa"/>
            <w:tcBorders>
              <w:bottom w:val="single" w:sz="8" w:space="0" w:color="auto"/>
            </w:tcBorders>
            <w:vAlign w:val="bottom"/>
          </w:tcPr>
          <w:p w:rsidR="00C5410F" w:rsidRPr="00C75066" w:rsidRDefault="00C5410F">
            <w:pPr>
              <w:rPr>
                <w:sz w:val="7"/>
                <w:szCs w:val="7"/>
              </w:rPr>
            </w:pPr>
          </w:p>
        </w:tc>
        <w:tc>
          <w:tcPr>
            <w:tcW w:w="420" w:type="dxa"/>
            <w:tcBorders>
              <w:bottom w:val="single" w:sz="8" w:space="0" w:color="auto"/>
            </w:tcBorders>
            <w:vAlign w:val="bottom"/>
          </w:tcPr>
          <w:p w:rsidR="00C5410F" w:rsidRPr="00C75066" w:rsidRDefault="00C5410F">
            <w:pPr>
              <w:rPr>
                <w:sz w:val="7"/>
                <w:szCs w:val="7"/>
              </w:rPr>
            </w:pPr>
          </w:p>
        </w:tc>
        <w:tc>
          <w:tcPr>
            <w:tcW w:w="740" w:type="dxa"/>
            <w:tcBorders>
              <w:bottom w:val="single" w:sz="8" w:space="0" w:color="auto"/>
              <w:right w:val="single" w:sz="8" w:space="0" w:color="auto"/>
            </w:tcBorders>
            <w:vAlign w:val="bottom"/>
          </w:tcPr>
          <w:p w:rsidR="00C5410F" w:rsidRPr="00C75066" w:rsidRDefault="00C5410F">
            <w:pPr>
              <w:rPr>
                <w:sz w:val="7"/>
                <w:szCs w:val="7"/>
              </w:rPr>
            </w:pPr>
          </w:p>
        </w:tc>
        <w:tc>
          <w:tcPr>
            <w:tcW w:w="2280" w:type="dxa"/>
            <w:gridSpan w:val="2"/>
            <w:tcBorders>
              <w:bottom w:val="single" w:sz="8" w:space="0" w:color="auto"/>
              <w:right w:val="single" w:sz="8" w:space="0" w:color="auto"/>
            </w:tcBorders>
            <w:vAlign w:val="bottom"/>
          </w:tcPr>
          <w:p w:rsidR="00C5410F" w:rsidRPr="00C75066" w:rsidRDefault="00C5410F">
            <w:pPr>
              <w:rPr>
                <w:sz w:val="7"/>
                <w:szCs w:val="7"/>
              </w:rPr>
            </w:pPr>
          </w:p>
        </w:tc>
        <w:tc>
          <w:tcPr>
            <w:tcW w:w="0" w:type="dxa"/>
            <w:vAlign w:val="bottom"/>
          </w:tcPr>
          <w:p w:rsidR="00C5410F" w:rsidRPr="00C75066" w:rsidRDefault="00C5410F">
            <w:pPr>
              <w:rPr>
                <w:sz w:val="2"/>
                <w:szCs w:val="2"/>
              </w:rPr>
            </w:pPr>
          </w:p>
        </w:tc>
      </w:tr>
      <w:tr w:rsidR="00C5410F" w:rsidRPr="00C75066">
        <w:trPr>
          <w:trHeight w:val="302"/>
        </w:trPr>
        <w:tc>
          <w:tcPr>
            <w:tcW w:w="2400" w:type="dxa"/>
            <w:tcBorders>
              <w:left w:val="single" w:sz="8" w:space="0" w:color="auto"/>
            </w:tcBorders>
            <w:vAlign w:val="bottom"/>
          </w:tcPr>
          <w:p w:rsidR="00C5410F" w:rsidRPr="00C75066" w:rsidRDefault="00C5410F">
            <w:pPr>
              <w:spacing w:line="301" w:lineRule="exact"/>
              <w:ind w:left="120"/>
              <w:rPr>
                <w:sz w:val="20"/>
                <w:szCs w:val="20"/>
              </w:rPr>
            </w:pPr>
            <w:r>
              <w:rPr>
                <w:sz w:val="28"/>
                <w:szCs w:val="28"/>
              </w:rPr>
              <w:t>Причинно-</w:t>
            </w:r>
          </w:p>
        </w:tc>
        <w:tc>
          <w:tcPr>
            <w:tcW w:w="300" w:type="dxa"/>
            <w:tcBorders>
              <w:right w:val="single" w:sz="8" w:space="0" w:color="auto"/>
            </w:tcBorders>
            <w:vAlign w:val="bottom"/>
          </w:tcPr>
          <w:p w:rsidR="00C5410F" w:rsidRPr="00C75066" w:rsidRDefault="00C5410F">
            <w:pPr>
              <w:rPr>
                <w:sz w:val="24"/>
                <w:szCs w:val="24"/>
              </w:rPr>
            </w:pPr>
          </w:p>
        </w:tc>
        <w:tc>
          <w:tcPr>
            <w:tcW w:w="2260" w:type="dxa"/>
            <w:gridSpan w:val="2"/>
            <w:tcBorders>
              <w:right w:val="single" w:sz="8" w:space="0" w:color="auto"/>
            </w:tcBorders>
            <w:vAlign w:val="bottom"/>
          </w:tcPr>
          <w:p w:rsidR="00C5410F" w:rsidRPr="00C75066" w:rsidRDefault="00C5410F">
            <w:pPr>
              <w:spacing w:line="301" w:lineRule="exact"/>
              <w:ind w:left="100"/>
              <w:rPr>
                <w:sz w:val="20"/>
                <w:szCs w:val="20"/>
              </w:rPr>
            </w:pPr>
            <w:r>
              <w:rPr>
                <w:sz w:val="28"/>
                <w:szCs w:val="28"/>
              </w:rPr>
              <w:t>потому  что,  так</w:t>
            </w:r>
          </w:p>
        </w:tc>
        <w:tc>
          <w:tcPr>
            <w:tcW w:w="1100" w:type="dxa"/>
            <w:vAlign w:val="bottom"/>
          </w:tcPr>
          <w:p w:rsidR="00C5410F" w:rsidRPr="00C75066" w:rsidRDefault="00C5410F">
            <w:pPr>
              <w:spacing w:line="301" w:lineRule="exact"/>
              <w:ind w:left="100"/>
              <w:rPr>
                <w:sz w:val="20"/>
                <w:szCs w:val="20"/>
              </w:rPr>
            </w:pPr>
            <w:r>
              <w:rPr>
                <w:w w:val="98"/>
                <w:sz w:val="28"/>
                <w:szCs w:val="28"/>
              </w:rPr>
              <w:t>поэтому</w:t>
            </w:r>
          </w:p>
        </w:tc>
        <w:tc>
          <w:tcPr>
            <w:tcW w:w="420" w:type="dxa"/>
            <w:vAlign w:val="bottom"/>
          </w:tcPr>
          <w:p w:rsidR="00C5410F" w:rsidRPr="00C75066" w:rsidRDefault="00C5410F">
            <w:pPr>
              <w:rPr>
                <w:sz w:val="24"/>
                <w:szCs w:val="24"/>
              </w:rPr>
            </w:pPr>
          </w:p>
        </w:tc>
        <w:tc>
          <w:tcPr>
            <w:tcW w:w="740" w:type="dxa"/>
            <w:tcBorders>
              <w:right w:val="single" w:sz="8" w:space="0" w:color="auto"/>
            </w:tcBorders>
            <w:vAlign w:val="bottom"/>
          </w:tcPr>
          <w:p w:rsidR="00C5410F" w:rsidRPr="00C75066" w:rsidRDefault="00C5410F">
            <w:pPr>
              <w:rPr>
                <w:sz w:val="24"/>
                <w:szCs w:val="24"/>
              </w:rPr>
            </w:pPr>
          </w:p>
        </w:tc>
        <w:tc>
          <w:tcPr>
            <w:tcW w:w="2280" w:type="dxa"/>
            <w:gridSpan w:val="2"/>
            <w:tcBorders>
              <w:right w:val="single" w:sz="8" w:space="0" w:color="auto"/>
            </w:tcBorders>
            <w:vAlign w:val="bottom"/>
          </w:tcPr>
          <w:p w:rsidR="00C5410F" w:rsidRPr="00C75066" w:rsidRDefault="00C5410F">
            <w:pPr>
              <w:spacing w:line="301" w:lineRule="exact"/>
              <w:ind w:left="100"/>
              <w:rPr>
                <w:sz w:val="20"/>
                <w:szCs w:val="20"/>
              </w:rPr>
            </w:pPr>
            <w:r>
              <w:rPr>
                <w:sz w:val="28"/>
                <w:szCs w:val="28"/>
              </w:rPr>
              <w:t>следовательно,</w:t>
            </w:r>
          </w:p>
        </w:tc>
        <w:tc>
          <w:tcPr>
            <w:tcW w:w="0" w:type="dxa"/>
            <w:vAlign w:val="bottom"/>
          </w:tcPr>
          <w:p w:rsidR="00C5410F" w:rsidRPr="00C75066" w:rsidRDefault="00C5410F">
            <w:pPr>
              <w:rPr>
                <w:sz w:val="2"/>
                <w:szCs w:val="2"/>
              </w:rPr>
            </w:pPr>
          </w:p>
        </w:tc>
      </w:tr>
      <w:tr w:rsidR="00C5410F" w:rsidRPr="00C75066">
        <w:trPr>
          <w:trHeight w:val="403"/>
        </w:trPr>
        <w:tc>
          <w:tcPr>
            <w:tcW w:w="2400" w:type="dxa"/>
            <w:tcBorders>
              <w:left w:val="single" w:sz="8" w:space="0" w:color="auto"/>
            </w:tcBorders>
            <w:vAlign w:val="bottom"/>
          </w:tcPr>
          <w:p w:rsidR="00C5410F" w:rsidRPr="00C75066" w:rsidRDefault="00C5410F">
            <w:pPr>
              <w:ind w:left="120"/>
              <w:rPr>
                <w:sz w:val="20"/>
                <w:szCs w:val="20"/>
              </w:rPr>
            </w:pPr>
            <w:r>
              <w:rPr>
                <w:sz w:val="28"/>
                <w:szCs w:val="28"/>
              </w:rPr>
              <w:t>следственные</w:t>
            </w:r>
          </w:p>
        </w:tc>
        <w:tc>
          <w:tcPr>
            <w:tcW w:w="300" w:type="dxa"/>
            <w:tcBorders>
              <w:right w:val="single" w:sz="8" w:space="0" w:color="auto"/>
            </w:tcBorders>
            <w:vAlign w:val="bottom"/>
          </w:tcPr>
          <w:p w:rsidR="00C5410F" w:rsidRPr="00C75066" w:rsidRDefault="00C5410F">
            <w:pPr>
              <w:rPr>
                <w:sz w:val="24"/>
                <w:szCs w:val="24"/>
              </w:rPr>
            </w:pPr>
          </w:p>
        </w:tc>
        <w:tc>
          <w:tcPr>
            <w:tcW w:w="1240" w:type="dxa"/>
            <w:vAlign w:val="bottom"/>
          </w:tcPr>
          <w:p w:rsidR="00C5410F" w:rsidRPr="00C75066" w:rsidRDefault="00C5410F">
            <w:pPr>
              <w:ind w:left="100"/>
              <w:rPr>
                <w:sz w:val="20"/>
                <w:szCs w:val="20"/>
              </w:rPr>
            </w:pPr>
            <w:r>
              <w:rPr>
                <w:sz w:val="28"/>
                <w:szCs w:val="28"/>
              </w:rPr>
              <w:t>как,</w:t>
            </w:r>
          </w:p>
        </w:tc>
        <w:tc>
          <w:tcPr>
            <w:tcW w:w="1020" w:type="dxa"/>
            <w:tcBorders>
              <w:right w:val="single" w:sz="8" w:space="0" w:color="auto"/>
            </w:tcBorders>
            <w:vAlign w:val="bottom"/>
          </w:tcPr>
          <w:p w:rsidR="00C5410F" w:rsidRPr="00C75066" w:rsidRDefault="00C5410F">
            <w:pPr>
              <w:jc w:val="right"/>
              <w:rPr>
                <w:sz w:val="20"/>
                <w:szCs w:val="20"/>
              </w:rPr>
            </w:pPr>
            <w:r>
              <w:rPr>
                <w:sz w:val="28"/>
                <w:szCs w:val="28"/>
              </w:rPr>
              <w:t>отсюда</w:t>
            </w:r>
          </w:p>
        </w:tc>
        <w:tc>
          <w:tcPr>
            <w:tcW w:w="1100" w:type="dxa"/>
            <w:vAlign w:val="bottom"/>
          </w:tcPr>
          <w:p w:rsidR="00C5410F" w:rsidRPr="00C75066" w:rsidRDefault="00C5410F">
            <w:pPr>
              <w:rPr>
                <w:sz w:val="24"/>
                <w:szCs w:val="24"/>
              </w:rPr>
            </w:pPr>
          </w:p>
        </w:tc>
        <w:tc>
          <w:tcPr>
            <w:tcW w:w="420" w:type="dxa"/>
            <w:vAlign w:val="bottom"/>
          </w:tcPr>
          <w:p w:rsidR="00C5410F" w:rsidRPr="00C75066" w:rsidRDefault="00C5410F">
            <w:pPr>
              <w:rPr>
                <w:sz w:val="24"/>
                <w:szCs w:val="24"/>
              </w:rPr>
            </w:pPr>
          </w:p>
        </w:tc>
        <w:tc>
          <w:tcPr>
            <w:tcW w:w="740" w:type="dxa"/>
            <w:tcBorders>
              <w:right w:val="single" w:sz="8" w:space="0" w:color="auto"/>
            </w:tcBorders>
            <w:vAlign w:val="bottom"/>
          </w:tcPr>
          <w:p w:rsidR="00C5410F" w:rsidRPr="00C75066" w:rsidRDefault="00C5410F">
            <w:pPr>
              <w:rPr>
                <w:sz w:val="24"/>
                <w:szCs w:val="24"/>
              </w:rPr>
            </w:pPr>
          </w:p>
        </w:tc>
        <w:tc>
          <w:tcPr>
            <w:tcW w:w="1420" w:type="dxa"/>
            <w:vAlign w:val="bottom"/>
          </w:tcPr>
          <w:p w:rsidR="00C5410F" w:rsidRPr="00C75066" w:rsidRDefault="00C5410F">
            <w:pPr>
              <w:ind w:left="100"/>
              <w:rPr>
                <w:sz w:val="20"/>
                <w:szCs w:val="20"/>
              </w:rPr>
            </w:pPr>
            <w:r>
              <w:rPr>
                <w:w w:val="98"/>
                <w:sz w:val="28"/>
                <w:szCs w:val="28"/>
              </w:rPr>
              <w:t>значит, так</w:t>
            </w:r>
          </w:p>
        </w:tc>
        <w:tc>
          <w:tcPr>
            <w:tcW w:w="860" w:type="dxa"/>
            <w:tcBorders>
              <w:right w:val="single" w:sz="8" w:space="0" w:color="auto"/>
            </w:tcBorders>
            <w:vAlign w:val="bottom"/>
          </w:tcPr>
          <w:p w:rsidR="00C5410F" w:rsidRPr="00C75066" w:rsidRDefault="00C5410F">
            <w:pPr>
              <w:rPr>
                <w:sz w:val="24"/>
                <w:szCs w:val="24"/>
              </w:rPr>
            </w:pPr>
          </w:p>
        </w:tc>
        <w:tc>
          <w:tcPr>
            <w:tcW w:w="0" w:type="dxa"/>
            <w:vAlign w:val="bottom"/>
          </w:tcPr>
          <w:p w:rsidR="00C5410F" w:rsidRPr="00C75066" w:rsidRDefault="00C5410F">
            <w:pPr>
              <w:rPr>
                <w:sz w:val="2"/>
                <w:szCs w:val="2"/>
              </w:rPr>
            </w:pPr>
          </w:p>
        </w:tc>
      </w:tr>
      <w:tr w:rsidR="00C5410F" w:rsidRPr="00C75066">
        <w:trPr>
          <w:trHeight w:val="403"/>
        </w:trPr>
        <w:tc>
          <w:tcPr>
            <w:tcW w:w="2400" w:type="dxa"/>
            <w:tcBorders>
              <w:left w:val="single" w:sz="8" w:space="0" w:color="auto"/>
            </w:tcBorders>
            <w:vAlign w:val="bottom"/>
          </w:tcPr>
          <w:p w:rsidR="00C5410F" w:rsidRPr="00C75066" w:rsidRDefault="00C5410F">
            <w:pPr>
              <w:ind w:left="120"/>
              <w:rPr>
                <w:sz w:val="20"/>
                <w:szCs w:val="20"/>
              </w:rPr>
            </w:pPr>
            <w:r>
              <w:rPr>
                <w:sz w:val="28"/>
                <w:szCs w:val="28"/>
              </w:rPr>
              <w:t>отношения</w:t>
            </w:r>
          </w:p>
        </w:tc>
        <w:tc>
          <w:tcPr>
            <w:tcW w:w="300" w:type="dxa"/>
            <w:tcBorders>
              <w:right w:val="single" w:sz="8" w:space="0" w:color="auto"/>
            </w:tcBorders>
            <w:vAlign w:val="bottom"/>
          </w:tcPr>
          <w:p w:rsidR="00C5410F" w:rsidRPr="00C75066" w:rsidRDefault="00C5410F">
            <w:pPr>
              <w:rPr>
                <w:sz w:val="24"/>
                <w:szCs w:val="24"/>
              </w:rPr>
            </w:pPr>
          </w:p>
        </w:tc>
        <w:tc>
          <w:tcPr>
            <w:tcW w:w="1240" w:type="dxa"/>
            <w:vAlign w:val="bottom"/>
          </w:tcPr>
          <w:p w:rsidR="00C5410F" w:rsidRPr="00C75066" w:rsidRDefault="00C5410F">
            <w:pPr>
              <w:ind w:left="100"/>
              <w:rPr>
                <w:sz w:val="20"/>
                <w:szCs w:val="20"/>
              </w:rPr>
            </w:pPr>
            <w:r>
              <w:rPr>
                <w:sz w:val="28"/>
                <w:szCs w:val="28"/>
              </w:rPr>
              <w:t>следует,</w:t>
            </w:r>
          </w:p>
        </w:tc>
        <w:tc>
          <w:tcPr>
            <w:tcW w:w="1020" w:type="dxa"/>
            <w:tcBorders>
              <w:right w:val="single" w:sz="8" w:space="0" w:color="auto"/>
            </w:tcBorders>
            <w:vAlign w:val="bottom"/>
          </w:tcPr>
          <w:p w:rsidR="00C5410F" w:rsidRPr="00C75066" w:rsidRDefault="00C5410F">
            <w:pPr>
              <w:jc w:val="right"/>
              <w:rPr>
                <w:sz w:val="20"/>
                <w:szCs w:val="20"/>
              </w:rPr>
            </w:pPr>
            <w:r>
              <w:rPr>
                <w:sz w:val="28"/>
                <w:szCs w:val="28"/>
              </w:rPr>
              <w:t>ввиду</w:t>
            </w:r>
          </w:p>
        </w:tc>
        <w:tc>
          <w:tcPr>
            <w:tcW w:w="1100" w:type="dxa"/>
            <w:vAlign w:val="bottom"/>
          </w:tcPr>
          <w:p w:rsidR="00C5410F" w:rsidRPr="00C75066" w:rsidRDefault="00C5410F">
            <w:pPr>
              <w:rPr>
                <w:sz w:val="24"/>
                <w:szCs w:val="24"/>
              </w:rPr>
            </w:pPr>
          </w:p>
        </w:tc>
        <w:tc>
          <w:tcPr>
            <w:tcW w:w="420" w:type="dxa"/>
            <w:vAlign w:val="bottom"/>
          </w:tcPr>
          <w:p w:rsidR="00C5410F" w:rsidRPr="00C75066" w:rsidRDefault="00C5410F">
            <w:pPr>
              <w:rPr>
                <w:sz w:val="24"/>
                <w:szCs w:val="24"/>
              </w:rPr>
            </w:pPr>
          </w:p>
        </w:tc>
        <w:tc>
          <w:tcPr>
            <w:tcW w:w="740" w:type="dxa"/>
            <w:tcBorders>
              <w:right w:val="single" w:sz="8" w:space="0" w:color="auto"/>
            </w:tcBorders>
            <w:vAlign w:val="bottom"/>
          </w:tcPr>
          <w:p w:rsidR="00C5410F" w:rsidRPr="00C75066" w:rsidRDefault="00C5410F">
            <w:pPr>
              <w:rPr>
                <w:sz w:val="24"/>
                <w:szCs w:val="24"/>
              </w:rPr>
            </w:pPr>
          </w:p>
        </w:tc>
        <w:tc>
          <w:tcPr>
            <w:tcW w:w="1420" w:type="dxa"/>
            <w:vAlign w:val="bottom"/>
          </w:tcPr>
          <w:p w:rsidR="00C5410F" w:rsidRPr="00C75066" w:rsidRDefault="00C5410F">
            <w:pPr>
              <w:rPr>
                <w:sz w:val="24"/>
                <w:szCs w:val="24"/>
              </w:rPr>
            </w:pPr>
          </w:p>
        </w:tc>
        <w:tc>
          <w:tcPr>
            <w:tcW w:w="860" w:type="dxa"/>
            <w:tcBorders>
              <w:right w:val="single" w:sz="8" w:space="0" w:color="auto"/>
            </w:tcBorders>
            <w:vAlign w:val="bottom"/>
          </w:tcPr>
          <w:p w:rsidR="00C5410F" w:rsidRPr="00C75066" w:rsidRDefault="00C5410F">
            <w:pPr>
              <w:rPr>
                <w:sz w:val="24"/>
                <w:szCs w:val="24"/>
              </w:rPr>
            </w:pPr>
          </w:p>
        </w:tc>
        <w:tc>
          <w:tcPr>
            <w:tcW w:w="0" w:type="dxa"/>
            <w:vAlign w:val="bottom"/>
          </w:tcPr>
          <w:p w:rsidR="00C5410F" w:rsidRPr="00C75066" w:rsidRDefault="00C5410F">
            <w:pPr>
              <w:rPr>
                <w:sz w:val="2"/>
                <w:szCs w:val="2"/>
              </w:rPr>
            </w:pPr>
          </w:p>
        </w:tc>
      </w:tr>
      <w:tr w:rsidR="00C5410F" w:rsidRPr="00C75066">
        <w:trPr>
          <w:trHeight w:val="401"/>
        </w:trPr>
        <w:tc>
          <w:tcPr>
            <w:tcW w:w="2400" w:type="dxa"/>
            <w:tcBorders>
              <w:left w:val="single" w:sz="8" w:space="0" w:color="auto"/>
            </w:tcBorders>
            <w:vAlign w:val="bottom"/>
          </w:tcPr>
          <w:p w:rsidR="00C5410F" w:rsidRPr="00C75066" w:rsidRDefault="00C5410F">
            <w:pPr>
              <w:rPr>
                <w:sz w:val="24"/>
                <w:szCs w:val="24"/>
              </w:rPr>
            </w:pPr>
          </w:p>
        </w:tc>
        <w:tc>
          <w:tcPr>
            <w:tcW w:w="300" w:type="dxa"/>
            <w:tcBorders>
              <w:right w:val="single" w:sz="8" w:space="0" w:color="auto"/>
            </w:tcBorders>
            <w:vAlign w:val="bottom"/>
          </w:tcPr>
          <w:p w:rsidR="00C5410F" w:rsidRPr="00C75066" w:rsidRDefault="00C5410F">
            <w:pPr>
              <w:rPr>
                <w:sz w:val="24"/>
                <w:szCs w:val="24"/>
              </w:rPr>
            </w:pPr>
          </w:p>
        </w:tc>
        <w:tc>
          <w:tcPr>
            <w:tcW w:w="1240" w:type="dxa"/>
            <w:vAlign w:val="bottom"/>
          </w:tcPr>
          <w:p w:rsidR="00C5410F" w:rsidRPr="00C75066" w:rsidRDefault="00C5410F">
            <w:pPr>
              <w:ind w:left="100"/>
              <w:rPr>
                <w:sz w:val="20"/>
                <w:szCs w:val="20"/>
              </w:rPr>
            </w:pPr>
            <w:r>
              <w:rPr>
                <w:sz w:val="28"/>
                <w:szCs w:val="28"/>
              </w:rPr>
              <w:t>того</w:t>
            </w:r>
          </w:p>
        </w:tc>
        <w:tc>
          <w:tcPr>
            <w:tcW w:w="1020" w:type="dxa"/>
            <w:tcBorders>
              <w:right w:val="single" w:sz="8" w:space="0" w:color="auto"/>
            </w:tcBorders>
            <w:vAlign w:val="bottom"/>
          </w:tcPr>
          <w:p w:rsidR="00C5410F" w:rsidRPr="00C75066" w:rsidRDefault="00C5410F">
            <w:pPr>
              <w:jc w:val="right"/>
              <w:rPr>
                <w:sz w:val="20"/>
                <w:szCs w:val="20"/>
              </w:rPr>
            </w:pPr>
            <w:r>
              <w:rPr>
                <w:sz w:val="28"/>
                <w:szCs w:val="28"/>
              </w:rPr>
              <w:t>…,</w:t>
            </w:r>
          </w:p>
        </w:tc>
        <w:tc>
          <w:tcPr>
            <w:tcW w:w="1100" w:type="dxa"/>
            <w:vAlign w:val="bottom"/>
          </w:tcPr>
          <w:p w:rsidR="00C5410F" w:rsidRPr="00C75066" w:rsidRDefault="00C5410F">
            <w:pPr>
              <w:rPr>
                <w:sz w:val="24"/>
                <w:szCs w:val="24"/>
              </w:rPr>
            </w:pPr>
          </w:p>
        </w:tc>
        <w:tc>
          <w:tcPr>
            <w:tcW w:w="420" w:type="dxa"/>
            <w:vAlign w:val="bottom"/>
          </w:tcPr>
          <w:p w:rsidR="00C5410F" w:rsidRPr="00C75066" w:rsidRDefault="00C5410F">
            <w:pPr>
              <w:rPr>
                <w:sz w:val="24"/>
                <w:szCs w:val="24"/>
              </w:rPr>
            </w:pPr>
          </w:p>
        </w:tc>
        <w:tc>
          <w:tcPr>
            <w:tcW w:w="740" w:type="dxa"/>
            <w:tcBorders>
              <w:right w:val="single" w:sz="8" w:space="0" w:color="auto"/>
            </w:tcBorders>
            <w:vAlign w:val="bottom"/>
          </w:tcPr>
          <w:p w:rsidR="00C5410F" w:rsidRPr="00C75066" w:rsidRDefault="00C5410F">
            <w:pPr>
              <w:rPr>
                <w:sz w:val="24"/>
                <w:szCs w:val="24"/>
              </w:rPr>
            </w:pPr>
          </w:p>
        </w:tc>
        <w:tc>
          <w:tcPr>
            <w:tcW w:w="1420" w:type="dxa"/>
            <w:vAlign w:val="bottom"/>
          </w:tcPr>
          <w:p w:rsidR="00C5410F" w:rsidRPr="00C75066" w:rsidRDefault="00C5410F">
            <w:pPr>
              <w:rPr>
                <w:sz w:val="24"/>
                <w:szCs w:val="24"/>
              </w:rPr>
            </w:pPr>
          </w:p>
        </w:tc>
        <w:tc>
          <w:tcPr>
            <w:tcW w:w="860" w:type="dxa"/>
            <w:tcBorders>
              <w:right w:val="single" w:sz="8" w:space="0" w:color="auto"/>
            </w:tcBorders>
            <w:vAlign w:val="bottom"/>
          </w:tcPr>
          <w:p w:rsidR="00C5410F" w:rsidRPr="00C75066" w:rsidRDefault="00C5410F">
            <w:pPr>
              <w:rPr>
                <w:sz w:val="24"/>
                <w:szCs w:val="24"/>
              </w:rPr>
            </w:pPr>
          </w:p>
        </w:tc>
        <w:tc>
          <w:tcPr>
            <w:tcW w:w="0" w:type="dxa"/>
            <w:vAlign w:val="bottom"/>
          </w:tcPr>
          <w:p w:rsidR="00C5410F" w:rsidRPr="00C75066" w:rsidRDefault="00C5410F">
            <w:pPr>
              <w:rPr>
                <w:sz w:val="2"/>
                <w:szCs w:val="2"/>
              </w:rPr>
            </w:pPr>
          </w:p>
        </w:tc>
      </w:tr>
      <w:tr w:rsidR="00C5410F" w:rsidRPr="00C75066">
        <w:trPr>
          <w:trHeight w:val="403"/>
        </w:trPr>
        <w:tc>
          <w:tcPr>
            <w:tcW w:w="2400" w:type="dxa"/>
            <w:tcBorders>
              <w:left w:val="single" w:sz="8" w:space="0" w:color="auto"/>
            </w:tcBorders>
            <w:vAlign w:val="bottom"/>
          </w:tcPr>
          <w:p w:rsidR="00C5410F" w:rsidRPr="00C75066" w:rsidRDefault="00C5410F">
            <w:pPr>
              <w:rPr>
                <w:sz w:val="24"/>
                <w:szCs w:val="24"/>
              </w:rPr>
            </w:pPr>
          </w:p>
        </w:tc>
        <w:tc>
          <w:tcPr>
            <w:tcW w:w="300" w:type="dxa"/>
            <w:tcBorders>
              <w:right w:val="single" w:sz="8" w:space="0" w:color="auto"/>
            </w:tcBorders>
            <w:vAlign w:val="bottom"/>
          </w:tcPr>
          <w:p w:rsidR="00C5410F" w:rsidRPr="00C75066" w:rsidRDefault="00C5410F">
            <w:pPr>
              <w:rPr>
                <w:sz w:val="24"/>
                <w:szCs w:val="24"/>
              </w:rPr>
            </w:pPr>
          </w:p>
        </w:tc>
        <w:tc>
          <w:tcPr>
            <w:tcW w:w="2260" w:type="dxa"/>
            <w:gridSpan w:val="2"/>
            <w:tcBorders>
              <w:right w:val="single" w:sz="8" w:space="0" w:color="auto"/>
            </w:tcBorders>
            <w:vAlign w:val="bottom"/>
          </w:tcPr>
          <w:p w:rsidR="00C5410F" w:rsidRPr="00C75066" w:rsidRDefault="00C5410F">
            <w:pPr>
              <w:ind w:left="100"/>
              <w:rPr>
                <w:sz w:val="20"/>
                <w:szCs w:val="20"/>
              </w:rPr>
            </w:pPr>
            <w:r>
              <w:rPr>
                <w:sz w:val="28"/>
                <w:szCs w:val="28"/>
              </w:rPr>
              <w:t>вследствие …, в</w:t>
            </w:r>
          </w:p>
        </w:tc>
        <w:tc>
          <w:tcPr>
            <w:tcW w:w="1100" w:type="dxa"/>
            <w:vAlign w:val="bottom"/>
          </w:tcPr>
          <w:p w:rsidR="00C5410F" w:rsidRPr="00C75066" w:rsidRDefault="00C5410F">
            <w:pPr>
              <w:rPr>
                <w:sz w:val="24"/>
                <w:szCs w:val="24"/>
              </w:rPr>
            </w:pPr>
          </w:p>
        </w:tc>
        <w:tc>
          <w:tcPr>
            <w:tcW w:w="420" w:type="dxa"/>
            <w:vAlign w:val="bottom"/>
          </w:tcPr>
          <w:p w:rsidR="00C5410F" w:rsidRPr="00C75066" w:rsidRDefault="00C5410F">
            <w:pPr>
              <w:rPr>
                <w:sz w:val="24"/>
                <w:szCs w:val="24"/>
              </w:rPr>
            </w:pPr>
          </w:p>
        </w:tc>
        <w:tc>
          <w:tcPr>
            <w:tcW w:w="740" w:type="dxa"/>
            <w:tcBorders>
              <w:right w:val="single" w:sz="8" w:space="0" w:color="auto"/>
            </w:tcBorders>
            <w:vAlign w:val="bottom"/>
          </w:tcPr>
          <w:p w:rsidR="00C5410F" w:rsidRPr="00C75066" w:rsidRDefault="00C5410F">
            <w:pPr>
              <w:rPr>
                <w:sz w:val="24"/>
                <w:szCs w:val="24"/>
              </w:rPr>
            </w:pPr>
          </w:p>
        </w:tc>
        <w:tc>
          <w:tcPr>
            <w:tcW w:w="1420" w:type="dxa"/>
            <w:vAlign w:val="bottom"/>
          </w:tcPr>
          <w:p w:rsidR="00C5410F" w:rsidRPr="00C75066" w:rsidRDefault="00C5410F">
            <w:pPr>
              <w:rPr>
                <w:sz w:val="24"/>
                <w:szCs w:val="24"/>
              </w:rPr>
            </w:pPr>
          </w:p>
        </w:tc>
        <w:tc>
          <w:tcPr>
            <w:tcW w:w="860" w:type="dxa"/>
            <w:tcBorders>
              <w:right w:val="single" w:sz="8" w:space="0" w:color="auto"/>
            </w:tcBorders>
            <w:vAlign w:val="bottom"/>
          </w:tcPr>
          <w:p w:rsidR="00C5410F" w:rsidRPr="00C75066" w:rsidRDefault="00C5410F">
            <w:pPr>
              <w:rPr>
                <w:sz w:val="24"/>
                <w:szCs w:val="24"/>
              </w:rPr>
            </w:pPr>
          </w:p>
        </w:tc>
        <w:tc>
          <w:tcPr>
            <w:tcW w:w="0" w:type="dxa"/>
            <w:vAlign w:val="bottom"/>
          </w:tcPr>
          <w:p w:rsidR="00C5410F" w:rsidRPr="00C75066" w:rsidRDefault="00C5410F">
            <w:pPr>
              <w:rPr>
                <w:sz w:val="2"/>
                <w:szCs w:val="2"/>
              </w:rPr>
            </w:pPr>
          </w:p>
        </w:tc>
      </w:tr>
      <w:tr w:rsidR="00C5410F" w:rsidRPr="00C75066">
        <w:trPr>
          <w:trHeight w:val="404"/>
        </w:trPr>
        <w:tc>
          <w:tcPr>
            <w:tcW w:w="2400" w:type="dxa"/>
            <w:tcBorders>
              <w:left w:val="single" w:sz="8" w:space="0" w:color="auto"/>
            </w:tcBorders>
            <w:vAlign w:val="bottom"/>
          </w:tcPr>
          <w:p w:rsidR="00C5410F" w:rsidRPr="00C75066" w:rsidRDefault="00C5410F">
            <w:pPr>
              <w:rPr>
                <w:sz w:val="24"/>
                <w:szCs w:val="24"/>
              </w:rPr>
            </w:pPr>
          </w:p>
        </w:tc>
        <w:tc>
          <w:tcPr>
            <w:tcW w:w="300" w:type="dxa"/>
            <w:tcBorders>
              <w:right w:val="single" w:sz="8" w:space="0" w:color="auto"/>
            </w:tcBorders>
            <w:vAlign w:val="bottom"/>
          </w:tcPr>
          <w:p w:rsidR="00C5410F" w:rsidRPr="00C75066" w:rsidRDefault="00C5410F">
            <w:pPr>
              <w:rPr>
                <w:sz w:val="24"/>
                <w:szCs w:val="24"/>
              </w:rPr>
            </w:pPr>
          </w:p>
        </w:tc>
        <w:tc>
          <w:tcPr>
            <w:tcW w:w="1240" w:type="dxa"/>
            <w:vAlign w:val="bottom"/>
          </w:tcPr>
          <w:p w:rsidR="00C5410F" w:rsidRPr="00C75066" w:rsidRDefault="00C5410F">
            <w:pPr>
              <w:ind w:left="100"/>
              <w:rPr>
                <w:sz w:val="20"/>
                <w:szCs w:val="20"/>
              </w:rPr>
            </w:pPr>
            <w:r>
              <w:rPr>
                <w:w w:val="99"/>
                <w:sz w:val="28"/>
                <w:szCs w:val="28"/>
              </w:rPr>
              <w:t xml:space="preserve">связи </w:t>
            </w:r>
            <w:proofErr w:type="gramStart"/>
            <w:r>
              <w:rPr>
                <w:w w:val="99"/>
                <w:sz w:val="28"/>
                <w:szCs w:val="28"/>
              </w:rPr>
              <w:t>с</w:t>
            </w:r>
            <w:proofErr w:type="gramEnd"/>
            <w:r>
              <w:rPr>
                <w:w w:val="99"/>
                <w:sz w:val="28"/>
                <w:szCs w:val="28"/>
              </w:rPr>
              <w:t>…</w:t>
            </w:r>
          </w:p>
        </w:tc>
        <w:tc>
          <w:tcPr>
            <w:tcW w:w="1020" w:type="dxa"/>
            <w:tcBorders>
              <w:right w:val="single" w:sz="8" w:space="0" w:color="auto"/>
            </w:tcBorders>
            <w:vAlign w:val="bottom"/>
          </w:tcPr>
          <w:p w:rsidR="00C5410F" w:rsidRPr="00C75066" w:rsidRDefault="00C5410F">
            <w:pPr>
              <w:rPr>
                <w:sz w:val="24"/>
                <w:szCs w:val="24"/>
              </w:rPr>
            </w:pPr>
          </w:p>
        </w:tc>
        <w:tc>
          <w:tcPr>
            <w:tcW w:w="1100" w:type="dxa"/>
            <w:vAlign w:val="bottom"/>
          </w:tcPr>
          <w:p w:rsidR="00C5410F" w:rsidRPr="00C75066" w:rsidRDefault="00C5410F">
            <w:pPr>
              <w:rPr>
                <w:sz w:val="24"/>
                <w:szCs w:val="24"/>
              </w:rPr>
            </w:pPr>
          </w:p>
        </w:tc>
        <w:tc>
          <w:tcPr>
            <w:tcW w:w="420" w:type="dxa"/>
            <w:vAlign w:val="bottom"/>
          </w:tcPr>
          <w:p w:rsidR="00C5410F" w:rsidRPr="00C75066" w:rsidRDefault="00C5410F">
            <w:pPr>
              <w:rPr>
                <w:sz w:val="24"/>
                <w:szCs w:val="24"/>
              </w:rPr>
            </w:pPr>
          </w:p>
        </w:tc>
        <w:tc>
          <w:tcPr>
            <w:tcW w:w="740" w:type="dxa"/>
            <w:tcBorders>
              <w:right w:val="single" w:sz="8" w:space="0" w:color="auto"/>
            </w:tcBorders>
            <w:vAlign w:val="bottom"/>
          </w:tcPr>
          <w:p w:rsidR="00C5410F" w:rsidRPr="00C75066" w:rsidRDefault="00C5410F">
            <w:pPr>
              <w:rPr>
                <w:sz w:val="24"/>
                <w:szCs w:val="24"/>
              </w:rPr>
            </w:pPr>
          </w:p>
        </w:tc>
        <w:tc>
          <w:tcPr>
            <w:tcW w:w="1420" w:type="dxa"/>
            <w:vAlign w:val="bottom"/>
          </w:tcPr>
          <w:p w:rsidR="00C5410F" w:rsidRPr="00C75066" w:rsidRDefault="00C5410F">
            <w:pPr>
              <w:rPr>
                <w:sz w:val="24"/>
                <w:szCs w:val="24"/>
              </w:rPr>
            </w:pPr>
          </w:p>
        </w:tc>
        <w:tc>
          <w:tcPr>
            <w:tcW w:w="860" w:type="dxa"/>
            <w:tcBorders>
              <w:right w:val="single" w:sz="8" w:space="0" w:color="auto"/>
            </w:tcBorders>
            <w:vAlign w:val="bottom"/>
          </w:tcPr>
          <w:p w:rsidR="00C5410F" w:rsidRPr="00C75066" w:rsidRDefault="00C5410F">
            <w:pPr>
              <w:rPr>
                <w:sz w:val="24"/>
                <w:szCs w:val="24"/>
              </w:rPr>
            </w:pPr>
          </w:p>
        </w:tc>
        <w:tc>
          <w:tcPr>
            <w:tcW w:w="0" w:type="dxa"/>
            <w:vAlign w:val="bottom"/>
          </w:tcPr>
          <w:p w:rsidR="00C5410F" w:rsidRPr="00C75066" w:rsidRDefault="00C5410F">
            <w:pPr>
              <w:rPr>
                <w:sz w:val="2"/>
                <w:szCs w:val="2"/>
              </w:rPr>
            </w:pPr>
          </w:p>
        </w:tc>
      </w:tr>
      <w:tr w:rsidR="00C5410F" w:rsidRPr="00C75066">
        <w:trPr>
          <w:trHeight w:val="89"/>
        </w:trPr>
        <w:tc>
          <w:tcPr>
            <w:tcW w:w="2700" w:type="dxa"/>
            <w:gridSpan w:val="2"/>
            <w:tcBorders>
              <w:left w:val="single" w:sz="8" w:space="0" w:color="auto"/>
              <w:bottom w:val="single" w:sz="8" w:space="0" w:color="auto"/>
              <w:right w:val="single" w:sz="8" w:space="0" w:color="auto"/>
            </w:tcBorders>
            <w:vAlign w:val="bottom"/>
          </w:tcPr>
          <w:p w:rsidR="00C5410F" w:rsidRPr="00C75066" w:rsidRDefault="00C5410F">
            <w:pPr>
              <w:rPr>
                <w:sz w:val="7"/>
                <w:szCs w:val="7"/>
              </w:rPr>
            </w:pPr>
          </w:p>
        </w:tc>
        <w:tc>
          <w:tcPr>
            <w:tcW w:w="2260" w:type="dxa"/>
            <w:gridSpan w:val="2"/>
            <w:tcBorders>
              <w:bottom w:val="single" w:sz="8" w:space="0" w:color="auto"/>
              <w:right w:val="single" w:sz="8" w:space="0" w:color="auto"/>
            </w:tcBorders>
            <w:vAlign w:val="bottom"/>
          </w:tcPr>
          <w:p w:rsidR="00C5410F" w:rsidRPr="00C75066" w:rsidRDefault="00C5410F">
            <w:pPr>
              <w:rPr>
                <w:sz w:val="7"/>
                <w:szCs w:val="7"/>
              </w:rPr>
            </w:pPr>
          </w:p>
        </w:tc>
        <w:tc>
          <w:tcPr>
            <w:tcW w:w="1520" w:type="dxa"/>
            <w:gridSpan w:val="2"/>
            <w:tcBorders>
              <w:bottom w:val="single" w:sz="8" w:space="0" w:color="auto"/>
            </w:tcBorders>
            <w:vAlign w:val="bottom"/>
          </w:tcPr>
          <w:p w:rsidR="00C5410F" w:rsidRPr="00C75066" w:rsidRDefault="00C5410F">
            <w:pPr>
              <w:rPr>
                <w:sz w:val="7"/>
                <w:szCs w:val="7"/>
              </w:rPr>
            </w:pPr>
          </w:p>
        </w:tc>
        <w:tc>
          <w:tcPr>
            <w:tcW w:w="740" w:type="dxa"/>
            <w:tcBorders>
              <w:bottom w:val="single" w:sz="8" w:space="0" w:color="auto"/>
              <w:right w:val="single" w:sz="8" w:space="0" w:color="auto"/>
            </w:tcBorders>
            <w:vAlign w:val="bottom"/>
          </w:tcPr>
          <w:p w:rsidR="00C5410F" w:rsidRPr="00C75066" w:rsidRDefault="00C5410F">
            <w:pPr>
              <w:rPr>
                <w:sz w:val="7"/>
                <w:szCs w:val="7"/>
              </w:rPr>
            </w:pPr>
          </w:p>
        </w:tc>
        <w:tc>
          <w:tcPr>
            <w:tcW w:w="1420" w:type="dxa"/>
            <w:tcBorders>
              <w:bottom w:val="single" w:sz="8" w:space="0" w:color="auto"/>
            </w:tcBorders>
            <w:vAlign w:val="bottom"/>
          </w:tcPr>
          <w:p w:rsidR="00C5410F" w:rsidRPr="00C75066" w:rsidRDefault="00C5410F">
            <w:pPr>
              <w:rPr>
                <w:sz w:val="7"/>
                <w:szCs w:val="7"/>
              </w:rPr>
            </w:pPr>
          </w:p>
        </w:tc>
        <w:tc>
          <w:tcPr>
            <w:tcW w:w="860" w:type="dxa"/>
            <w:tcBorders>
              <w:bottom w:val="single" w:sz="8" w:space="0" w:color="auto"/>
              <w:right w:val="single" w:sz="8" w:space="0" w:color="auto"/>
            </w:tcBorders>
            <w:vAlign w:val="bottom"/>
          </w:tcPr>
          <w:p w:rsidR="00C5410F" w:rsidRPr="00C75066" w:rsidRDefault="00C5410F">
            <w:pPr>
              <w:rPr>
                <w:sz w:val="7"/>
                <w:szCs w:val="7"/>
              </w:rPr>
            </w:pPr>
          </w:p>
        </w:tc>
        <w:tc>
          <w:tcPr>
            <w:tcW w:w="0" w:type="dxa"/>
            <w:vAlign w:val="bottom"/>
          </w:tcPr>
          <w:p w:rsidR="00C5410F" w:rsidRPr="00C75066" w:rsidRDefault="00C5410F">
            <w:pPr>
              <w:rPr>
                <w:sz w:val="2"/>
                <w:szCs w:val="2"/>
              </w:rPr>
            </w:pPr>
          </w:p>
        </w:tc>
      </w:tr>
      <w:tr w:rsidR="00C5410F" w:rsidRPr="00C75066">
        <w:trPr>
          <w:trHeight w:val="304"/>
        </w:trPr>
        <w:tc>
          <w:tcPr>
            <w:tcW w:w="2700" w:type="dxa"/>
            <w:gridSpan w:val="2"/>
            <w:tcBorders>
              <w:left w:val="single" w:sz="8" w:space="0" w:color="auto"/>
              <w:right w:val="single" w:sz="8" w:space="0" w:color="auto"/>
            </w:tcBorders>
            <w:vAlign w:val="bottom"/>
          </w:tcPr>
          <w:p w:rsidR="00C5410F" w:rsidRPr="00C75066" w:rsidRDefault="00C5410F">
            <w:pPr>
              <w:spacing w:line="304" w:lineRule="exact"/>
              <w:ind w:left="120"/>
              <w:rPr>
                <w:sz w:val="20"/>
                <w:szCs w:val="20"/>
              </w:rPr>
            </w:pPr>
            <w:r>
              <w:rPr>
                <w:sz w:val="28"/>
                <w:szCs w:val="28"/>
              </w:rPr>
              <w:t>Целевые отношения</w:t>
            </w:r>
          </w:p>
        </w:tc>
        <w:tc>
          <w:tcPr>
            <w:tcW w:w="2260" w:type="dxa"/>
            <w:gridSpan w:val="2"/>
            <w:tcBorders>
              <w:right w:val="single" w:sz="8" w:space="0" w:color="auto"/>
            </w:tcBorders>
            <w:vAlign w:val="bottom"/>
          </w:tcPr>
          <w:p w:rsidR="00C5410F" w:rsidRPr="00C75066" w:rsidRDefault="00C5410F">
            <w:pPr>
              <w:spacing w:line="304" w:lineRule="exact"/>
              <w:ind w:left="100"/>
              <w:rPr>
                <w:sz w:val="20"/>
                <w:szCs w:val="20"/>
              </w:rPr>
            </w:pPr>
            <w:r>
              <w:rPr>
                <w:sz w:val="28"/>
                <w:szCs w:val="28"/>
              </w:rPr>
              <w:t>чтобы,  для  того</w:t>
            </w:r>
          </w:p>
        </w:tc>
        <w:tc>
          <w:tcPr>
            <w:tcW w:w="1520" w:type="dxa"/>
            <w:gridSpan w:val="2"/>
            <w:vAlign w:val="bottom"/>
          </w:tcPr>
          <w:p w:rsidR="00C5410F" w:rsidRPr="00C75066" w:rsidRDefault="00C5410F">
            <w:pPr>
              <w:spacing w:line="304" w:lineRule="exact"/>
              <w:ind w:left="100"/>
              <w:rPr>
                <w:sz w:val="20"/>
                <w:szCs w:val="20"/>
              </w:rPr>
            </w:pPr>
            <w:r>
              <w:rPr>
                <w:sz w:val="28"/>
                <w:szCs w:val="28"/>
              </w:rPr>
              <w:t>для  этого,</w:t>
            </w:r>
          </w:p>
        </w:tc>
        <w:tc>
          <w:tcPr>
            <w:tcW w:w="740" w:type="dxa"/>
            <w:tcBorders>
              <w:right w:val="single" w:sz="8" w:space="0" w:color="auto"/>
            </w:tcBorders>
            <w:vAlign w:val="bottom"/>
          </w:tcPr>
          <w:p w:rsidR="00C5410F" w:rsidRPr="00C75066" w:rsidRDefault="00C5410F">
            <w:pPr>
              <w:spacing w:line="304" w:lineRule="exact"/>
              <w:jc w:val="right"/>
              <w:rPr>
                <w:sz w:val="20"/>
                <w:szCs w:val="20"/>
              </w:rPr>
            </w:pPr>
            <w:r>
              <w:rPr>
                <w:sz w:val="28"/>
                <w:szCs w:val="28"/>
              </w:rPr>
              <w:t>ради</w:t>
            </w:r>
          </w:p>
        </w:tc>
        <w:tc>
          <w:tcPr>
            <w:tcW w:w="1420" w:type="dxa"/>
            <w:vAlign w:val="bottom"/>
          </w:tcPr>
          <w:p w:rsidR="00C5410F" w:rsidRPr="00C75066" w:rsidRDefault="00C5410F">
            <w:pPr>
              <w:rPr>
                <w:sz w:val="24"/>
                <w:szCs w:val="24"/>
              </w:rPr>
            </w:pPr>
          </w:p>
        </w:tc>
        <w:tc>
          <w:tcPr>
            <w:tcW w:w="860" w:type="dxa"/>
            <w:tcBorders>
              <w:right w:val="single" w:sz="8" w:space="0" w:color="auto"/>
            </w:tcBorders>
            <w:vAlign w:val="bottom"/>
          </w:tcPr>
          <w:p w:rsidR="00C5410F" w:rsidRPr="00C75066" w:rsidRDefault="00C5410F">
            <w:pPr>
              <w:rPr>
                <w:sz w:val="24"/>
                <w:szCs w:val="24"/>
              </w:rPr>
            </w:pPr>
          </w:p>
        </w:tc>
        <w:tc>
          <w:tcPr>
            <w:tcW w:w="0" w:type="dxa"/>
            <w:vAlign w:val="bottom"/>
          </w:tcPr>
          <w:p w:rsidR="00C5410F" w:rsidRPr="00C75066" w:rsidRDefault="00C5410F">
            <w:pPr>
              <w:rPr>
                <w:sz w:val="2"/>
                <w:szCs w:val="2"/>
              </w:rPr>
            </w:pPr>
          </w:p>
        </w:tc>
      </w:tr>
      <w:tr w:rsidR="00C5410F" w:rsidRPr="00C75066">
        <w:trPr>
          <w:trHeight w:val="401"/>
        </w:trPr>
        <w:tc>
          <w:tcPr>
            <w:tcW w:w="2400" w:type="dxa"/>
            <w:tcBorders>
              <w:left w:val="single" w:sz="8" w:space="0" w:color="auto"/>
            </w:tcBorders>
            <w:vAlign w:val="bottom"/>
          </w:tcPr>
          <w:p w:rsidR="00C5410F" w:rsidRPr="00C75066" w:rsidRDefault="00C5410F">
            <w:pPr>
              <w:rPr>
                <w:sz w:val="24"/>
                <w:szCs w:val="24"/>
              </w:rPr>
            </w:pPr>
          </w:p>
        </w:tc>
        <w:tc>
          <w:tcPr>
            <w:tcW w:w="300" w:type="dxa"/>
            <w:tcBorders>
              <w:right w:val="single" w:sz="8" w:space="0" w:color="auto"/>
            </w:tcBorders>
            <w:vAlign w:val="bottom"/>
          </w:tcPr>
          <w:p w:rsidR="00C5410F" w:rsidRPr="00C75066" w:rsidRDefault="00C5410F">
            <w:pPr>
              <w:rPr>
                <w:sz w:val="24"/>
                <w:szCs w:val="24"/>
              </w:rPr>
            </w:pPr>
          </w:p>
        </w:tc>
        <w:tc>
          <w:tcPr>
            <w:tcW w:w="1240" w:type="dxa"/>
            <w:vAlign w:val="bottom"/>
          </w:tcPr>
          <w:p w:rsidR="00C5410F" w:rsidRPr="00C75066" w:rsidRDefault="00C5410F">
            <w:pPr>
              <w:ind w:left="100"/>
              <w:rPr>
                <w:sz w:val="20"/>
                <w:szCs w:val="20"/>
              </w:rPr>
            </w:pPr>
            <w:r>
              <w:rPr>
                <w:sz w:val="28"/>
                <w:szCs w:val="28"/>
              </w:rPr>
              <w:t>чтобы</w:t>
            </w:r>
          </w:p>
        </w:tc>
        <w:tc>
          <w:tcPr>
            <w:tcW w:w="1020" w:type="dxa"/>
            <w:tcBorders>
              <w:right w:val="single" w:sz="8" w:space="0" w:color="auto"/>
            </w:tcBorders>
            <w:vAlign w:val="bottom"/>
          </w:tcPr>
          <w:p w:rsidR="00C5410F" w:rsidRPr="00C75066" w:rsidRDefault="00C5410F">
            <w:pPr>
              <w:rPr>
                <w:sz w:val="24"/>
                <w:szCs w:val="24"/>
              </w:rPr>
            </w:pPr>
          </w:p>
        </w:tc>
        <w:tc>
          <w:tcPr>
            <w:tcW w:w="2260" w:type="dxa"/>
            <w:gridSpan w:val="3"/>
            <w:tcBorders>
              <w:right w:val="single" w:sz="8" w:space="0" w:color="auto"/>
            </w:tcBorders>
            <w:vAlign w:val="bottom"/>
          </w:tcPr>
          <w:p w:rsidR="00C5410F" w:rsidRPr="00C75066" w:rsidRDefault="00C5410F">
            <w:pPr>
              <w:ind w:left="100"/>
              <w:rPr>
                <w:sz w:val="20"/>
                <w:szCs w:val="20"/>
              </w:rPr>
            </w:pPr>
            <w:r>
              <w:rPr>
                <w:sz w:val="28"/>
                <w:szCs w:val="28"/>
              </w:rPr>
              <w:t>этого, в целях</w:t>
            </w:r>
          </w:p>
        </w:tc>
        <w:tc>
          <w:tcPr>
            <w:tcW w:w="1420" w:type="dxa"/>
            <w:vAlign w:val="bottom"/>
          </w:tcPr>
          <w:p w:rsidR="00C5410F" w:rsidRPr="00C75066" w:rsidRDefault="00C5410F">
            <w:pPr>
              <w:rPr>
                <w:sz w:val="24"/>
                <w:szCs w:val="24"/>
              </w:rPr>
            </w:pPr>
          </w:p>
        </w:tc>
        <w:tc>
          <w:tcPr>
            <w:tcW w:w="860" w:type="dxa"/>
            <w:tcBorders>
              <w:right w:val="single" w:sz="8" w:space="0" w:color="auto"/>
            </w:tcBorders>
            <w:vAlign w:val="bottom"/>
          </w:tcPr>
          <w:p w:rsidR="00C5410F" w:rsidRPr="00C75066" w:rsidRDefault="00C5410F">
            <w:pPr>
              <w:rPr>
                <w:sz w:val="24"/>
                <w:szCs w:val="24"/>
              </w:rPr>
            </w:pPr>
          </w:p>
        </w:tc>
        <w:tc>
          <w:tcPr>
            <w:tcW w:w="0" w:type="dxa"/>
            <w:vAlign w:val="bottom"/>
          </w:tcPr>
          <w:p w:rsidR="00C5410F" w:rsidRPr="00C75066" w:rsidRDefault="00C5410F">
            <w:pPr>
              <w:rPr>
                <w:sz w:val="2"/>
                <w:szCs w:val="2"/>
              </w:rPr>
            </w:pPr>
          </w:p>
        </w:tc>
      </w:tr>
      <w:tr w:rsidR="00C5410F" w:rsidRPr="00C75066">
        <w:trPr>
          <w:trHeight w:val="91"/>
        </w:trPr>
        <w:tc>
          <w:tcPr>
            <w:tcW w:w="2400" w:type="dxa"/>
            <w:tcBorders>
              <w:left w:val="single" w:sz="8" w:space="0" w:color="auto"/>
              <w:bottom w:val="single" w:sz="8" w:space="0" w:color="auto"/>
            </w:tcBorders>
            <w:vAlign w:val="bottom"/>
          </w:tcPr>
          <w:p w:rsidR="00C5410F" w:rsidRPr="00C75066" w:rsidRDefault="00C5410F">
            <w:pPr>
              <w:rPr>
                <w:sz w:val="7"/>
                <w:szCs w:val="7"/>
              </w:rPr>
            </w:pPr>
          </w:p>
        </w:tc>
        <w:tc>
          <w:tcPr>
            <w:tcW w:w="300" w:type="dxa"/>
            <w:tcBorders>
              <w:bottom w:val="single" w:sz="8" w:space="0" w:color="auto"/>
              <w:right w:val="single" w:sz="8" w:space="0" w:color="auto"/>
            </w:tcBorders>
            <w:vAlign w:val="bottom"/>
          </w:tcPr>
          <w:p w:rsidR="00C5410F" w:rsidRPr="00C75066" w:rsidRDefault="00C5410F">
            <w:pPr>
              <w:rPr>
                <w:sz w:val="7"/>
                <w:szCs w:val="7"/>
              </w:rPr>
            </w:pPr>
          </w:p>
        </w:tc>
        <w:tc>
          <w:tcPr>
            <w:tcW w:w="1240" w:type="dxa"/>
            <w:tcBorders>
              <w:bottom w:val="single" w:sz="8" w:space="0" w:color="auto"/>
            </w:tcBorders>
            <w:vAlign w:val="bottom"/>
          </w:tcPr>
          <w:p w:rsidR="00C5410F" w:rsidRPr="00C75066" w:rsidRDefault="00C5410F">
            <w:pPr>
              <w:rPr>
                <w:sz w:val="7"/>
                <w:szCs w:val="7"/>
              </w:rPr>
            </w:pPr>
          </w:p>
        </w:tc>
        <w:tc>
          <w:tcPr>
            <w:tcW w:w="1020" w:type="dxa"/>
            <w:tcBorders>
              <w:bottom w:val="single" w:sz="8" w:space="0" w:color="auto"/>
              <w:right w:val="single" w:sz="8" w:space="0" w:color="auto"/>
            </w:tcBorders>
            <w:vAlign w:val="bottom"/>
          </w:tcPr>
          <w:p w:rsidR="00C5410F" w:rsidRPr="00C75066" w:rsidRDefault="00C5410F">
            <w:pPr>
              <w:rPr>
                <w:sz w:val="7"/>
                <w:szCs w:val="7"/>
              </w:rPr>
            </w:pPr>
          </w:p>
        </w:tc>
        <w:tc>
          <w:tcPr>
            <w:tcW w:w="1100" w:type="dxa"/>
            <w:tcBorders>
              <w:bottom w:val="single" w:sz="8" w:space="0" w:color="auto"/>
            </w:tcBorders>
            <w:vAlign w:val="bottom"/>
          </w:tcPr>
          <w:p w:rsidR="00C5410F" w:rsidRPr="00C75066" w:rsidRDefault="00C5410F">
            <w:pPr>
              <w:rPr>
                <w:sz w:val="7"/>
                <w:szCs w:val="7"/>
              </w:rPr>
            </w:pPr>
          </w:p>
        </w:tc>
        <w:tc>
          <w:tcPr>
            <w:tcW w:w="420" w:type="dxa"/>
            <w:tcBorders>
              <w:bottom w:val="single" w:sz="8" w:space="0" w:color="auto"/>
            </w:tcBorders>
            <w:vAlign w:val="bottom"/>
          </w:tcPr>
          <w:p w:rsidR="00C5410F" w:rsidRPr="00C75066" w:rsidRDefault="00C5410F">
            <w:pPr>
              <w:rPr>
                <w:sz w:val="7"/>
                <w:szCs w:val="7"/>
              </w:rPr>
            </w:pPr>
          </w:p>
        </w:tc>
        <w:tc>
          <w:tcPr>
            <w:tcW w:w="740" w:type="dxa"/>
            <w:tcBorders>
              <w:bottom w:val="single" w:sz="8" w:space="0" w:color="auto"/>
              <w:right w:val="single" w:sz="8" w:space="0" w:color="auto"/>
            </w:tcBorders>
            <w:vAlign w:val="bottom"/>
          </w:tcPr>
          <w:p w:rsidR="00C5410F" w:rsidRPr="00C75066" w:rsidRDefault="00C5410F">
            <w:pPr>
              <w:rPr>
                <w:sz w:val="7"/>
                <w:szCs w:val="7"/>
              </w:rPr>
            </w:pPr>
          </w:p>
        </w:tc>
        <w:tc>
          <w:tcPr>
            <w:tcW w:w="1420" w:type="dxa"/>
            <w:tcBorders>
              <w:bottom w:val="single" w:sz="8" w:space="0" w:color="auto"/>
            </w:tcBorders>
            <w:vAlign w:val="bottom"/>
          </w:tcPr>
          <w:p w:rsidR="00C5410F" w:rsidRPr="00C75066" w:rsidRDefault="00C5410F">
            <w:pPr>
              <w:rPr>
                <w:sz w:val="7"/>
                <w:szCs w:val="7"/>
              </w:rPr>
            </w:pPr>
          </w:p>
        </w:tc>
        <w:tc>
          <w:tcPr>
            <w:tcW w:w="860" w:type="dxa"/>
            <w:tcBorders>
              <w:bottom w:val="single" w:sz="8" w:space="0" w:color="auto"/>
              <w:right w:val="single" w:sz="8" w:space="0" w:color="auto"/>
            </w:tcBorders>
            <w:vAlign w:val="bottom"/>
          </w:tcPr>
          <w:p w:rsidR="00C5410F" w:rsidRPr="00C75066" w:rsidRDefault="00C5410F">
            <w:pPr>
              <w:rPr>
                <w:sz w:val="7"/>
                <w:szCs w:val="7"/>
              </w:rPr>
            </w:pPr>
          </w:p>
        </w:tc>
        <w:tc>
          <w:tcPr>
            <w:tcW w:w="0" w:type="dxa"/>
            <w:vAlign w:val="bottom"/>
          </w:tcPr>
          <w:p w:rsidR="00C5410F" w:rsidRPr="00C75066" w:rsidRDefault="00C5410F">
            <w:pPr>
              <w:rPr>
                <w:sz w:val="2"/>
                <w:szCs w:val="2"/>
              </w:rPr>
            </w:pPr>
          </w:p>
        </w:tc>
      </w:tr>
      <w:tr w:rsidR="00C5410F" w:rsidRPr="00C75066">
        <w:trPr>
          <w:trHeight w:val="302"/>
        </w:trPr>
        <w:tc>
          <w:tcPr>
            <w:tcW w:w="2400" w:type="dxa"/>
            <w:tcBorders>
              <w:left w:val="single" w:sz="8" w:space="0" w:color="auto"/>
            </w:tcBorders>
            <w:vAlign w:val="bottom"/>
          </w:tcPr>
          <w:p w:rsidR="00C5410F" w:rsidRPr="00C75066" w:rsidRDefault="00C5410F">
            <w:pPr>
              <w:spacing w:line="301" w:lineRule="exact"/>
              <w:ind w:left="120"/>
              <w:rPr>
                <w:sz w:val="20"/>
                <w:szCs w:val="20"/>
              </w:rPr>
            </w:pPr>
            <w:r>
              <w:rPr>
                <w:sz w:val="28"/>
                <w:szCs w:val="28"/>
              </w:rPr>
              <w:t>Порядок</w:t>
            </w:r>
          </w:p>
        </w:tc>
        <w:tc>
          <w:tcPr>
            <w:tcW w:w="300" w:type="dxa"/>
            <w:tcBorders>
              <w:right w:val="single" w:sz="8" w:space="0" w:color="auto"/>
            </w:tcBorders>
            <w:vAlign w:val="bottom"/>
          </w:tcPr>
          <w:p w:rsidR="00C5410F" w:rsidRPr="00C75066" w:rsidRDefault="00C5410F">
            <w:pPr>
              <w:rPr>
                <w:sz w:val="24"/>
                <w:szCs w:val="24"/>
              </w:rPr>
            </w:pPr>
          </w:p>
        </w:tc>
        <w:tc>
          <w:tcPr>
            <w:tcW w:w="1240" w:type="dxa"/>
            <w:vAlign w:val="bottom"/>
          </w:tcPr>
          <w:p w:rsidR="00C5410F" w:rsidRPr="00C75066" w:rsidRDefault="00C5410F">
            <w:pPr>
              <w:rPr>
                <w:sz w:val="24"/>
                <w:szCs w:val="24"/>
              </w:rPr>
            </w:pPr>
          </w:p>
        </w:tc>
        <w:tc>
          <w:tcPr>
            <w:tcW w:w="1020" w:type="dxa"/>
            <w:tcBorders>
              <w:right w:val="single" w:sz="8" w:space="0" w:color="auto"/>
            </w:tcBorders>
            <w:vAlign w:val="bottom"/>
          </w:tcPr>
          <w:p w:rsidR="00C5410F" w:rsidRPr="00C75066" w:rsidRDefault="00C5410F">
            <w:pPr>
              <w:rPr>
                <w:sz w:val="24"/>
                <w:szCs w:val="24"/>
              </w:rPr>
            </w:pPr>
          </w:p>
        </w:tc>
        <w:tc>
          <w:tcPr>
            <w:tcW w:w="1100" w:type="dxa"/>
            <w:vAlign w:val="bottom"/>
          </w:tcPr>
          <w:p w:rsidR="00C5410F" w:rsidRPr="00C75066" w:rsidRDefault="00C5410F">
            <w:pPr>
              <w:rPr>
                <w:sz w:val="24"/>
                <w:szCs w:val="24"/>
              </w:rPr>
            </w:pPr>
          </w:p>
        </w:tc>
        <w:tc>
          <w:tcPr>
            <w:tcW w:w="420" w:type="dxa"/>
            <w:vAlign w:val="bottom"/>
          </w:tcPr>
          <w:p w:rsidR="00C5410F" w:rsidRPr="00C75066" w:rsidRDefault="00C5410F">
            <w:pPr>
              <w:rPr>
                <w:sz w:val="24"/>
                <w:szCs w:val="24"/>
              </w:rPr>
            </w:pPr>
          </w:p>
        </w:tc>
        <w:tc>
          <w:tcPr>
            <w:tcW w:w="740" w:type="dxa"/>
            <w:tcBorders>
              <w:right w:val="single" w:sz="8" w:space="0" w:color="auto"/>
            </w:tcBorders>
            <w:vAlign w:val="bottom"/>
          </w:tcPr>
          <w:p w:rsidR="00C5410F" w:rsidRPr="00C75066" w:rsidRDefault="00C5410F">
            <w:pPr>
              <w:rPr>
                <w:sz w:val="24"/>
                <w:szCs w:val="24"/>
              </w:rPr>
            </w:pPr>
          </w:p>
        </w:tc>
        <w:tc>
          <w:tcPr>
            <w:tcW w:w="1420" w:type="dxa"/>
            <w:vAlign w:val="bottom"/>
          </w:tcPr>
          <w:p w:rsidR="00C5410F" w:rsidRPr="00C75066" w:rsidRDefault="00C5410F">
            <w:pPr>
              <w:spacing w:line="301" w:lineRule="exact"/>
              <w:ind w:left="100"/>
              <w:rPr>
                <w:sz w:val="20"/>
                <w:szCs w:val="20"/>
              </w:rPr>
            </w:pPr>
            <w:r>
              <w:rPr>
                <w:sz w:val="28"/>
                <w:szCs w:val="28"/>
              </w:rPr>
              <w:t>наконец;</w:t>
            </w:r>
          </w:p>
        </w:tc>
        <w:tc>
          <w:tcPr>
            <w:tcW w:w="860" w:type="dxa"/>
            <w:tcBorders>
              <w:right w:val="single" w:sz="8" w:space="0" w:color="auto"/>
            </w:tcBorders>
            <w:vAlign w:val="bottom"/>
          </w:tcPr>
          <w:p w:rsidR="00C5410F" w:rsidRPr="00C75066" w:rsidRDefault="00C5410F">
            <w:pPr>
              <w:spacing w:line="301" w:lineRule="exact"/>
              <w:jc w:val="right"/>
              <w:rPr>
                <w:sz w:val="20"/>
                <w:szCs w:val="20"/>
              </w:rPr>
            </w:pPr>
            <w:r>
              <w:rPr>
                <w:sz w:val="28"/>
                <w:szCs w:val="28"/>
              </w:rPr>
              <w:t>во-</w:t>
            </w:r>
          </w:p>
        </w:tc>
        <w:tc>
          <w:tcPr>
            <w:tcW w:w="0" w:type="dxa"/>
            <w:vAlign w:val="bottom"/>
          </w:tcPr>
          <w:p w:rsidR="00C5410F" w:rsidRPr="00C75066" w:rsidRDefault="00C5410F">
            <w:pPr>
              <w:rPr>
                <w:sz w:val="2"/>
                <w:szCs w:val="2"/>
              </w:rPr>
            </w:pPr>
          </w:p>
        </w:tc>
      </w:tr>
      <w:tr w:rsidR="00C5410F" w:rsidRPr="00C75066">
        <w:trPr>
          <w:trHeight w:val="403"/>
        </w:trPr>
        <w:tc>
          <w:tcPr>
            <w:tcW w:w="2400" w:type="dxa"/>
            <w:tcBorders>
              <w:left w:val="single" w:sz="8" w:space="0" w:color="auto"/>
            </w:tcBorders>
            <w:vAlign w:val="bottom"/>
          </w:tcPr>
          <w:p w:rsidR="00C5410F" w:rsidRPr="00C75066" w:rsidRDefault="00C5410F">
            <w:pPr>
              <w:ind w:left="120"/>
              <w:rPr>
                <w:sz w:val="20"/>
                <w:szCs w:val="20"/>
              </w:rPr>
            </w:pPr>
            <w:r>
              <w:rPr>
                <w:sz w:val="28"/>
                <w:szCs w:val="28"/>
              </w:rPr>
              <w:t>перечисления</w:t>
            </w:r>
          </w:p>
        </w:tc>
        <w:tc>
          <w:tcPr>
            <w:tcW w:w="300" w:type="dxa"/>
            <w:tcBorders>
              <w:right w:val="single" w:sz="8" w:space="0" w:color="auto"/>
            </w:tcBorders>
            <w:vAlign w:val="bottom"/>
          </w:tcPr>
          <w:p w:rsidR="00C5410F" w:rsidRPr="00C75066" w:rsidRDefault="00C5410F">
            <w:pPr>
              <w:rPr>
                <w:sz w:val="24"/>
                <w:szCs w:val="24"/>
              </w:rPr>
            </w:pPr>
          </w:p>
        </w:tc>
        <w:tc>
          <w:tcPr>
            <w:tcW w:w="1240" w:type="dxa"/>
            <w:vAlign w:val="bottom"/>
          </w:tcPr>
          <w:p w:rsidR="00C5410F" w:rsidRPr="00C75066" w:rsidRDefault="00C5410F">
            <w:pPr>
              <w:rPr>
                <w:sz w:val="24"/>
                <w:szCs w:val="24"/>
              </w:rPr>
            </w:pPr>
          </w:p>
        </w:tc>
        <w:tc>
          <w:tcPr>
            <w:tcW w:w="1020" w:type="dxa"/>
            <w:tcBorders>
              <w:right w:val="single" w:sz="8" w:space="0" w:color="auto"/>
            </w:tcBorders>
            <w:vAlign w:val="bottom"/>
          </w:tcPr>
          <w:p w:rsidR="00C5410F" w:rsidRPr="00C75066" w:rsidRDefault="00C5410F">
            <w:pPr>
              <w:rPr>
                <w:sz w:val="24"/>
                <w:szCs w:val="24"/>
              </w:rPr>
            </w:pPr>
          </w:p>
        </w:tc>
        <w:tc>
          <w:tcPr>
            <w:tcW w:w="1100" w:type="dxa"/>
            <w:vAlign w:val="bottom"/>
          </w:tcPr>
          <w:p w:rsidR="00C5410F" w:rsidRPr="00C75066" w:rsidRDefault="00C5410F">
            <w:pPr>
              <w:rPr>
                <w:sz w:val="24"/>
                <w:szCs w:val="24"/>
              </w:rPr>
            </w:pPr>
          </w:p>
        </w:tc>
        <w:tc>
          <w:tcPr>
            <w:tcW w:w="420" w:type="dxa"/>
            <w:vAlign w:val="bottom"/>
          </w:tcPr>
          <w:p w:rsidR="00C5410F" w:rsidRPr="00C75066" w:rsidRDefault="00C5410F">
            <w:pPr>
              <w:rPr>
                <w:sz w:val="24"/>
                <w:szCs w:val="24"/>
              </w:rPr>
            </w:pPr>
          </w:p>
        </w:tc>
        <w:tc>
          <w:tcPr>
            <w:tcW w:w="740" w:type="dxa"/>
            <w:tcBorders>
              <w:right w:val="single" w:sz="8" w:space="0" w:color="auto"/>
            </w:tcBorders>
            <w:vAlign w:val="bottom"/>
          </w:tcPr>
          <w:p w:rsidR="00C5410F" w:rsidRPr="00C75066" w:rsidRDefault="00C5410F">
            <w:pPr>
              <w:rPr>
                <w:sz w:val="24"/>
                <w:szCs w:val="24"/>
              </w:rPr>
            </w:pPr>
          </w:p>
        </w:tc>
        <w:tc>
          <w:tcPr>
            <w:tcW w:w="1420" w:type="dxa"/>
            <w:vAlign w:val="bottom"/>
          </w:tcPr>
          <w:p w:rsidR="00C5410F" w:rsidRPr="00C75066" w:rsidRDefault="00C5410F">
            <w:pPr>
              <w:ind w:left="100"/>
              <w:rPr>
                <w:sz w:val="20"/>
                <w:szCs w:val="20"/>
              </w:rPr>
            </w:pPr>
            <w:r>
              <w:rPr>
                <w:sz w:val="28"/>
                <w:szCs w:val="28"/>
              </w:rPr>
              <w:t>первых,</w:t>
            </w:r>
          </w:p>
        </w:tc>
        <w:tc>
          <w:tcPr>
            <w:tcW w:w="860" w:type="dxa"/>
            <w:tcBorders>
              <w:right w:val="single" w:sz="8" w:space="0" w:color="auto"/>
            </w:tcBorders>
            <w:vAlign w:val="bottom"/>
          </w:tcPr>
          <w:p w:rsidR="00C5410F" w:rsidRPr="00C75066" w:rsidRDefault="00C5410F">
            <w:pPr>
              <w:jc w:val="right"/>
              <w:rPr>
                <w:sz w:val="20"/>
                <w:szCs w:val="20"/>
              </w:rPr>
            </w:pPr>
            <w:r>
              <w:rPr>
                <w:sz w:val="28"/>
                <w:szCs w:val="28"/>
              </w:rPr>
              <w:t>во-</w:t>
            </w:r>
          </w:p>
        </w:tc>
        <w:tc>
          <w:tcPr>
            <w:tcW w:w="0" w:type="dxa"/>
            <w:vAlign w:val="bottom"/>
          </w:tcPr>
          <w:p w:rsidR="00C5410F" w:rsidRPr="00C75066" w:rsidRDefault="00C5410F">
            <w:pPr>
              <w:rPr>
                <w:sz w:val="2"/>
                <w:szCs w:val="2"/>
              </w:rPr>
            </w:pPr>
          </w:p>
        </w:tc>
      </w:tr>
      <w:tr w:rsidR="00C5410F" w:rsidRPr="00C75066">
        <w:trPr>
          <w:trHeight w:val="401"/>
        </w:trPr>
        <w:tc>
          <w:tcPr>
            <w:tcW w:w="2400" w:type="dxa"/>
            <w:tcBorders>
              <w:left w:val="single" w:sz="8" w:space="0" w:color="auto"/>
            </w:tcBorders>
            <w:vAlign w:val="bottom"/>
          </w:tcPr>
          <w:p w:rsidR="00C5410F" w:rsidRPr="00C75066" w:rsidRDefault="00C5410F">
            <w:pPr>
              <w:rPr>
                <w:sz w:val="24"/>
                <w:szCs w:val="24"/>
              </w:rPr>
            </w:pPr>
          </w:p>
        </w:tc>
        <w:tc>
          <w:tcPr>
            <w:tcW w:w="300" w:type="dxa"/>
            <w:tcBorders>
              <w:right w:val="single" w:sz="8" w:space="0" w:color="auto"/>
            </w:tcBorders>
            <w:vAlign w:val="bottom"/>
          </w:tcPr>
          <w:p w:rsidR="00C5410F" w:rsidRPr="00C75066" w:rsidRDefault="00C5410F">
            <w:pPr>
              <w:rPr>
                <w:sz w:val="24"/>
                <w:szCs w:val="24"/>
              </w:rPr>
            </w:pPr>
          </w:p>
        </w:tc>
        <w:tc>
          <w:tcPr>
            <w:tcW w:w="1240" w:type="dxa"/>
            <w:vAlign w:val="bottom"/>
          </w:tcPr>
          <w:p w:rsidR="00C5410F" w:rsidRPr="00C75066" w:rsidRDefault="00C5410F">
            <w:pPr>
              <w:rPr>
                <w:sz w:val="24"/>
                <w:szCs w:val="24"/>
              </w:rPr>
            </w:pPr>
          </w:p>
        </w:tc>
        <w:tc>
          <w:tcPr>
            <w:tcW w:w="1020" w:type="dxa"/>
            <w:tcBorders>
              <w:right w:val="single" w:sz="8" w:space="0" w:color="auto"/>
            </w:tcBorders>
            <w:vAlign w:val="bottom"/>
          </w:tcPr>
          <w:p w:rsidR="00C5410F" w:rsidRPr="00C75066" w:rsidRDefault="00C5410F">
            <w:pPr>
              <w:rPr>
                <w:sz w:val="24"/>
                <w:szCs w:val="24"/>
              </w:rPr>
            </w:pPr>
          </w:p>
        </w:tc>
        <w:tc>
          <w:tcPr>
            <w:tcW w:w="1100" w:type="dxa"/>
            <w:vAlign w:val="bottom"/>
          </w:tcPr>
          <w:p w:rsidR="00C5410F" w:rsidRPr="00C75066" w:rsidRDefault="00C5410F">
            <w:pPr>
              <w:rPr>
                <w:sz w:val="24"/>
                <w:szCs w:val="24"/>
              </w:rPr>
            </w:pPr>
          </w:p>
        </w:tc>
        <w:tc>
          <w:tcPr>
            <w:tcW w:w="420" w:type="dxa"/>
            <w:vAlign w:val="bottom"/>
          </w:tcPr>
          <w:p w:rsidR="00C5410F" w:rsidRPr="00C75066" w:rsidRDefault="00C5410F">
            <w:pPr>
              <w:rPr>
                <w:sz w:val="24"/>
                <w:szCs w:val="24"/>
              </w:rPr>
            </w:pPr>
          </w:p>
        </w:tc>
        <w:tc>
          <w:tcPr>
            <w:tcW w:w="740" w:type="dxa"/>
            <w:tcBorders>
              <w:right w:val="single" w:sz="8" w:space="0" w:color="auto"/>
            </w:tcBorders>
            <w:vAlign w:val="bottom"/>
          </w:tcPr>
          <w:p w:rsidR="00C5410F" w:rsidRPr="00C75066" w:rsidRDefault="00C5410F">
            <w:pPr>
              <w:rPr>
                <w:sz w:val="24"/>
                <w:szCs w:val="24"/>
              </w:rPr>
            </w:pPr>
          </w:p>
        </w:tc>
        <w:tc>
          <w:tcPr>
            <w:tcW w:w="2280" w:type="dxa"/>
            <w:gridSpan w:val="2"/>
            <w:tcBorders>
              <w:right w:val="single" w:sz="8" w:space="0" w:color="auto"/>
            </w:tcBorders>
            <w:vAlign w:val="bottom"/>
          </w:tcPr>
          <w:p w:rsidR="00C5410F" w:rsidRPr="00C75066" w:rsidRDefault="00C5410F">
            <w:pPr>
              <w:ind w:left="100"/>
              <w:rPr>
                <w:sz w:val="20"/>
                <w:szCs w:val="20"/>
              </w:rPr>
            </w:pPr>
            <w:r>
              <w:rPr>
                <w:sz w:val="28"/>
                <w:szCs w:val="28"/>
              </w:rPr>
              <w:t>вторых и т. д.</w:t>
            </w:r>
          </w:p>
        </w:tc>
        <w:tc>
          <w:tcPr>
            <w:tcW w:w="0" w:type="dxa"/>
            <w:vAlign w:val="bottom"/>
          </w:tcPr>
          <w:p w:rsidR="00C5410F" w:rsidRPr="00C75066" w:rsidRDefault="00C5410F">
            <w:pPr>
              <w:rPr>
                <w:sz w:val="2"/>
                <w:szCs w:val="2"/>
              </w:rPr>
            </w:pPr>
          </w:p>
        </w:tc>
      </w:tr>
      <w:tr w:rsidR="00C5410F" w:rsidRPr="00C75066">
        <w:trPr>
          <w:trHeight w:val="91"/>
        </w:trPr>
        <w:tc>
          <w:tcPr>
            <w:tcW w:w="2400" w:type="dxa"/>
            <w:tcBorders>
              <w:left w:val="single" w:sz="8" w:space="0" w:color="auto"/>
              <w:bottom w:val="single" w:sz="8" w:space="0" w:color="auto"/>
            </w:tcBorders>
            <w:vAlign w:val="bottom"/>
          </w:tcPr>
          <w:p w:rsidR="00C5410F" w:rsidRPr="00C75066" w:rsidRDefault="00C5410F">
            <w:pPr>
              <w:rPr>
                <w:sz w:val="7"/>
                <w:szCs w:val="7"/>
              </w:rPr>
            </w:pPr>
          </w:p>
        </w:tc>
        <w:tc>
          <w:tcPr>
            <w:tcW w:w="300" w:type="dxa"/>
            <w:tcBorders>
              <w:bottom w:val="single" w:sz="8" w:space="0" w:color="auto"/>
              <w:right w:val="single" w:sz="8" w:space="0" w:color="auto"/>
            </w:tcBorders>
            <w:vAlign w:val="bottom"/>
          </w:tcPr>
          <w:p w:rsidR="00C5410F" w:rsidRPr="00C75066" w:rsidRDefault="00C5410F">
            <w:pPr>
              <w:rPr>
                <w:sz w:val="7"/>
                <w:szCs w:val="7"/>
              </w:rPr>
            </w:pPr>
          </w:p>
        </w:tc>
        <w:tc>
          <w:tcPr>
            <w:tcW w:w="1240" w:type="dxa"/>
            <w:tcBorders>
              <w:bottom w:val="single" w:sz="8" w:space="0" w:color="auto"/>
            </w:tcBorders>
            <w:vAlign w:val="bottom"/>
          </w:tcPr>
          <w:p w:rsidR="00C5410F" w:rsidRPr="00C75066" w:rsidRDefault="00C5410F">
            <w:pPr>
              <w:rPr>
                <w:sz w:val="7"/>
                <w:szCs w:val="7"/>
              </w:rPr>
            </w:pPr>
          </w:p>
        </w:tc>
        <w:tc>
          <w:tcPr>
            <w:tcW w:w="1020" w:type="dxa"/>
            <w:tcBorders>
              <w:bottom w:val="single" w:sz="8" w:space="0" w:color="auto"/>
              <w:right w:val="single" w:sz="8" w:space="0" w:color="auto"/>
            </w:tcBorders>
            <w:vAlign w:val="bottom"/>
          </w:tcPr>
          <w:p w:rsidR="00C5410F" w:rsidRPr="00C75066" w:rsidRDefault="00C5410F">
            <w:pPr>
              <w:rPr>
                <w:sz w:val="7"/>
                <w:szCs w:val="7"/>
              </w:rPr>
            </w:pPr>
          </w:p>
        </w:tc>
        <w:tc>
          <w:tcPr>
            <w:tcW w:w="1100" w:type="dxa"/>
            <w:tcBorders>
              <w:bottom w:val="single" w:sz="8" w:space="0" w:color="auto"/>
            </w:tcBorders>
            <w:vAlign w:val="bottom"/>
          </w:tcPr>
          <w:p w:rsidR="00C5410F" w:rsidRPr="00C75066" w:rsidRDefault="00C5410F">
            <w:pPr>
              <w:rPr>
                <w:sz w:val="7"/>
                <w:szCs w:val="7"/>
              </w:rPr>
            </w:pPr>
          </w:p>
        </w:tc>
        <w:tc>
          <w:tcPr>
            <w:tcW w:w="1160" w:type="dxa"/>
            <w:gridSpan w:val="2"/>
            <w:tcBorders>
              <w:bottom w:val="single" w:sz="8" w:space="0" w:color="auto"/>
              <w:right w:val="single" w:sz="8" w:space="0" w:color="auto"/>
            </w:tcBorders>
            <w:vAlign w:val="bottom"/>
          </w:tcPr>
          <w:p w:rsidR="00C5410F" w:rsidRPr="00C75066" w:rsidRDefault="00C5410F">
            <w:pPr>
              <w:rPr>
                <w:sz w:val="7"/>
                <w:szCs w:val="7"/>
              </w:rPr>
            </w:pPr>
          </w:p>
        </w:tc>
        <w:tc>
          <w:tcPr>
            <w:tcW w:w="1420" w:type="dxa"/>
            <w:tcBorders>
              <w:bottom w:val="single" w:sz="8" w:space="0" w:color="auto"/>
            </w:tcBorders>
            <w:vAlign w:val="bottom"/>
          </w:tcPr>
          <w:p w:rsidR="00C5410F" w:rsidRPr="00C75066" w:rsidRDefault="00C5410F">
            <w:pPr>
              <w:rPr>
                <w:sz w:val="7"/>
                <w:szCs w:val="7"/>
              </w:rPr>
            </w:pPr>
          </w:p>
        </w:tc>
        <w:tc>
          <w:tcPr>
            <w:tcW w:w="860" w:type="dxa"/>
            <w:tcBorders>
              <w:bottom w:val="single" w:sz="8" w:space="0" w:color="auto"/>
              <w:right w:val="single" w:sz="8" w:space="0" w:color="auto"/>
            </w:tcBorders>
            <w:vAlign w:val="bottom"/>
          </w:tcPr>
          <w:p w:rsidR="00C5410F" w:rsidRPr="00C75066" w:rsidRDefault="00C5410F">
            <w:pPr>
              <w:rPr>
                <w:sz w:val="7"/>
                <w:szCs w:val="7"/>
              </w:rPr>
            </w:pPr>
          </w:p>
        </w:tc>
        <w:tc>
          <w:tcPr>
            <w:tcW w:w="0" w:type="dxa"/>
            <w:vAlign w:val="bottom"/>
          </w:tcPr>
          <w:p w:rsidR="00C5410F" w:rsidRPr="00C75066" w:rsidRDefault="00C5410F">
            <w:pPr>
              <w:rPr>
                <w:sz w:val="2"/>
                <w:szCs w:val="2"/>
              </w:rPr>
            </w:pPr>
          </w:p>
        </w:tc>
      </w:tr>
      <w:tr w:rsidR="00C5410F" w:rsidRPr="00C75066">
        <w:trPr>
          <w:trHeight w:val="302"/>
        </w:trPr>
        <w:tc>
          <w:tcPr>
            <w:tcW w:w="2400" w:type="dxa"/>
            <w:tcBorders>
              <w:left w:val="single" w:sz="8" w:space="0" w:color="auto"/>
            </w:tcBorders>
            <w:vAlign w:val="bottom"/>
          </w:tcPr>
          <w:p w:rsidR="00C5410F" w:rsidRPr="00C75066" w:rsidRDefault="00C5410F">
            <w:pPr>
              <w:spacing w:line="301" w:lineRule="exact"/>
              <w:ind w:left="120"/>
              <w:rPr>
                <w:sz w:val="20"/>
                <w:szCs w:val="20"/>
              </w:rPr>
            </w:pPr>
            <w:r>
              <w:rPr>
                <w:sz w:val="28"/>
                <w:szCs w:val="28"/>
              </w:rPr>
              <w:t>Пояснение,</w:t>
            </w:r>
          </w:p>
        </w:tc>
        <w:tc>
          <w:tcPr>
            <w:tcW w:w="300" w:type="dxa"/>
            <w:tcBorders>
              <w:right w:val="single" w:sz="8" w:space="0" w:color="auto"/>
            </w:tcBorders>
            <w:vAlign w:val="bottom"/>
          </w:tcPr>
          <w:p w:rsidR="00C5410F" w:rsidRPr="00C75066" w:rsidRDefault="00C5410F">
            <w:pPr>
              <w:rPr>
                <w:sz w:val="24"/>
                <w:szCs w:val="24"/>
              </w:rPr>
            </w:pPr>
          </w:p>
        </w:tc>
        <w:tc>
          <w:tcPr>
            <w:tcW w:w="1240" w:type="dxa"/>
            <w:vAlign w:val="bottom"/>
          </w:tcPr>
          <w:p w:rsidR="00C5410F" w:rsidRPr="00C75066" w:rsidRDefault="00C5410F">
            <w:pPr>
              <w:rPr>
                <w:sz w:val="24"/>
                <w:szCs w:val="24"/>
              </w:rPr>
            </w:pPr>
          </w:p>
        </w:tc>
        <w:tc>
          <w:tcPr>
            <w:tcW w:w="1020" w:type="dxa"/>
            <w:tcBorders>
              <w:right w:val="single" w:sz="8" w:space="0" w:color="auto"/>
            </w:tcBorders>
            <w:vAlign w:val="bottom"/>
          </w:tcPr>
          <w:p w:rsidR="00C5410F" w:rsidRPr="00C75066" w:rsidRDefault="00C5410F">
            <w:pPr>
              <w:rPr>
                <w:sz w:val="24"/>
                <w:szCs w:val="24"/>
              </w:rPr>
            </w:pPr>
          </w:p>
        </w:tc>
        <w:tc>
          <w:tcPr>
            <w:tcW w:w="1100" w:type="dxa"/>
            <w:vAlign w:val="bottom"/>
          </w:tcPr>
          <w:p w:rsidR="00C5410F" w:rsidRPr="00C75066" w:rsidRDefault="00C5410F">
            <w:pPr>
              <w:spacing w:line="301" w:lineRule="exact"/>
              <w:ind w:left="100"/>
              <w:rPr>
                <w:sz w:val="20"/>
                <w:szCs w:val="20"/>
              </w:rPr>
            </w:pPr>
            <w:r>
              <w:rPr>
                <w:sz w:val="28"/>
                <w:szCs w:val="28"/>
              </w:rPr>
              <w:t>именно,</w:t>
            </w:r>
          </w:p>
        </w:tc>
        <w:tc>
          <w:tcPr>
            <w:tcW w:w="1160" w:type="dxa"/>
            <w:gridSpan w:val="2"/>
            <w:tcBorders>
              <w:right w:val="single" w:sz="8" w:space="0" w:color="auto"/>
            </w:tcBorders>
            <w:vAlign w:val="bottom"/>
          </w:tcPr>
          <w:p w:rsidR="00C5410F" w:rsidRPr="00C75066" w:rsidRDefault="00C5410F">
            <w:pPr>
              <w:spacing w:line="301" w:lineRule="exact"/>
              <w:jc w:val="right"/>
              <w:rPr>
                <w:sz w:val="20"/>
                <w:szCs w:val="20"/>
              </w:rPr>
            </w:pPr>
            <w:r>
              <w:rPr>
                <w:sz w:val="28"/>
                <w:szCs w:val="28"/>
              </w:rPr>
              <w:t>только,</w:t>
            </w:r>
          </w:p>
        </w:tc>
        <w:tc>
          <w:tcPr>
            <w:tcW w:w="1420" w:type="dxa"/>
            <w:vAlign w:val="bottom"/>
          </w:tcPr>
          <w:p w:rsidR="00C5410F" w:rsidRPr="00C75066" w:rsidRDefault="00C5410F">
            <w:pPr>
              <w:spacing w:line="301" w:lineRule="exact"/>
              <w:ind w:left="100"/>
              <w:rPr>
                <w:sz w:val="20"/>
                <w:szCs w:val="20"/>
              </w:rPr>
            </w:pPr>
            <w:r>
              <w:rPr>
                <w:sz w:val="28"/>
                <w:szCs w:val="28"/>
              </w:rPr>
              <w:t>например,</w:t>
            </w:r>
          </w:p>
        </w:tc>
        <w:tc>
          <w:tcPr>
            <w:tcW w:w="860" w:type="dxa"/>
            <w:tcBorders>
              <w:right w:val="single" w:sz="8" w:space="0" w:color="auto"/>
            </w:tcBorders>
            <w:vAlign w:val="bottom"/>
          </w:tcPr>
          <w:p w:rsidR="00C5410F" w:rsidRPr="00C75066" w:rsidRDefault="00C5410F">
            <w:pPr>
              <w:spacing w:line="301" w:lineRule="exact"/>
              <w:jc w:val="right"/>
              <w:rPr>
                <w:sz w:val="20"/>
                <w:szCs w:val="20"/>
              </w:rPr>
            </w:pPr>
            <w:r>
              <w:rPr>
                <w:sz w:val="28"/>
                <w:szCs w:val="28"/>
              </w:rPr>
              <w:t>к</w:t>
            </w:r>
          </w:p>
        </w:tc>
        <w:tc>
          <w:tcPr>
            <w:tcW w:w="0" w:type="dxa"/>
            <w:vAlign w:val="bottom"/>
          </w:tcPr>
          <w:p w:rsidR="00C5410F" w:rsidRPr="00C75066" w:rsidRDefault="00C5410F">
            <w:pPr>
              <w:rPr>
                <w:sz w:val="2"/>
                <w:szCs w:val="2"/>
              </w:rPr>
            </w:pPr>
          </w:p>
        </w:tc>
      </w:tr>
      <w:tr w:rsidR="00C5410F" w:rsidRPr="00C75066">
        <w:trPr>
          <w:trHeight w:val="403"/>
        </w:trPr>
        <w:tc>
          <w:tcPr>
            <w:tcW w:w="2400" w:type="dxa"/>
            <w:tcBorders>
              <w:left w:val="single" w:sz="8" w:space="0" w:color="auto"/>
            </w:tcBorders>
            <w:vAlign w:val="bottom"/>
          </w:tcPr>
          <w:p w:rsidR="00C5410F" w:rsidRPr="00C75066" w:rsidRDefault="00C5410F">
            <w:pPr>
              <w:ind w:left="120"/>
              <w:rPr>
                <w:sz w:val="20"/>
                <w:szCs w:val="20"/>
              </w:rPr>
            </w:pPr>
            <w:r>
              <w:rPr>
                <w:sz w:val="28"/>
                <w:szCs w:val="28"/>
              </w:rPr>
              <w:t>уточнение,</w:t>
            </w:r>
          </w:p>
        </w:tc>
        <w:tc>
          <w:tcPr>
            <w:tcW w:w="300" w:type="dxa"/>
            <w:tcBorders>
              <w:right w:val="single" w:sz="8" w:space="0" w:color="auto"/>
            </w:tcBorders>
            <w:vAlign w:val="bottom"/>
          </w:tcPr>
          <w:p w:rsidR="00C5410F" w:rsidRPr="00C75066" w:rsidRDefault="00C5410F">
            <w:pPr>
              <w:rPr>
                <w:sz w:val="24"/>
                <w:szCs w:val="24"/>
              </w:rPr>
            </w:pPr>
          </w:p>
        </w:tc>
        <w:tc>
          <w:tcPr>
            <w:tcW w:w="1240" w:type="dxa"/>
            <w:vAlign w:val="bottom"/>
          </w:tcPr>
          <w:p w:rsidR="00C5410F" w:rsidRPr="00C75066" w:rsidRDefault="00C5410F">
            <w:pPr>
              <w:rPr>
                <w:sz w:val="24"/>
                <w:szCs w:val="24"/>
              </w:rPr>
            </w:pPr>
          </w:p>
        </w:tc>
        <w:tc>
          <w:tcPr>
            <w:tcW w:w="1020" w:type="dxa"/>
            <w:tcBorders>
              <w:right w:val="single" w:sz="8" w:space="0" w:color="auto"/>
            </w:tcBorders>
            <w:vAlign w:val="bottom"/>
          </w:tcPr>
          <w:p w:rsidR="00C5410F" w:rsidRPr="00C75066" w:rsidRDefault="00C5410F">
            <w:pPr>
              <w:rPr>
                <w:sz w:val="24"/>
                <w:szCs w:val="24"/>
              </w:rPr>
            </w:pPr>
          </w:p>
        </w:tc>
        <w:tc>
          <w:tcPr>
            <w:tcW w:w="1520" w:type="dxa"/>
            <w:gridSpan w:val="2"/>
            <w:vAlign w:val="bottom"/>
          </w:tcPr>
          <w:p w:rsidR="00C5410F" w:rsidRPr="00C75066" w:rsidRDefault="00C5410F">
            <w:pPr>
              <w:ind w:left="100"/>
              <w:rPr>
                <w:sz w:val="20"/>
                <w:szCs w:val="20"/>
              </w:rPr>
            </w:pPr>
            <w:r>
              <w:rPr>
                <w:sz w:val="28"/>
                <w:szCs w:val="28"/>
              </w:rPr>
              <w:t>даже, лишь</w:t>
            </w:r>
          </w:p>
        </w:tc>
        <w:tc>
          <w:tcPr>
            <w:tcW w:w="740" w:type="dxa"/>
            <w:tcBorders>
              <w:right w:val="single" w:sz="8" w:space="0" w:color="auto"/>
            </w:tcBorders>
            <w:vAlign w:val="bottom"/>
          </w:tcPr>
          <w:p w:rsidR="00C5410F" w:rsidRPr="00C75066" w:rsidRDefault="00C5410F">
            <w:pPr>
              <w:rPr>
                <w:sz w:val="24"/>
                <w:szCs w:val="24"/>
              </w:rPr>
            </w:pPr>
          </w:p>
        </w:tc>
        <w:tc>
          <w:tcPr>
            <w:tcW w:w="1420" w:type="dxa"/>
            <w:vAlign w:val="bottom"/>
          </w:tcPr>
          <w:p w:rsidR="00C5410F" w:rsidRPr="00C75066" w:rsidRDefault="00C5410F">
            <w:pPr>
              <w:ind w:left="100"/>
              <w:rPr>
                <w:sz w:val="20"/>
                <w:szCs w:val="20"/>
              </w:rPr>
            </w:pPr>
            <w:r>
              <w:rPr>
                <w:sz w:val="28"/>
                <w:szCs w:val="28"/>
              </w:rPr>
              <w:t>примеру;</w:t>
            </w:r>
          </w:p>
        </w:tc>
        <w:tc>
          <w:tcPr>
            <w:tcW w:w="860" w:type="dxa"/>
            <w:tcBorders>
              <w:right w:val="single" w:sz="8" w:space="0" w:color="auto"/>
            </w:tcBorders>
            <w:vAlign w:val="bottom"/>
          </w:tcPr>
          <w:p w:rsidR="00C5410F" w:rsidRPr="00C75066" w:rsidRDefault="00C5410F">
            <w:pPr>
              <w:rPr>
                <w:sz w:val="24"/>
                <w:szCs w:val="24"/>
              </w:rPr>
            </w:pPr>
          </w:p>
        </w:tc>
        <w:tc>
          <w:tcPr>
            <w:tcW w:w="0" w:type="dxa"/>
            <w:vAlign w:val="bottom"/>
          </w:tcPr>
          <w:p w:rsidR="00C5410F" w:rsidRPr="00C75066" w:rsidRDefault="00C5410F">
            <w:pPr>
              <w:rPr>
                <w:sz w:val="2"/>
                <w:szCs w:val="2"/>
              </w:rPr>
            </w:pPr>
          </w:p>
        </w:tc>
      </w:tr>
      <w:tr w:rsidR="00C5410F" w:rsidRPr="00C75066">
        <w:trPr>
          <w:trHeight w:val="404"/>
        </w:trPr>
        <w:tc>
          <w:tcPr>
            <w:tcW w:w="2700" w:type="dxa"/>
            <w:gridSpan w:val="2"/>
            <w:tcBorders>
              <w:left w:val="single" w:sz="8" w:space="0" w:color="auto"/>
              <w:right w:val="single" w:sz="8" w:space="0" w:color="auto"/>
            </w:tcBorders>
            <w:vAlign w:val="bottom"/>
          </w:tcPr>
          <w:p w:rsidR="00C5410F" w:rsidRPr="00C75066" w:rsidRDefault="00C5410F">
            <w:pPr>
              <w:ind w:left="120"/>
              <w:rPr>
                <w:sz w:val="20"/>
                <w:szCs w:val="20"/>
              </w:rPr>
            </w:pPr>
            <w:r>
              <w:rPr>
                <w:sz w:val="28"/>
                <w:szCs w:val="28"/>
              </w:rPr>
              <w:t>выделение частного</w:t>
            </w:r>
          </w:p>
        </w:tc>
        <w:tc>
          <w:tcPr>
            <w:tcW w:w="1240" w:type="dxa"/>
            <w:vAlign w:val="bottom"/>
          </w:tcPr>
          <w:p w:rsidR="00C5410F" w:rsidRPr="00C75066" w:rsidRDefault="00C5410F">
            <w:pPr>
              <w:rPr>
                <w:sz w:val="24"/>
                <w:szCs w:val="24"/>
              </w:rPr>
            </w:pPr>
          </w:p>
        </w:tc>
        <w:tc>
          <w:tcPr>
            <w:tcW w:w="1020" w:type="dxa"/>
            <w:tcBorders>
              <w:right w:val="single" w:sz="8" w:space="0" w:color="auto"/>
            </w:tcBorders>
            <w:vAlign w:val="bottom"/>
          </w:tcPr>
          <w:p w:rsidR="00C5410F" w:rsidRPr="00C75066" w:rsidRDefault="00C5410F">
            <w:pPr>
              <w:rPr>
                <w:sz w:val="24"/>
                <w:szCs w:val="24"/>
              </w:rPr>
            </w:pPr>
          </w:p>
        </w:tc>
        <w:tc>
          <w:tcPr>
            <w:tcW w:w="1100" w:type="dxa"/>
            <w:vAlign w:val="bottom"/>
          </w:tcPr>
          <w:p w:rsidR="00C5410F" w:rsidRPr="00C75066" w:rsidRDefault="00C5410F">
            <w:pPr>
              <w:rPr>
                <w:sz w:val="24"/>
                <w:szCs w:val="24"/>
              </w:rPr>
            </w:pPr>
          </w:p>
        </w:tc>
        <w:tc>
          <w:tcPr>
            <w:tcW w:w="420" w:type="dxa"/>
            <w:vAlign w:val="bottom"/>
          </w:tcPr>
          <w:p w:rsidR="00C5410F" w:rsidRPr="00C75066" w:rsidRDefault="00C5410F">
            <w:pPr>
              <w:rPr>
                <w:sz w:val="24"/>
                <w:szCs w:val="24"/>
              </w:rPr>
            </w:pPr>
          </w:p>
        </w:tc>
        <w:tc>
          <w:tcPr>
            <w:tcW w:w="740" w:type="dxa"/>
            <w:tcBorders>
              <w:right w:val="single" w:sz="8" w:space="0" w:color="auto"/>
            </w:tcBorders>
            <w:vAlign w:val="bottom"/>
          </w:tcPr>
          <w:p w:rsidR="00C5410F" w:rsidRPr="00C75066" w:rsidRDefault="00C5410F">
            <w:pPr>
              <w:rPr>
                <w:sz w:val="24"/>
                <w:szCs w:val="24"/>
              </w:rPr>
            </w:pPr>
          </w:p>
        </w:tc>
        <w:tc>
          <w:tcPr>
            <w:tcW w:w="1420" w:type="dxa"/>
            <w:vAlign w:val="bottom"/>
          </w:tcPr>
          <w:p w:rsidR="00C5410F" w:rsidRPr="00C75066" w:rsidRDefault="00C5410F">
            <w:pPr>
              <w:rPr>
                <w:sz w:val="24"/>
                <w:szCs w:val="24"/>
              </w:rPr>
            </w:pPr>
          </w:p>
        </w:tc>
        <w:tc>
          <w:tcPr>
            <w:tcW w:w="860" w:type="dxa"/>
            <w:tcBorders>
              <w:right w:val="single" w:sz="8" w:space="0" w:color="auto"/>
            </w:tcBorders>
            <w:vAlign w:val="bottom"/>
          </w:tcPr>
          <w:p w:rsidR="00C5410F" w:rsidRPr="00C75066" w:rsidRDefault="00C5410F">
            <w:pPr>
              <w:rPr>
                <w:sz w:val="24"/>
                <w:szCs w:val="24"/>
              </w:rPr>
            </w:pPr>
          </w:p>
        </w:tc>
        <w:tc>
          <w:tcPr>
            <w:tcW w:w="0" w:type="dxa"/>
            <w:vAlign w:val="bottom"/>
          </w:tcPr>
          <w:p w:rsidR="00C5410F" w:rsidRPr="00C75066" w:rsidRDefault="00C5410F">
            <w:pPr>
              <w:rPr>
                <w:sz w:val="2"/>
                <w:szCs w:val="2"/>
              </w:rPr>
            </w:pPr>
          </w:p>
        </w:tc>
      </w:tr>
      <w:tr w:rsidR="00C5410F" w:rsidRPr="00C75066">
        <w:trPr>
          <w:trHeight w:val="401"/>
        </w:trPr>
        <w:tc>
          <w:tcPr>
            <w:tcW w:w="2400" w:type="dxa"/>
            <w:tcBorders>
              <w:left w:val="single" w:sz="8" w:space="0" w:color="auto"/>
            </w:tcBorders>
            <w:vAlign w:val="bottom"/>
          </w:tcPr>
          <w:p w:rsidR="00C5410F" w:rsidRPr="00C75066" w:rsidRDefault="00C5410F">
            <w:pPr>
              <w:ind w:left="120"/>
              <w:rPr>
                <w:sz w:val="20"/>
                <w:szCs w:val="20"/>
              </w:rPr>
            </w:pPr>
            <w:r>
              <w:rPr>
                <w:sz w:val="28"/>
                <w:szCs w:val="28"/>
              </w:rPr>
              <w:t>случая</w:t>
            </w:r>
          </w:p>
        </w:tc>
        <w:tc>
          <w:tcPr>
            <w:tcW w:w="300" w:type="dxa"/>
            <w:tcBorders>
              <w:right w:val="single" w:sz="8" w:space="0" w:color="auto"/>
            </w:tcBorders>
            <w:vAlign w:val="bottom"/>
          </w:tcPr>
          <w:p w:rsidR="00C5410F" w:rsidRPr="00C75066" w:rsidRDefault="00C5410F">
            <w:pPr>
              <w:rPr>
                <w:sz w:val="24"/>
                <w:szCs w:val="24"/>
              </w:rPr>
            </w:pPr>
          </w:p>
        </w:tc>
        <w:tc>
          <w:tcPr>
            <w:tcW w:w="1240" w:type="dxa"/>
            <w:vAlign w:val="bottom"/>
          </w:tcPr>
          <w:p w:rsidR="00C5410F" w:rsidRPr="00C75066" w:rsidRDefault="00C5410F">
            <w:pPr>
              <w:rPr>
                <w:sz w:val="24"/>
                <w:szCs w:val="24"/>
              </w:rPr>
            </w:pPr>
          </w:p>
        </w:tc>
        <w:tc>
          <w:tcPr>
            <w:tcW w:w="1020" w:type="dxa"/>
            <w:tcBorders>
              <w:right w:val="single" w:sz="8" w:space="0" w:color="auto"/>
            </w:tcBorders>
            <w:vAlign w:val="bottom"/>
          </w:tcPr>
          <w:p w:rsidR="00C5410F" w:rsidRPr="00C75066" w:rsidRDefault="00C5410F">
            <w:pPr>
              <w:rPr>
                <w:sz w:val="24"/>
                <w:szCs w:val="24"/>
              </w:rPr>
            </w:pPr>
          </w:p>
        </w:tc>
        <w:tc>
          <w:tcPr>
            <w:tcW w:w="1100" w:type="dxa"/>
            <w:vAlign w:val="bottom"/>
          </w:tcPr>
          <w:p w:rsidR="00C5410F" w:rsidRPr="00C75066" w:rsidRDefault="00C5410F">
            <w:pPr>
              <w:rPr>
                <w:sz w:val="24"/>
                <w:szCs w:val="24"/>
              </w:rPr>
            </w:pPr>
          </w:p>
        </w:tc>
        <w:tc>
          <w:tcPr>
            <w:tcW w:w="420" w:type="dxa"/>
            <w:vAlign w:val="bottom"/>
          </w:tcPr>
          <w:p w:rsidR="00C5410F" w:rsidRPr="00C75066" w:rsidRDefault="00C5410F">
            <w:pPr>
              <w:rPr>
                <w:sz w:val="24"/>
                <w:szCs w:val="24"/>
              </w:rPr>
            </w:pPr>
          </w:p>
        </w:tc>
        <w:tc>
          <w:tcPr>
            <w:tcW w:w="740" w:type="dxa"/>
            <w:tcBorders>
              <w:right w:val="single" w:sz="8" w:space="0" w:color="auto"/>
            </w:tcBorders>
            <w:vAlign w:val="bottom"/>
          </w:tcPr>
          <w:p w:rsidR="00C5410F" w:rsidRPr="00C75066" w:rsidRDefault="00C5410F">
            <w:pPr>
              <w:rPr>
                <w:sz w:val="24"/>
                <w:szCs w:val="24"/>
              </w:rPr>
            </w:pPr>
          </w:p>
        </w:tc>
        <w:tc>
          <w:tcPr>
            <w:tcW w:w="1420" w:type="dxa"/>
            <w:vAlign w:val="bottom"/>
          </w:tcPr>
          <w:p w:rsidR="00C5410F" w:rsidRPr="00C75066" w:rsidRDefault="00C5410F">
            <w:pPr>
              <w:rPr>
                <w:sz w:val="24"/>
                <w:szCs w:val="24"/>
              </w:rPr>
            </w:pPr>
          </w:p>
        </w:tc>
        <w:tc>
          <w:tcPr>
            <w:tcW w:w="860" w:type="dxa"/>
            <w:tcBorders>
              <w:right w:val="single" w:sz="8" w:space="0" w:color="auto"/>
            </w:tcBorders>
            <w:vAlign w:val="bottom"/>
          </w:tcPr>
          <w:p w:rsidR="00C5410F" w:rsidRPr="00C75066" w:rsidRDefault="00C5410F">
            <w:pPr>
              <w:rPr>
                <w:sz w:val="24"/>
                <w:szCs w:val="24"/>
              </w:rPr>
            </w:pPr>
          </w:p>
        </w:tc>
        <w:tc>
          <w:tcPr>
            <w:tcW w:w="0" w:type="dxa"/>
            <w:vAlign w:val="bottom"/>
          </w:tcPr>
          <w:p w:rsidR="00C5410F" w:rsidRPr="00C75066" w:rsidRDefault="00C5410F">
            <w:pPr>
              <w:rPr>
                <w:sz w:val="2"/>
                <w:szCs w:val="2"/>
              </w:rPr>
            </w:pPr>
          </w:p>
        </w:tc>
      </w:tr>
      <w:tr w:rsidR="00C5410F" w:rsidRPr="00C75066">
        <w:trPr>
          <w:trHeight w:val="91"/>
        </w:trPr>
        <w:tc>
          <w:tcPr>
            <w:tcW w:w="2400" w:type="dxa"/>
            <w:tcBorders>
              <w:left w:val="single" w:sz="8" w:space="0" w:color="auto"/>
              <w:bottom w:val="single" w:sz="8" w:space="0" w:color="auto"/>
            </w:tcBorders>
            <w:vAlign w:val="bottom"/>
          </w:tcPr>
          <w:p w:rsidR="00C5410F" w:rsidRPr="00C75066" w:rsidRDefault="00C5410F">
            <w:pPr>
              <w:rPr>
                <w:sz w:val="7"/>
                <w:szCs w:val="7"/>
              </w:rPr>
            </w:pPr>
          </w:p>
        </w:tc>
        <w:tc>
          <w:tcPr>
            <w:tcW w:w="300" w:type="dxa"/>
            <w:tcBorders>
              <w:bottom w:val="single" w:sz="8" w:space="0" w:color="auto"/>
              <w:right w:val="single" w:sz="8" w:space="0" w:color="auto"/>
            </w:tcBorders>
            <w:vAlign w:val="bottom"/>
          </w:tcPr>
          <w:p w:rsidR="00C5410F" w:rsidRPr="00C75066" w:rsidRDefault="00C5410F">
            <w:pPr>
              <w:rPr>
                <w:sz w:val="7"/>
                <w:szCs w:val="7"/>
              </w:rPr>
            </w:pPr>
          </w:p>
        </w:tc>
        <w:tc>
          <w:tcPr>
            <w:tcW w:w="1240" w:type="dxa"/>
            <w:tcBorders>
              <w:bottom w:val="single" w:sz="8" w:space="0" w:color="auto"/>
            </w:tcBorders>
            <w:vAlign w:val="bottom"/>
          </w:tcPr>
          <w:p w:rsidR="00C5410F" w:rsidRPr="00C75066" w:rsidRDefault="00C5410F">
            <w:pPr>
              <w:rPr>
                <w:sz w:val="7"/>
                <w:szCs w:val="7"/>
              </w:rPr>
            </w:pPr>
          </w:p>
        </w:tc>
        <w:tc>
          <w:tcPr>
            <w:tcW w:w="1020" w:type="dxa"/>
            <w:tcBorders>
              <w:bottom w:val="single" w:sz="8" w:space="0" w:color="auto"/>
              <w:right w:val="single" w:sz="8" w:space="0" w:color="auto"/>
            </w:tcBorders>
            <w:vAlign w:val="bottom"/>
          </w:tcPr>
          <w:p w:rsidR="00C5410F" w:rsidRPr="00C75066" w:rsidRDefault="00C5410F">
            <w:pPr>
              <w:rPr>
                <w:sz w:val="7"/>
                <w:szCs w:val="7"/>
              </w:rPr>
            </w:pPr>
          </w:p>
        </w:tc>
        <w:tc>
          <w:tcPr>
            <w:tcW w:w="1100" w:type="dxa"/>
            <w:tcBorders>
              <w:bottom w:val="single" w:sz="8" w:space="0" w:color="auto"/>
            </w:tcBorders>
            <w:vAlign w:val="bottom"/>
          </w:tcPr>
          <w:p w:rsidR="00C5410F" w:rsidRPr="00C75066" w:rsidRDefault="00C5410F">
            <w:pPr>
              <w:rPr>
                <w:sz w:val="7"/>
                <w:szCs w:val="7"/>
              </w:rPr>
            </w:pPr>
          </w:p>
        </w:tc>
        <w:tc>
          <w:tcPr>
            <w:tcW w:w="420" w:type="dxa"/>
            <w:tcBorders>
              <w:bottom w:val="single" w:sz="8" w:space="0" w:color="auto"/>
            </w:tcBorders>
            <w:vAlign w:val="bottom"/>
          </w:tcPr>
          <w:p w:rsidR="00C5410F" w:rsidRPr="00C75066" w:rsidRDefault="00C5410F">
            <w:pPr>
              <w:rPr>
                <w:sz w:val="7"/>
                <w:szCs w:val="7"/>
              </w:rPr>
            </w:pPr>
          </w:p>
        </w:tc>
        <w:tc>
          <w:tcPr>
            <w:tcW w:w="740" w:type="dxa"/>
            <w:tcBorders>
              <w:bottom w:val="single" w:sz="8" w:space="0" w:color="auto"/>
              <w:right w:val="single" w:sz="8" w:space="0" w:color="auto"/>
            </w:tcBorders>
            <w:vAlign w:val="bottom"/>
          </w:tcPr>
          <w:p w:rsidR="00C5410F" w:rsidRPr="00C75066" w:rsidRDefault="00C5410F">
            <w:pPr>
              <w:rPr>
                <w:sz w:val="7"/>
                <w:szCs w:val="7"/>
              </w:rPr>
            </w:pPr>
          </w:p>
        </w:tc>
        <w:tc>
          <w:tcPr>
            <w:tcW w:w="1420" w:type="dxa"/>
            <w:tcBorders>
              <w:bottom w:val="single" w:sz="8" w:space="0" w:color="auto"/>
            </w:tcBorders>
            <w:vAlign w:val="bottom"/>
          </w:tcPr>
          <w:p w:rsidR="00C5410F" w:rsidRPr="00C75066" w:rsidRDefault="00C5410F">
            <w:pPr>
              <w:rPr>
                <w:sz w:val="7"/>
                <w:szCs w:val="7"/>
              </w:rPr>
            </w:pPr>
          </w:p>
        </w:tc>
        <w:tc>
          <w:tcPr>
            <w:tcW w:w="860" w:type="dxa"/>
            <w:tcBorders>
              <w:bottom w:val="single" w:sz="8" w:space="0" w:color="auto"/>
              <w:right w:val="single" w:sz="8" w:space="0" w:color="auto"/>
            </w:tcBorders>
            <w:vAlign w:val="bottom"/>
          </w:tcPr>
          <w:p w:rsidR="00C5410F" w:rsidRPr="00C75066" w:rsidRDefault="00C5410F">
            <w:pPr>
              <w:rPr>
                <w:sz w:val="7"/>
                <w:szCs w:val="7"/>
              </w:rPr>
            </w:pPr>
          </w:p>
        </w:tc>
        <w:tc>
          <w:tcPr>
            <w:tcW w:w="0" w:type="dxa"/>
            <w:vAlign w:val="bottom"/>
          </w:tcPr>
          <w:p w:rsidR="00C5410F" w:rsidRPr="00C75066" w:rsidRDefault="00C5410F">
            <w:pPr>
              <w:rPr>
                <w:sz w:val="2"/>
                <w:szCs w:val="2"/>
              </w:rPr>
            </w:pPr>
          </w:p>
        </w:tc>
      </w:tr>
    </w:tbl>
    <w:p w:rsidR="00C5410F" w:rsidRDefault="00C5410F">
      <w:pPr>
        <w:sectPr w:rsidR="00C5410F">
          <w:pgSz w:w="11900" w:h="16838"/>
          <w:pgMar w:top="1136" w:right="846" w:bottom="962" w:left="1440" w:header="0" w:footer="0" w:gutter="0"/>
          <w:cols w:space="720" w:equalWidth="0">
            <w:col w:w="9620"/>
          </w:cols>
        </w:sectPr>
      </w:pPr>
    </w:p>
    <w:tbl>
      <w:tblPr>
        <w:tblW w:w="0" w:type="auto"/>
        <w:tblInd w:w="150" w:type="dxa"/>
        <w:tblLayout w:type="fixed"/>
        <w:tblCellMar>
          <w:left w:w="0" w:type="dxa"/>
          <w:right w:w="0" w:type="dxa"/>
        </w:tblCellMar>
        <w:tblLook w:val="00A0"/>
      </w:tblPr>
      <w:tblGrid>
        <w:gridCol w:w="2700"/>
        <w:gridCol w:w="2260"/>
        <w:gridCol w:w="2260"/>
        <w:gridCol w:w="1080"/>
        <w:gridCol w:w="1200"/>
      </w:tblGrid>
      <w:tr w:rsidR="00C5410F" w:rsidRPr="00C75066">
        <w:trPr>
          <w:trHeight w:val="324"/>
        </w:trPr>
        <w:tc>
          <w:tcPr>
            <w:tcW w:w="2700" w:type="dxa"/>
            <w:tcBorders>
              <w:top w:val="single" w:sz="8" w:space="0" w:color="auto"/>
              <w:left w:val="single" w:sz="8" w:space="0" w:color="auto"/>
              <w:right w:val="single" w:sz="8" w:space="0" w:color="auto"/>
            </w:tcBorders>
            <w:vAlign w:val="bottom"/>
          </w:tcPr>
          <w:p w:rsidR="00C5410F" w:rsidRPr="00C75066" w:rsidRDefault="00C5410F">
            <w:pPr>
              <w:ind w:left="120"/>
              <w:rPr>
                <w:sz w:val="20"/>
                <w:szCs w:val="20"/>
              </w:rPr>
            </w:pPr>
            <w:r>
              <w:rPr>
                <w:sz w:val="28"/>
                <w:szCs w:val="28"/>
              </w:rPr>
              <w:lastRenderedPageBreak/>
              <w:t>Отношения</w:t>
            </w:r>
          </w:p>
        </w:tc>
        <w:tc>
          <w:tcPr>
            <w:tcW w:w="2260" w:type="dxa"/>
            <w:tcBorders>
              <w:top w:val="single" w:sz="8" w:space="0" w:color="auto"/>
              <w:right w:val="single" w:sz="8" w:space="0" w:color="auto"/>
            </w:tcBorders>
            <w:vAlign w:val="bottom"/>
          </w:tcPr>
          <w:p w:rsidR="00C5410F" w:rsidRPr="00C75066" w:rsidRDefault="00C5410F">
            <w:pPr>
              <w:ind w:left="100"/>
              <w:rPr>
                <w:sz w:val="20"/>
                <w:szCs w:val="20"/>
              </w:rPr>
            </w:pPr>
            <w:r>
              <w:rPr>
                <w:sz w:val="28"/>
                <w:szCs w:val="28"/>
              </w:rPr>
              <w:t>или, то есть</w:t>
            </w:r>
          </w:p>
        </w:tc>
        <w:tc>
          <w:tcPr>
            <w:tcW w:w="2260" w:type="dxa"/>
            <w:tcBorders>
              <w:top w:val="single" w:sz="8" w:space="0" w:color="auto"/>
              <w:right w:val="single" w:sz="8" w:space="0" w:color="auto"/>
            </w:tcBorders>
            <w:vAlign w:val="bottom"/>
          </w:tcPr>
          <w:p w:rsidR="00C5410F" w:rsidRPr="00C75066" w:rsidRDefault="00C5410F">
            <w:pPr>
              <w:rPr>
                <w:sz w:val="24"/>
                <w:szCs w:val="24"/>
              </w:rPr>
            </w:pPr>
          </w:p>
        </w:tc>
        <w:tc>
          <w:tcPr>
            <w:tcW w:w="1080" w:type="dxa"/>
            <w:tcBorders>
              <w:top w:val="single" w:sz="8" w:space="0" w:color="auto"/>
            </w:tcBorders>
            <w:vAlign w:val="bottom"/>
          </w:tcPr>
          <w:p w:rsidR="00C5410F" w:rsidRPr="00C75066" w:rsidRDefault="00C5410F">
            <w:pPr>
              <w:rPr>
                <w:sz w:val="24"/>
                <w:szCs w:val="24"/>
              </w:rPr>
            </w:pPr>
          </w:p>
        </w:tc>
        <w:tc>
          <w:tcPr>
            <w:tcW w:w="1200" w:type="dxa"/>
            <w:tcBorders>
              <w:top w:val="single" w:sz="8" w:space="0" w:color="auto"/>
              <w:right w:val="single" w:sz="8" w:space="0" w:color="auto"/>
            </w:tcBorders>
            <w:vAlign w:val="bottom"/>
          </w:tcPr>
          <w:p w:rsidR="00C5410F" w:rsidRPr="00C75066" w:rsidRDefault="00C5410F">
            <w:pPr>
              <w:rPr>
                <w:sz w:val="24"/>
                <w:szCs w:val="24"/>
              </w:rPr>
            </w:pPr>
          </w:p>
        </w:tc>
      </w:tr>
      <w:tr w:rsidR="00C5410F" w:rsidRPr="00C75066">
        <w:trPr>
          <w:trHeight w:val="401"/>
        </w:trPr>
        <w:tc>
          <w:tcPr>
            <w:tcW w:w="2700" w:type="dxa"/>
            <w:tcBorders>
              <w:left w:val="single" w:sz="8" w:space="0" w:color="auto"/>
              <w:right w:val="single" w:sz="8" w:space="0" w:color="auto"/>
            </w:tcBorders>
            <w:vAlign w:val="bottom"/>
          </w:tcPr>
          <w:p w:rsidR="00C5410F" w:rsidRPr="00C75066" w:rsidRDefault="00C5410F">
            <w:pPr>
              <w:ind w:left="120"/>
              <w:rPr>
                <w:sz w:val="20"/>
                <w:szCs w:val="20"/>
              </w:rPr>
            </w:pPr>
            <w:r>
              <w:rPr>
                <w:sz w:val="28"/>
                <w:szCs w:val="28"/>
              </w:rPr>
              <w:t>тождества</w:t>
            </w:r>
          </w:p>
        </w:tc>
        <w:tc>
          <w:tcPr>
            <w:tcW w:w="2260" w:type="dxa"/>
            <w:tcBorders>
              <w:right w:val="single" w:sz="8" w:space="0" w:color="auto"/>
            </w:tcBorders>
            <w:vAlign w:val="bottom"/>
          </w:tcPr>
          <w:p w:rsidR="00C5410F" w:rsidRPr="00C75066" w:rsidRDefault="00C5410F">
            <w:pPr>
              <w:rPr>
                <w:sz w:val="24"/>
                <w:szCs w:val="24"/>
              </w:rPr>
            </w:pPr>
          </w:p>
        </w:tc>
        <w:tc>
          <w:tcPr>
            <w:tcW w:w="2260" w:type="dxa"/>
            <w:tcBorders>
              <w:right w:val="single" w:sz="8" w:space="0" w:color="auto"/>
            </w:tcBorders>
            <w:vAlign w:val="bottom"/>
          </w:tcPr>
          <w:p w:rsidR="00C5410F" w:rsidRPr="00C75066" w:rsidRDefault="00C5410F">
            <w:pPr>
              <w:rPr>
                <w:sz w:val="24"/>
                <w:szCs w:val="24"/>
              </w:rPr>
            </w:pPr>
          </w:p>
        </w:tc>
        <w:tc>
          <w:tcPr>
            <w:tcW w:w="1080" w:type="dxa"/>
            <w:vAlign w:val="bottom"/>
          </w:tcPr>
          <w:p w:rsidR="00C5410F" w:rsidRPr="00C75066" w:rsidRDefault="00C5410F">
            <w:pPr>
              <w:rPr>
                <w:sz w:val="24"/>
                <w:szCs w:val="24"/>
              </w:rPr>
            </w:pPr>
          </w:p>
        </w:tc>
        <w:tc>
          <w:tcPr>
            <w:tcW w:w="1200" w:type="dxa"/>
            <w:tcBorders>
              <w:right w:val="single" w:sz="8" w:space="0" w:color="auto"/>
            </w:tcBorders>
            <w:vAlign w:val="bottom"/>
          </w:tcPr>
          <w:p w:rsidR="00C5410F" w:rsidRPr="00C75066" w:rsidRDefault="00C5410F">
            <w:pPr>
              <w:rPr>
                <w:sz w:val="24"/>
                <w:szCs w:val="24"/>
              </w:rPr>
            </w:pPr>
          </w:p>
        </w:tc>
      </w:tr>
      <w:tr w:rsidR="00C5410F" w:rsidRPr="00C75066">
        <w:trPr>
          <w:trHeight w:val="91"/>
        </w:trPr>
        <w:tc>
          <w:tcPr>
            <w:tcW w:w="2700" w:type="dxa"/>
            <w:tcBorders>
              <w:left w:val="single" w:sz="8" w:space="0" w:color="auto"/>
              <w:bottom w:val="single" w:sz="8" w:space="0" w:color="auto"/>
              <w:right w:val="single" w:sz="8" w:space="0" w:color="auto"/>
            </w:tcBorders>
            <w:vAlign w:val="bottom"/>
          </w:tcPr>
          <w:p w:rsidR="00C5410F" w:rsidRPr="00C75066" w:rsidRDefault="00C5410F">
            <w:pPr>
              <w:rPr>
                <w:sz w:val="7"/>
                <w:szCs w:val="7"/>
              </w:rPr>
            </w:pPr>
          </w:p>
        </w:tc>
        <w:tc>
          <w:tcPr>
            <w:tcW w:w="2260" w:type="dxa"/>
            <w:tcBorders>
              <w:bottom w:val="single" w:sz="8" w:space="0" w:color="auto"/>
              <w:right w:val="single" w:sz="8" w:space="0" w:color="auto"/>
            </w:tcBorders>
            <w:vAlign w:val="bottom"/>
          </w:tcPr>
          <w:p w:rsidR="00C5410F" w:rsidRPr="00C75066" w:rsidRDefault="00C5410F">
            <w:pPr>
              <w:rPr>
                <w:sz w:val="7"/>
                <w:szCs w:val="7"/>
              </w:rPr>
            </w:pPr>
          </w:p>
        </w:tc>
        <w:tc>
          <w:tcPr>
            <w:tcW w:w="2260" w:type="dxa"/>
            <w:tcBorders>
              <w:bottom w:val="single" w:sz="8" w:space="0" w:color="auto"/>
              <w:right w:val="single" w:sz="8" w:space="0" w:color="auto"/>
            </w:tcBorders>
            <w:vAlign w:val="bottom"/>
          </w:tcPr>
          <w:p w:rsidR="00C5410F" w:rsidRPr="00C75066" w:rsidRDefault="00C5410F">
            <w:pPr>
              <w:rPr>
                <w:sz w:val="7"/>
                <w:szCs w:val="7"/>
              </w:rPr>
            </w:pPr>
          </w:p>
        </w:tc>
        <w:tc>
          <w:tcPr>
            <w:tcW w:w="1080" w:type="dxa"/>
            <w:tcBorders>
              <w:bottom w:val="single" w:sz="8" w:space="0" w:color="auto"/>
            </w:tcBorders>
            <w:vAlign w:val="bottom"/>
          </w:tcPr>
          <w:p w:rsidR="00C5410F" w:rsidRPr="00C75066" w:rsidRDefault="00C5410F">
            <w:pPr>
              <w:rPr>
                <w:sz w:val="7"/>
                <w:szCs w:val="7"/>
              </w:rPr>
            </w:pPr>
          </w:p>
        </w:tc>
        <w:tc>
          <w:tcPr>
            <w:tcW w:w="1200" w:type="dxa"/>
            <w:tcBorders>
              <w:bottom w:val="single" w:sz="8" w:space="0" w:color="auto"/>
              <w:right w:val="single" w:sz="8" w:space="0" w:color="auto"/>
            </w:tcBorders>
            <w:vAlign w:val="bottom"/>
          </w:tcPr>
          <w:p w:rsidR="00C5410F" w:rsidRPr="00C75066" w:rsidRDefault="00C5410F">
            <w:pPr>
              <w:rPr>
                <w:sz w:val="7"/>
                <w:szCs w:val="7"/>
              </w:rPr>
            </w:pPr>
          </w:p>
        </w:tc>
      </w:tr>
      <w:tr w:rsidR="00C5410F" w:rsidRPr="00C75066">
        <w:trPr>
          <w:trHeight w:val="302"/>
        </w:trPr>
        <w:tc>
          <w:tcPr>
            <w:tcW w:w="2700" w:type="dxa"/>
            <w:tcBorders>
              <w:left w:val="single" w:sz="8" w:space="0" w:color="auto"/>
              <w:right w:val="single" w:sz="8" w:space="0" w:color="auto"/>
            </w:tcBorders>
            <w:vAlign w:val="bottom"/>
          </w:tcPr>
          <w:p w:rsidR="00C5410F" w:rsidRPr="00C75066" w:rsidRDefault="00C5410F">
            <w:pPr>
              <w:spacing w:line="301" w:lineRule="exact"/>
              <w:ind w:left="120"/>
              <w:rPr>
                <w:sz w:val="20"/>
                <w:szCs w:val="20"/>
              </w:rPr>
            </w:pPr>
            <w:r>
              <w:rPr>
                <w:sz w:val="28"/>
                <w:szCs w:val="28"/>
              </w:rPr>
              <w:t>Обобщение, вывод</w:t>
            </w:r>
          </w:p>
        </w:tc>
        <w:tc>
          <w:tcPr>
            <w:tcW w:w="2260" w:type="dxa"/>
            <w:tcBorders>
              <w:right w:val="single" w:sz="8" w:space="0" w:color="auto"/>
            </w:tcBorders>
            <w:vAlign w:val="bottom"/>
          </w:tcPr>
          <w:p w:rsidR="00C5410F" w:rsidRPr="00C75066" w:rsidRDefault="00C5410F">
            <w:pPr>
              <w:rPr>
                <w:sz w:val="24"/>
                <w:szCs w:val="24"/>
              </w:rPr>
            </w:pPr>
          </w:p>
        </w:tc>
        <w:tc>
          <w:tcPr>
            <w:tcW w:w="2260" w:type="dxa"/>
            <w:tcBorders>
              <w:right w:val="single" w:sz="8" w:space="0" w:color="auto"/>
            </w:tcBorders>
            <w:vAlign w:val="bottom"/>
          </w:tcPr>
          <w:p w:rsidR="00C5410F" w:rsidRPr="00C75066" w:rsidRDefault="00C5410F">
            <w:pPr>
              <w:rPr>
                <w:sz w:val="24"/>
                <w:szCs w:val="24"/>
              </w:rPr>
            </w:pPr>
          </w:p>
        </w:tc>
        <w:tc>
          <w:tcPr>
            <w:tcW w:w="1080" w:type="dxa"/>
            <w:vAlign w:val="bottom"/>
          </w:tcPr>
          <w:p w:rsidR="00C5410F" w:rsidRPr="00C75066" w:rsidRDefault="00C5410F">
            <w:pPr>
              <w:spacing w:line="301" w:lineRule="exact"/>
              <w:ind w:left="100"/>
              <w:rPr>
                <w:sz w:val="20"/>
                <w:szCs w:val="20"/>
              </w:rPr>
            </w:pPr>
            <w:r>
              <w:rPr>
                <w:sz w:val="28"/>
                <w:szCs w:val="28"/>
              </w:rPr>
              <w:t>итак,</w:t>
            </w:r>
          </w:p>
        </w:tc>
        <w:tc>
          <w:tcPr>
            <w:tcW w:w="1200" w:type="dxa"/>
            <w:tcBorders>
              <w:right w:val="single" w:sz="8" w:space="0" w:color="auto"/>
            </w:tcBorders>
            <w:vAlign w:val="bottom"/>
          </w:tcPr>
          <w:p w:rsidR="00C5410F" w:rsidRPr="00C75066" w:rsidRDefault="00C5410F">
            <w:pPr>
              <w:spacing w:line="301" w:lineRule="exact"/>
              <w:jc w:val="right"/>
              <w:rPr>
                <w:sz w:val="20"/>
                <w:szCs w:val="20"/>
              </w:rPr>
            </w:pPr>
            <w:r>
              <w:rPr>
                <w:sz w:val="28"/>
                <w:szCs w:val="28"/>
              </w:rPr>
              <w:t>наконец,</w:t>
            </w:r>
          </w:p>
        </w:tc>
      </w:tr>
      <w:tr w:rsidR="00C5410F" w:rsidRPr="00C75066">
        <w:trPr>
          <w:trHeight w:val="403"/>
        </w:trPr>
        <w:tc>
          <w:tcPr>
            <w:tcW w:w="2700" w:type="dxa"/>
            <w:tcBorders>
              <w:left w:val="single" w:sz="8" w:space="0" w:color="auto"/>
              <w:right w:val="single" w:sz="8" w:space="0" w:color="auto"/>
            </w:tcBorders>
            <w:vAlign w:val="bottom"/>
          </w:tcPr>
          <w:p w:rsidR="00C5410F" w:rsidRPr="00C75066" w:rsidRDefault="00C5410F">
            <w:pPr>
              <w:rPr>
                <w:sz w:val="24"/>
                <w:szCs w:val="24"/>
              </w:rPr>
            </w:pPr>
          </w:p>
        </w:tc>
        <w:tc>
          <w:tcPr>
            <w:tcW w:w="2260" w:type="dxa"/>
            <w:tcBorders>
              <w:right w:val="single" w:sz="8" w:space="0" w:color="auto"/>
            </w:tcBorders>
            <w:vAlign w:val="bottom"/>
          </w:tcPr>
          <w:p w:rsidR="00C5410F" w:rsidRPr="00C75066" w:rsidRDefault="00C5410F">
            <w:pPr>
              <w:rPr>
                <w:sz w:val="24"/>
                <w:szCs w:val="24"/>
              </w:rPr>
            </w:pPr>
          </w:p>
        </w:tc>
        <w:tc>
          <w:tcPr>
            <w:tcW w:w="2260" w:type="dxa"/>
            <w:tcBorders>
              <w:right w:val="single" w:sz="8" w:space="0" w:color="auto"/>
            </w:tcBorders>
            <w:vAlign w:val="bottom"/>
          </w:tcPr>
          <w:p w:rsidR="00C5410F" w:rsidRPr="00C75066" w:rsidRDefault="00C5410F">
            <w:pPr>
              <w:rPr>
                <w:sz w:val="24"/>
                <w:szCs w:val="24"/>
              </w:rPr>
            </w:pPr>
          </w:p>
        </w:tc>
        <w:tc>
          <w:tcPr>
            <w:tcW w:w="2280" w:type="dxa"/>
            <w:gridSpan w:val="2"/>
            <w:tcBorders>
              <w:right w:val="single" w:sz="8" w:space="0" w:color="auto"/>
            </w:tcBorders>
            <w:vAlign w:val="bottom"/>
          </w:tcPr>
          <w:p w:rsidR="00C5410F" w:rsidRPr="00C75066" w:rsidRDefault="00C5410F">
            <w:pPr>
              <w:ind w:left="100"/>
              <w:rPr>
                <w:sz w:val="20"/>
                <w:szCs w:val="20"/>
              </w:rPr>
            </w:pPr>
            <w:r>
              <w:rPr>
                <w:sz w:val="28"/>
                <w:szCs w:val="28"/>
              </w:rPr>
              <w:t>следовательно, в</w:t>
            </w:r>
          </w:p>
        </w:tc>
      </w:tr>
      <w:tr w:rsidR="00C5410F" w:rsidRPr="00C75066">
        <w:trPr>
          <w:trHeight w:val="403"/>
        </w:trPr>
        <w:tc>
          <w:tcPr>
            <w:tcW w:w="2700" w:type="dxa"/>
            <w:tcBorders>
              <w:left w:val="single" w:sz="8" w:space="0" w:color="auto"/>
              <w:right w:val="single" w:sz="8" w:space="0" w:color="auto"/>
            </w:tcBorders>
            <w:vAlign w:val="bottom"/>
          </w:tcPr>
          <w:p w:rsidR="00C5410F" w:rsidRPr="00C75066" w:rsidRDefault="00C5410F">
            <w:pPr>
              <w:rPr>
                <w:sz w:val="24"/>
                <w:szCs w:val="24"/>
              </w:rPr>
            </w:pPr>
          </w:p>
        </w:tc>
        <w:tc>
          <w:tcPr>
            <w:tcW w:w="2260" w:type="dxa"/>
            <w:tcBorders>
              <w:right w:val="single" w:sz="8" w:space="0" w:color="auto"/>
            </w:tcBorders>
            <w:vAlign w:val="bottom"/>
          </w:tcPr>
          <w:p w:rsidR="00C5410F" w:rsidRPr="00C75066" w:rsidRDefault="00C5410F">
            <w:pPr>
              <w:rPr>
                <w:sz w:val="24"/>
                <w:szCs w:val="24"/>
              </w:rPr>
            </w:pPr>
          </w:p>
        </w:tc>
        <w:tc>
          <w:tcPr>
            <w:tcW w:w="2260" w:type="dxa"/>
            <w:tcBorders>
              <w:right w:val="single" w:sz="8" w:space="0" w:color="auto"/>
            </w:tcBorders>
            <w:vAlign w:val="bottom"/>
          </w:tcPr>
          <w:p w:rsidR="00C5410F" w:rsidRPr="00C75066" w:rsidRDefault="00C5410F">
            <w:pPr>
              <w:rPr>
                <w:sz w:val="24"/>
                <w:szCs w:val="24"/>
              </w:rPr>
            </w:pPr>
          </w:p>
        </w:tc>
        <w:tc>
          <w:tcPr>
            <w:tcW w:w="1080" w:type="dxa"/>
            <w:vAlign w:val="bottom"/>
          </w:tcPr>
          <w:p w:rsidR="00C5410F" w:rsidRPr="00C75066" w:rsidRDefault="00C5410F">
            <w:pPr>
              <w:ind w:left="100"/>
              <w:rPr>
                <w:sz w:val="20"/>
                <w:szCs w:val="20"/>
              </w:rPr>
            </w:pPr>
            <w:proofErr w:type="gramStart"/>
            <w:r>
              <w:rPr>
                <w:sz w:val="28"/>
                <w:szCs w:val="28"/>
              </w:rPr>
              <w:t>общем</w:t>
            </w:r>
            <w:proofErr w:type="gramEnd"/>
            <w:r>
              <w:rPr>
                <w:sz w:val="28"/>
                <w:szCs w:val="28"/>
              </w:rPr>
              <w:t>,</w:t>
            </w:r>
          </w:p>
        </w:tc>
        <w:tc>
          <w:tcPr>
            <w:tcW w:w="1200" w:type="dxa"/>
            <w:tcBorders>
              <w:right w:val="single" w:sz="8" w:space="0" w:color="auto"/>
            </w:tcBorders>
            <w:vAlign w:val="bottom"/>
          </w:tcPr>
          <w:p w:rsidR="00C5410F" w:rsidRPr="00C75066" w:rsidRDefault="00C5410F">
            <w:pPr>
              <w:jc w:val="right"/>
              <w:rPr>
                <w:sz w:val="20"/>
                <w:szCs w:val="20"/>
              </w:rPr>
            </w:pPr>
            <w:r>
              <w:rPr>
                <w:sz w:val="28"/>
                <w:szCs w:val="28"/>
              </w:rPr>
              <w:t>таким</w:t>
            </w:r>
          </w:p>
        </w:tc>
      </w:tr>
      <w:tr w:rsidR="00C5410F" w:rsidRPr="00C75066">
        <w:trPr>
          <w:trHeight w:val="401"/>
        </w:trPr>
        <w:tc>
          <w:tcPr>
            <w:tcW w:w="2700" w:type="dxa"/>
            <w:tcBorders>
              <w:left w:val="single" w:sz="8" w:space="0" w:color="auto"/>
              <w:right w:val="single" w:sz="8" w:space="0" w:color="auto"/>
            </w:tcBorders>
            <w:vAlign w:val="bottom"/>
          </w:tcPr>
          <w:p w:rsidR="00C5410F" w:rsidRPr="00C75066" w:rsidRDefault="00C5410F">
            <w:pPr>
              <w:rPr>
                <w:sz w:val="24"/>
                <w:szCs w:val="24"/>
              </w:rPr>
            </w:pPr>
          </w:p>
        </w:tc>
        <w:tc>
          <w:tcPr>
            <w:tcW w:w="2260" w:type="dxa"/>
            <w:tcBorders>
              <w:right w:val="single" w:sz="8" w:space="0" w:color="auto"/>
            </w:tcBorders>
            <w:vAlign w:val="bottom"/>
          </w:tcPr>
          <w:p w:rsidR="00C5410F" w:rsidRPr="00C75066" w:rsidRDefault="00C5410F">
            <w:pPr>
              <w:rPr>
                <w:sz w:val="24"/>
                <w:szCs w:val="24"/>
              </w:rPr>
            </w:pPr>
          </w:p>
        </w:tc>
        <w:tc>
          <w:tcPr>
            <w:tcW w:w="2260" w:type="dxa"/>
            <w:tcBorders>
              <w:right w:val="single" w:sz="8" w:space="0" w:color="auto"/>
            </w:tcBorders>
            <w:vAlign w:val="bottom"/>
          </w:tcPr>
          <w:p w:rsidR="00C5410F" w:rsidRPr="00C75066" w:rsidRDefault="00C5410F">
            <w:pPr>
              <w:rPr>
                <w:sz w:val="24"/>
                <w:szCs w:val="24"/>
              </w:rPr>
            </w:pPr>
          </w:p>
        </w:tc>
        <w:tc>
          <w:tcPr>
            <w:tcW w:w="1080" w:type="dxa"/>
            <w:vAlign w:val="bottom"/>
          </w:tcPr>
          <w:p w:rsidR="00C5410F" w:rsidRPr="00C75066" w:rsidRDefault="00C5410F">
            <w:pPr>
              <w:ind w:left="100"/>
              <w:rPr>
                <w:sz w:val="20"/>
                <w:szCs w:val="20"/>
              </w:rPr>
            </w:pPr>
            <w:r>
              <w:rPr>
                <w:w w:val="98"/>
                <w:sz w:val="28"/>
                <w:szCs w:val="28"/>
              </w:rPr>
              <w:t>образом</w:t>
            </w:r>
          </w:p>
        </w:tc>
        <w:tc>
          <w:tcPr>
            <w:tcW w:w="1200" w:type="dxa"/>
            <w:tcBorders>
              <w:right w:val="single" w:sz="8" w:space="0" w:color="auto"/>
            </w:tcBorders>
            <w:vAlign w:val="bottom"/>
          </w:tcPr>
          <w:p w:rsidR="00C5410F" w:rsidRPr="00C75066" w:rsidRDefault="00C5410F">
            <w:pPr>
              <w:rPr>
                <w:sz w:val="24"/>
                <w:szCs w:val="24"/>
              </w:rPr>
            </w:pPr>
          </w:p>
        </w:tc>
      </w:tr>
      <w:tr w:rsidR="00C5410F" w:rsidRPr="00C75066">
        <w:trPr>
          <w:trHeight w:val="91"/>
        </w:trPr>
        <w:tc>
          <w:tcPr>
            <w:tcW w:w="2700" w:type="dxa"/>
            <w:tcBorders>
              <w:left w:val="single" w:sz="8" w:space="0" w:color="auto"/>
              <w:bottom w:val="single" w:sz="8" w:space="0" w:color="auto"/>
              <w:right w:val="single" w:sz="8" w:space="0" w:color="auto"/>
            </w:tcBorders>
            <w:vAlign w:val="bottom"/>
          </w:tcPr>
          <w:p w:rsidR="00C5410F" w:rsidRPr="00C75066" w:rsidRDefault="00C5410F">
            <w:pPr>
              <w:rPr>
                <w:sz w:val="7"/>
                <w:szCs w:val="7"/>
              </w:rPr>
            </w:pPr>
          </w:p>
        </w:tc>
        <w:tc>
          <w:tcPr>
            <w:tcW w:w="2260" w:type="dxa"/>
            <w:tcBorders>
              <w:bottom w:val="single" w:sz="8" w:space="0" w:color="auto"/>
              <w:right w:val="single" w:sz="8" w:space="0" w:color="auto"/>
            </w:tcBorders>
            <w:vAlign w:val="bottom"/>
          </w:tcPr>
          <w:p w:rsidR="00C5410F" w:rsidRPr="00C75066" w:rsidRDefault="00C5410F">
            <w:pPr>
              <w:rPr>
                <w:sz w:val="7"/>
                <w:szCs w:val="7"/>
              </w:rPr>
            </w:pPr>
          </w:p>
        </w:tc>
        <w:tc>
          <w:tcPr>
            <w:tcW w:w="2260" w:type="dxa"/>
            <w:tcBorders>
              <w:bottom w:val="single" w:sz="8" w:space="0" w:color="auto"/>
              <w:right w:val="single" w:sz="8" w:space="0" w:color="auto"/>
            </w:tcBorders>
            <w:vAlign w:val="bottom"/>
          </w:tcPr>
          <w:p w:rsidR="00C5410F" w:rsidRPr="00C75066" w:rsidRDefault="00C5410F">
            <w:pPr>
              <w:rPr>
                <w:sz w:val="7"/>
                <w:szCs w:val="7"/>
              </w:rPr>
            </w:pPr>
          </w:p>
        </w:tc>
        <w:tc>
          <w:tcPr>
            <w:tcW w:w="1080" w:type="dxa"/>
            <w:tcBorders>
              <w:bottom w:val="single" w:sz="8" w:space="0" w:color="auto"/>
            </w:tcBorders>
            <w:vAlign w:val="bottom"/>
          </w:tcPr>
          <w:p w:rsidR="00C5410F" w:rsidRPr="00C75066" w:rsidRDefault="00C5410F">
            <w:pPr>
              <w:rPr>
                <w:sz w:val="7"/>
                <w:szCs w:val="7"/>
              </w:rPr>
            </w:pPr>
          </w:p>
        </w:tc>
        <w:tc>
          <w:tcPr>
            <w:tcW w:w="1200" w:type="dxa"/>
            <w:tcBorders>
              <w:bottom w:val="single" w:sz="8" w:space="0" w:color="auto"/>
              <w:right w:val="single" w:sz="8" w:space="0" w:color="auto"/>
            </w:tcBorders>
            <w:vAlign w:val="bottom"/>
          </w:tcPr>
          <w:p w:rsidR="00C5410F" w:rsidRPr="00C75066" w:rsidRDefault="00C5410F">
            <w:pPr>
              <w:rPr>
                <w:sz w:val="7"/>
                <w:szCs w:val="7"/>
              </w:rPr>
            </w:pPr>
          </w:p>
        </w:tc>
      </w:tr>
    </w:tbl>
    <w:p w:rsidR="00C5410F" w:rsidRDefault="00C5410F">
      <w:pPr>
        <w:spacing w:line="200" w:lineRule="exact"/>
        <w:rPr>
          <w:sz w:val="20"/>
          <w:szCs w:val="20"/>
        </w:rPr>
      </w:pPr>
    </w:p>
    <w:p w:rsidR="00C5410F" w:rsidRDefault="00C5410F">
      <w:pPr>
        <w:spacing w:line="207" w:lineRule="exact"/>
        <w:rPr>
          <w:sz w:val="20"/>
          <w:szCs w:val="20"/>
        </w:rPr>
      </w:pPr>
    </w:p>
    <w:p w:rsidR="00C5410F" w:rsidRDefault="00C5410F">
      <w:pPr>
        <w:spacing w:line="298" w:lineRule="auto"/>
        <w:ind w:left="260" w:firstLine="708"/>
        <w:jc w:val="both"/>
        <w:rPr>
          <w:sz w:val="20"/>
          <w:szCs w:val="20"/>
        </w:rPr>
      </w:pPr>
      <w:r>
        <w:rPr>
          <w:sz w:val="28"/>
          <w:szCs w:val="28"/>
        </w:rPr>
        <w:t xml:space="preserve">Цель дать полный список языковых средств выражения отношений между предложениями не ставилась, подчеркнём, что важно понимать взаимосвязь фрагментов информации и уметь выбирать морфологические средства выражения этой связи. </w:t>
      </w:r>
      <w:proofErr w:type="gramStart"/>
      <w:r>
        <w:rPr>
          <w:sz w:val="28"/>
          <w:szCs w:val="28"/>
        </w:rPr>
        <w:t>Заметим ещё, что данное задание по своей целевой установке оказывается близким к заданию 25, а также к требованиям, предъявляемым к сочинению (критерий 2: указать на смысловую связь примеров-иллюстраций при комментировании проблемы), что позволяет осуществлять системный подход в формировании связной речи как на уровне формальном (выбор средств связи), так и на уровне логическом, композиционном (связь логических звеньев информации).</w:t>
      </w:r>
      <w:proofErr w:type="gramEnd"/>
    </w:p>
    <w:p w:rsidR="00C5410F" w:rsidRDefault="00C5410F">
      <w:pPr>
        <w:spacing w:line="28" w:lineRule="exact"/>
        <w:rPr>
          <w:sz w:val="20"/>
          <w:szCs w:val="20"/>
        </w:rPr>
      </w:pPr>
    </w:p>
    <w:p w:rsidR="00C5410F" w:rsidRDefault="00C5410F">
      <w:pPr>
        <w:spacing w:line="298" w:lineRule="auto"/>
        <w:ind w:left="260" w:firstLine="708"/>
        <w:jc w:val="both"/>
        <w:rPr>
          <w:sz w:val="20"/>
          <w:szCs w:val="20"/>
        </w:rPr>
      </w:pPr>
      <w:r>
        <w:rPr>
          <w:sz w:val="28"/>
          <w:szCs w:val="28"/>
        </w:rPr>
        <w:t>Изменения, связанные с расширением привлекаемого языкового материала в заданиях 9-12 по орфографии, потребуют более серьёзного внимания к обобщению изученного ранее и большего внимания учащихся при выполнении заданий, так как количество правильных ответов будет варьироваться от 1 до 4. При непосредственной подготовке к ГИА в 10-11 классах эта работа, как правило, включается в разделы повторения, обобщения и систематизации изученного и осуществляется в блоковой подаче материала. При необходимости более детального повторения изученного материала выделяются следующие блоки:</w:t>
      </w:r>
    </w:p>
    <w:p w:rsidR="00C5410F" w:rsidRDefault="00C5410F">
      <w:pPr>
        <w:spacing w:line="46" w:lineRule="exact"/>
        <w:rPr>
          <w:sz w:val="20"/>
          <w:szCs w:val="20"/>
        </w:rPr>
      </w:pPr>
    </w:p>
    <w:p w:rsidR="00C5410F" w:rsidRDefault="00C5410F">
      <w:pPr>
        <w:numPr>
          <w:ilvl w:val="0"/>
          <w:numId w:val="35"/>
        </w:numPr>
        <w:tabs>
          <w:tab w:val="left" w:pos="1676"/>
        </w:tabs>
        <w:spacing w:line="272" w:lineRule="auto"/>
        <w:ind w:left="260" w:firstLine="710"/>
        <w:rPr>
          <w:rFonts w:ascii="Symbol" w:hAnsi="Symbol" w:cs="Symbol"/>
          <w:sz w:val="28"/>
          <w:szCs w:val="28"/>
        </w:rPr>
      </w:pPr>
      <w:r>
        <w:rPr>
          <w:sz w:val="28"/>
          <w:szCs w:val="28"/>
        </w:rPr>
        <w:t xml:space="preserve">правописание безударных (проверяемых, непроверяемых, чередующихся) гласных в </w:t>
      </w:r>
      <w:proofErr w:type="gramStart"/>
      <w:r>
        <w:rPr>
          <w:sz w:val="28"/>
          <w:szCs w:val="28"/>
        </w:rPr>
        <w:t>корне слова</w:t>
      </w:r>
      <w:proofErr w:type="gramEnd"/>
      <w:r>
        <w:rPr>
          <w:sz w:val="28"/>
          <w:szCs w:val="28"/>
        </w:rPr>
        <w:t xml:space="preserve"> (задание 9);</w:t>
      </w:r>
    </w:p>
    <w:p w:rsidR="00C5410F" w:rsidRDefault="00C5410F">
      <w:pPr>
        <w:spacing w:line="71" w:lineRule="exact"/>
        <w:rPr>
          <w:rFonts w:ascii="Symbol" w:hAnsi="Symbol" w:cs="Symbol"/>
          <w:sz w:val="28"/>
          <w:szCs w:val="28"/>
        </w:rPr>
      </w:pPr>
    </w:p>
    <w:p w:rsidR="00C5410F" w:rsidRDefault="00C5410F">
      <w:pPr>
        <w:numPr>
          <w:ilvl w:val="0"/>
          <w:numId w:val="35"/>
        </w:numPr>
        <w:tabs>
          <w:tab w:val="left" w:pos="1676"/>
        </w:tabs>
        <w:spacing w:line="285" w:lineRule="auto"/>
        <w:ind w:left="260" w:firstLine="710"/>
        <w:jc w:val="both"/>
        <w:rPr>
          <w:rFonts w:ascii="Symbol" w:hAnsi="Symbol" w:cs="Symbol"/>
          <w:sz w:val="28"/>
          <w:szCs w:val="28"/>
        </w:rPr>
      </w:pPr>
      <w:r>
        <w:rPr>
          <w:sz w:val="28"/>
          <w:szCs w:val="28"/>
        </w:rPr>
        <w:t>правописание гласных и согласных в приставках, включая орфограммы «правописание разделительных Ь и Ъ знаков» и «переход И в Ы после приставок на согласный, если корень начинается с</w:t>
      </w:r>
      <w:proofErr w:type="gramStart"/>
      <w:r>
        <w:rPr>
          <w:sz w:val="28"/>
          <w:szCs w:val="28"/>
        </w:rPr>
        <w:t xml:space="preserve"> И</w:t>
      </w:r>
      <w:proofErr w:type="gramEnd"/>
      <w:r>
        <w:rPr>
          <w:sz w:val="28"/>
          <w:szCs w:val="28"/>
        </w:rPr>
        <w:t>» (задание 10);</w:t>
      </w:r>
    </w:p>
    <w:p w:rsidR="00C5410F" w:rsidRDefault="00C5410F">
      <w:pPr>
        <w:spacing w:line="54" w:lineRule="exact"/>
        <w:rPr>
          <w:rFonts w:ascii="Symbol" w:hAnsi="Symbol" w:cs="Symbol"/>
          <w:sz w:val="28"/>
          <w:szCs w:val="28"/>
        </w:rPr>
      </w:pPr>
    </w:p>
    <w:p w:rsidR="00C5410F" w:rsidRDefault="00C5410F">
      <w:pPr>
        <w:numPr>
          <w:ilvl w:val="0"/>
          <w:numId w:val="35"/>
        </w:numPr>
        <w:tabs>
          <w:tab w:val="left" w:pos="1676"/>
        </w:tabs>
        <w:spacing w:line="285" w:lineRule="auto"/>
        <w:ind w:left="260" w:firstLine="710"/>
        <w:jc w:val="both"/>
        <w:rPr>
          <w:rFonts w:ascii="Symbol" w:hAnsi="Symbol" w:cs="Symbol"/>
          <w:sz w:val="28"/>
          <w:szCs w:val="28"/>
        </w:rPr>
      </w:pPr>
      <w:r>
        <w:rPr>
          <w:sz w:val="28"/>
          <w:szCs w:val="28"/>
        </w:rPr>
        <w:t xml:space="preserve">правописание суффиксов разных частей речи, кроме Н и НН в суффиксах; в задание включено правописание </w:t>
      </w:r>
      <w:proofErr w:type="gramStart"/>
      <w:r>
        <w:rPr>
          <w:sz w:val="28"/>
          <w:szCs w:val="28"/>
        </w:rPr>
        <w:t>О-Ё</w:t>
      </w:r>
      <w:proofErr w:type="gramEnd"/>
      <w:r>
        <w:rPr>
          <w:sz w:val="28"/>
          <w:szCs w:val="28"/>
        </w:rPr>
        <w:t xml:space="preserve"> после шипящих в суффиксах (задание 11);</w:t>
      </w:r>
    </w:p>
    <w:p w:rsidR="00C5410F" w:rsidRDefault="00C5410F">
      <w:pPr>
        <w:spacing w:line="57" w:lineRule="exact"/>
        <w:rPr>
          <w:rFonts w:ascii="Symbol" w:hAnsi="Symbol" w:cs="Symbol"/>
          <w:sz w:val="28"/>
          <w:szCs w:val="28"/>
        </w:rPr>
      </w:pPr>
    </w:p>
    <w:p w:rsidR="00C5410F" w:rsidRDefault="00C5410F">
      <w:pPr>
        <w:numPr>
          <w:ilvl w:val="0"/>
          <w:numId w:val="35"/>
        </w:numPr>
        <w:tabs>
          <w:tab w:val="left" w:pos="1676"/>
        </w:tabs>
        <w:spacing w:line="272" w:lineRule="auto"/>
        <w:ind w:left="260" w:firstLine="710"/>
        <w:rPr>
          <w:rFonts w:ascii="Symbol" w:hAnsi="Symbol" w:cs="Symbol"/>
          <w:sz w:val="28"/>
          <w:szCs w:val="28"/>
        </w:rPr>
      </w:pPr>
      <w:r>
        <w:rPr>
          <w:sz w:val="28"/>
          <w:szCs w:val="28"/>
        </w:rPr>
        <w:t>правописание личных окончаний глаголов и суффиксов причастий (задание 12);</w:t>
      </w:r>
    </w:p>
    <w:p w:rsidR="00C5410F" w:rsidRDefault="00C5410F">
      <w:pPr>
        <w:sectPr w:rsidR="00C5410F">
          <w:pgSz w:w="11900" w:h="16838"/>
          <w:pgMar w:top="1112" w:right="846" w:bottom="584" w:left="1440" w:header="0" w:footer="0" w:gutter="0"/>
          <w:cols w:space="720" w:equalWidth="0">
            <w:col w:w="9620"/>
          </w:cols>
        </w:sectPr>
      </w:pPr>
    </w:p>
    <w:p w:rsidR="00C5410F" w:rsidRDefault="00C5410F">
      <w:pPr>
        <w:numPr>
          <w:ilvl w:val="0"/>
          <w:numId w:val="36"/>
        </w:numPr>
        <w:tabs>
          <w:tab w:val="left" w:pos="1680"/>
        </w:tabs>
        <w:ind w:left="1680" w:hanging="710"/>
        <w:rPr>
          <w:rFonts w:ascii="Symbol" w:hAnsi="Symbol" w:cs="Symbol"/>
          <w:sz w:val="28"/>
          <w:szCs w:val="28"/>
        </w:rPr>
      </w:pPr>
      <w:r>
        <w:rPr>
          <w:sz w:val="28"/>
          <w:szCs w:val="28"/>
        </w:rPr>
        <w:lastRenderedPageBreak/>
        <w:t>слитное и раздельное написание НЕ (задание 13);</w:t>
      </w:r>
    </w:p>
    <w:p w:rsidR="00C5410F" w:rsidRDefault="00C5410F">
      <w:pPr>
        <w:spacing w:line="116" w:lineRule="exact"/>
        <w:rPr>
          <w:rFonts w:ascii="Symbol" w:hAnsi="Symbol" w:cs="Symbol"/>
          <w:sz w:val="28"/>
          <w:szCs w:val="28"/>
        </w:rPr>
      </w:pPr>
    </w:p>
    <w:p w:rsidR="00C5410F" w:rsidRDefault="00C5410F">
      <w:pPr>
        <w:numPr>
          <w:ilvl w:val="0"/>
          <w:numId w:val="36"/>
        </w:numPr>
        <w:tabs>
          <w:tab w:val="left" w:pos="1676"/>
        </w:tabs>
        <w:spacing w:line="272" w:lineRule="auto"/>
        <w:ind w:left="260" w:firstLine="710"/>
        <w:rPr>
          <w:rFonts w:ascii="Symbol" w:hAnsi="Symbol" w:cs="Symbol"/>
          <w:sz w:val="28"/>
          <w:szCs w:val="28"/>
        </w:rPr>
      </w:pPr>
      <w:r>
        <w:rPr>
          <w:sz w:val="28"/>
          <w:szCs w:val="28"/>
        </w:rPr>
        <w:t>слитное, дефисное, раздельное написание слов различных частей речи (задание 14);</w:t>
      </w:r>
    </w:p>
    <w:p w:rsidR="00C5410F" w:rsidRDefault="00C5410F">
      <w:pPr>
        <w:spacing w:line="34" w:lineRule="exact"/>
        <w:rPr>
          <w:rFonts w:ascii="Symbol" w:hAnsi="Symbol" w:cs="Symbol"/>
          <w:sz w:val="28"/>
          <w:szCs w:val="28"/>
        </w:rPr>
      </w:pPr>
    </w:p>
    <w:p w:rsidR="00C5410F" w:rsidRDefault="00C5410F">
      <w:pPr>
        <w:numPr>
          <w:ilvl w:val="0"/>
          <w:numId w:val="36"/>
        </w:numPr>
        <w:tabs>
          <w:tab w:val="left" w:pos="1680"/>
        </w:tabs>
        <w:ind w:left="1680" w:hanging="710"/>
        <w:rPr>
          <w:rFonts w:ascii="Symbol" w:hAnsi="Symbol" w:cs="Symbol"/>
          <w:sz w:val="28"/>
          <w:szCs w:val="28"/>
        </w:rPr>
      </w:pPr>
      <w:r>
        <w:rPr>
          <w:sz w:val="28"/>
          <w:szCs w:val="28"/>
        </w:rPr>
        <w:t>правописание Н и НН в различных частях речи (задание 15).</w:t>
      </w:r>
    </w:p>
    <w:p w:rsidR="00C5410F" w:rsidRDefault="00C5410F">
      <w:pPr>
        <w:spacing w:line="78" w:lineRule="exact"/>
        <w:rPr>
          <w:rFonts w:ascii="Symbol" w:hAnsi="Symbol" w:cs="Symbol"/>
          <w:sz w:val="28"/>
          <w:szCs w:val="28"/>
        </w:rPr>
      </w:pPr>
    </w:p>
    <w:p w:rsidR="00C5410F" w:rsidRDefault="00C5410F">
      <w:pPr>
        <w:ind w:left="980"/>
        <w:rPr>
          <w:rFonts w:ascii="Symbol" w:hAnsi="Symbol" w:cs="Symbol"/>
          <w:sz w:val="28"/>
          <w:szCs w:val="28"/>
        </w:rPr>
      </w:pPr>
      <w:r>
        <w:rPr>
          <w:sz w:val="28"/>
          <w:szCs w:val="28"/>
        </w:rPr>
        <w:t xml:space="preserve">Принципом,   позволяющим   организовать   повторение   </w:t>
      </w:r>
      <w:proofErr w:type="gramStart"/>
      <w:r>
        <w:rPr>
          <w:sz w:val="28"/>
          <w:szCs w:val="28"/>
        </w:rPr>
        <w:t>учебного</w:t>
      </w:r>
      <w:proofErr w:type="gramEnd"/>
    </w:p>
    <w:p w:rsidR="00C5410F" w:rsidRDefault="00C5410F">
      <w:pPr>
        <w:spacing w:line="95" w:lineRule="exact"/>
        <w:rPr>
          <w:sz w:val="20"/>
          <w:szCs w:val="20"/>
        </w:rPr>
      </w:pPr>
    </w:p>
    <w:p w:rsidR="00C5410F" w:rsidRDefault="00C5410F">
      <w:pPr>
        <w:spacing w:line="296" w:lineRule="auto"/>
        <w:ind w:left="260"/>
        <w:jc w:val="both"/>
        <w:rPr>
          <w:sz w:val="20"/>
          <w:szCs w:val="20"/>
        </w:rPr>
      </w:pPr>
      <w:r>
        <w:rPr>
          <w:sz w:val="28"/>
          <w:szCs w:val="28"/>
        </w:rPr>
        <w:t>материала, является повторение в соответствии с программой курса русского языка в 10-11 классах и запланированными уроками в разделах курса «Фонетика. Орфоэпия. Орфография», «</w:t>
      </w:r>
      <w:proofErr w:type="spellStart"/>
      <w:r>
        <w:rPr>
          <w:sz w:val="28"/>
          <w:szCs w:val="28"/>
        </w:rPr>
        <w:t>Морфемика</w:t>
      </w:r>
      <w:proofErr w:type="spellEnd"/>
      <w:r>
        <w:rPr>
          <w:sz w:val="28"/>
          <w:szCs w:val="28"/>
        </w:rPr>
        <w:t xml:space="preserve"> и словообразование» и «Морфология и орфография».</w:t>
      </w:r>
    </w:p>
    <w:p w:rsidR="00C5410F" w:rsidRDefault="00C5410F">
      <w:pPr>
        <w:spacing w:line="23" w:lineRule="exact"/>
        <w:rPr>
          <w:sz w:val="20"/>
          <w:szCs w:val="20"/>
        </w:rPr>
      </w:pPr>
    </w:p>
    <w:p w:rsidR="00C5410F" w:rsidRDefault="00C5410F">
      <w:pPr>
        <w:spacing w:line="298" w:lineRule="auto"/>
        <w:ind w:left="260" w:firstLine="708"/>
        <w:jc w:val="both"/>
        <w:rPr>
          <w:sz w:val="20"/>
          <w:szCs w:val="20"/>
        </w:rPr>
      </w:pPr>
      <w:r>
        <w:rPr>
          <w:sz w:val="28"/>
          <w:szCs w:val="28"/>
        </w:rPr>
        <w:t xml:space="preserve">Задания по пунктуации, как было отмечено выше, пополнились новым </w:t>
      </w:r>
      <w:r>
        <w:rPr>
          <w:b/>
          <w:bCs/>
          <w:sz w:val="28"/>
          <w:szCs w:val="28"/>
        </w:rPr>
        <w:t xml:space="preserve">заданием 21 </w:t>
      </w:r>
      <w:r>
        <w:rPr>
          <w:sz w:val="28"/>
          <w:szCs w:val="28"/>
        </w:rPr>
        <w:t>на обобщающий пунктуационный анализ текста.</w:t>
      </w:r>
      <w:r>
        <w:rPr>
          <w:b/>
          <w:bCs/>
          <w:sz w:val="28"/>
          <w:szCs w:val="28"/>
        </w:rPr>
        <w:t xml:space="preserve"> </w:t>
      </w:r>
      <w:r>
        <w:rPr>
          <w:sz w:val="28"/>
          <w:szCs w:val="28"/>
        </w:rPr>
        <w:t>Материал</w:t>
      </w:r>
      <w:r>
        <w:rPr>
          <w:b/>
          <w:bCs/>
          <w:sz w:val="28"/>
          <w:szCs w:val="28"/>
        </w:rPr>
        <w:t xml:space="preserve"> </w:t>
      </w:r>
      <w:r>
        <w:rPr>
          <w:sz w:val="28"/>
          <w:szCs w:val="28"/>
        </w:rPr>
        <w:t>синтаксиса и пунктуации в планировании уроков русского языка традиционно выносится в 11 класс, и это позволит не в ущерб другим урокам организовать системное повторение материала. Кроме того, следует понимать, что это задание в определённой степени помогает решать проблему повышения уровня пунктуационной грамотности в целом. При обобщении сведений о синтаксисе и пунктуации нужно уделять большее</w:t>
      </w:r>
    </w:p>
    <w:p w:rsidR="00C5410F" w:rsidRDefault="00C5410F">
      <w:pPr>
        <w:spacing w:line="21" w:lineRule="exact"/>
        <w:rPr>
          <w:sz w:val="20"/>
          <w:szCs w:val="20"/>
        </w:rPr>
      </w:pPr>
    </w:p>
    <w:p w:rsidR="00C5410F" w:rsidRDefault="00C5410F">
      <w:pPr>
        <w:spacing w:line="298" w:lineRule="auto"/>
        <w:ind w:left="260"/>
        <w:jc w:val="both"/>
        <w:rPr>
          <w:sz w:val="20"/>
          <w:szCs w:val="20"/>
        </w:rPr>
      </w:pPr>
      <w:r>
        <w:rPr>
          <w:sz w:val="28"/>
          <w:szCs w:val="28"/>
        </w:rPr>
        <w:t>внимание формированию умения распознавать разнообразные синтаксические структуры в тексте и применять полученные знания в продуктивной речевой (письменной) деятельности. Необходимо добиваться осознанного подхода учащихся к употреблению знаков препинания, формируя представления об их функциях в письменной речи. Это возможно, если пунктуационный разбор предложений проводится систематически.</w:t>
      </w:r>
    </w:p>
    <w:p w:rsidR="00C5410F" w:rsidRDefault="00C5410F">
      <w:pPr>
        <w:spacing w:line="18" w:lineRule="exact"/>
        <w:rPr>
          <w:sz w:val="20"/>
          <w:szCs w:val="20"/>
        </w:rPr>
      </w:pPr>
    </w:p>
    <w:p w:rsidR="00C5410F" w:rsidRDefault="00C5410F">
      <w:pPr>
        <w:spacing w:line="299" w:lineRule="auto"/>
        <w:ind w:left="260" w:firstLine="708"/>
        <w:jc w:val="both"/>
        <w:rPr>
          <w:sz w:val="20"/>
          <w:szCs w:val="20"/>
        </w:rPr>
      </w:pPr>
      <w:proofErr w:type="gramStart"/>
      <w:r>
        <w:rPr>
          <w:sz w:val="28"/>
          <w:szCs w:val="28"/>
        </w:rPr>
        <w:t>При непосредственном выполнении задания 21 следует каждое предложение с указанным в задании знаком препинания (безусловно, целесообразно проводить пунктуационный анализ всех предложений текста) подвергнуть пунктуационному анализу, отразить особенности строения предложения в горизонтальной схеме, найти предложения с указанным в задании знаком препинания и выделить среди них предложения, в которых указанный пунктуационный знак ставится на основании одного и того же правила.</w:t>
      </w:r>
      <w:proofErr w:type="gramEnd"/>
      <w:r>
        <w:rPr>
          <w:sz w:val="28"/>
          <w:szCs w:val="28"/>
        </w:rPr>
        <w:t xml:space="preserve"> Таких предложений может быть несколько, как и несколько групп правильных ответов. Например, может быть выявлена группа предложений, запятая в которых ставится по правилу постановки запятой при перечислении однородных членов предложения, другая группа – по правилу постановки запятых при обособлении обстоятельств или определений. В методических</w:t>
      </w:r>
    </w:p>
    <w:p w:rsidR="00C5410F" w:rsidRDefault="00C5410F">
      <w:pPr>
        <w:sectPr w:rsidR="00C5410F">
          <w:pgSz w:w="11900" w:h="16838"/>
          <w:pgMar w:top="1123" w:right="846" w:bottom="1003" w:left="1440" w:header="0" w:footer="0" w:gutter="0"/>
          <w:cols w:space="720" w:equalWidth="0">
            <w:col w:w="9620"/>
          </w:cols>
        </w:sectPr>
      </w:pPr>
    </w:p>
    <w:p w:rsidR="00C5410F" w:rsidRDefault="00C5410F">
      <w:pPr>
        <w:spacing w:line="235" w:lineRule="auto"/>
        <w:ind w:left="260" w:right="100"/>
        <w:jc w:val="both"/>
        <w:rPr>
          <w:sz w:val="20"/>
          <w:szCs w:val="20"/>
        </w:rPr>
      </w:pPr>
      <w:r>
        <w:rPr>
          <w:sz w:val="28"/>
          <w:szCs w:val="28"/>
        </w:rPr>
        <w:lastRenderedPageBreak/>
        <w:t>рекомендациях</w:t>
      </w:r>
      <w:r>
        <w:rPr>
          <w:sz w:val="36"/>
          <w:szCs w:val="36"/>
          <w:vertAlign w:val="superscript"/>
        </w:rPr>
        <w:t>5</w:t>
      </w:r>
      <w:r>
        <w:rPr>
          <w:sz w:val="28"/>
          <w:szCs w:val="28"/>
        </w:rPr>
        <w:t xml:space="preserve"> говорится, что «количество верных ответов в задании ограничивается только количеством предложений в тексте».</w:t>
      </w:r>
    </w:p>
    <w:p w:rsidR="00C5410F" w:rsidRDefault="00C5410F">
      <w:pPr>
        <w:spacing w:line="97" w:lineRule="exact"/>
        <w:rPr>
          <w:sz w:val="20"/>
          <w:szCs w:val="20"/>
        </w:rPr>
      </w:pPr>
    </w:p>
    <w:p w:rsidR="00C5410F" w:rsidRDefault="00C5410F">
      <w:pPr>
        <w:spacing w:line="299" w:lineRule="auto"/>
        <w:ind w:left="260" w:right="100" w:firstLine="708"/>
        <w:jc w:val="both"/>
        <w:rPr>
          <w:sz w:val="20"/>
          <w:szCs w:val="20"/>
        </w:rPr>
      </w:pPr>
      <w:proofErr w:type="gramStart"/>
      <w:r>
        <w:rPr>
          <w:sz w:val="28"/>
          <w:szCs w:val="28"/>
        </w:rPr>
        <w:t>Заметим, что конструкции с запятой, двоеточием, тире, как заложено в элементах проверяемого содержания, «вмещают» в себя практически все случаи постановки знаков препинания в простом и сложном предложениях, поэтому задание по уровню обобщения материала является содержательно насыщенным.</w:t>
      </w:r>
      <w:proofErr w:type="gramEnd"/>
      <w:r>
        <w:rPr>
          <w:sz w:val="28"/>
          <w:szCs w:val="28"/>
        </w:rPr>
        <w:t xml:space="preserve"> Такому обобщению будет, очевидно, соответствовать схема (кластер) синтаксического разбора как необходимого условия для теоретического обоснования постановки знаков препинания в задании 21. Умение проводить синтаксический разбор предложения лежит в основе выполнения и других заданий по синтаксису и пунктуации. Контрольным умением при этом остаётся умение правильно выделять грамматическую основу предложения.</w:t>
      </w:r>
    </w:p>
    <w:p w:rsidR="00C5410F" w:rsidRDefault="00C5410F">
      <w:pPr>
        <w:spacing w:line="7" w:lineRule="exact"/>
        <w:rPr>
          <w:sz w:val="20"/>
          <w:szCs w:val="20"/>
        </w:rPr>
      </w:pPr>
    </w:p>
    <w:p w:rsidR="00C5410F" w:rsidRDefault="00C5410F" w:rsidP="009F7F78">
      <w:pPr>
        <w:ind w:left="2900"/>
        <w:outlineLvl w:val="0"/>
        <w:rPr>
          <w:sz w:val="20"/>
          <w:szCs w:val="20"/>
        </w:rPr>
      </w:pPr>
      <w:r>
        <w:rPr>
          <w:b/>
          <w:bCs/>
          <w:sz w:val="28"/>
          <w:szCs w:val="28"/>
        </w:rPr>
        <w:t>Синтаксический разбор предложения</w:t>
      </w:r>
    </w:p>
    <w:p w:rsidR="00C5410F" w:rsidRDefault="00C5410F">
      <w:pPr>
        <w:spacing w:line="200" w:lineRule="exact"/>
        <w:rPr>
          <w:sz w:val="20"/>
          <w:szCs w:val="20"/>
        </w:rPr>
      </w:pPr>
    </w:p>
    <w:p w:rsidR="00C5410F" w:rsidRDefault="00C5410F">
      <w:pPr>
        <w:spacing w:line="291" w:lineRule="exact"/>
        <w:rPr>
          <w:sz w:val="20"/>
          <w:szCs w:val="20"/>
        </w:rPr>
      </w:pPr>
    </w:p>
    <w:p w:rsidR="00C5410F" w:rsidRDefault="00C5410F">
      <w:pPr>
        <w:spacing w:line="290" w:lineRule="auto"/>
        <w:ind w:left="260" w:right="100" w:firstLine="708"/>
        <w:jc w:val="both"/>
        <w:rPr>
          <w:sz w:val="20"/>
          <w:szCs w:val="20"/>
        </w:rPr>
      </w:pPr>
      <w:r>
        <w:rPr>
          <w:i/>
          <w:iCs/>
          <w:sz w:val="28"/>
          <w:szCs w:val="28"/>
        </w:rPr>
        <w:t xml:space="preserve">По цели высказывания → </w:t>
      </w:r>
      <w:r>
        <w:rPr>
          <w:sz w:val="28"/>
          <w:szCs w:val="28"/>
        </w:rPr>
        <w:t>повествовательное,</w:t>
      </w:r>
      <w:r>
        <w:rPr>
          <w:i/>
          <w:iCs/>
          <w:sz w:val="28"/>
          <w:szCs w:val="28"/>
        </w:rPr>
        <w:t xml:space="preserve"> </w:t>
      </w:r>
      <w:r>
        <w:rPr>
          <w:sz w:val="28"/>
          <w:szCs w:val="28"/>
        </w:rPr>
        <w:t>вопросительное,</w:t>
      </w:r>
      <w:r>
        <w:rPr>
          <w:i/>
          <w:iCs/>
          <w:sz w:val="28"/>
          <w:szCs w:val="28"/>
        </w:rPr>
        <w:t xml:space="preserve"> </w:t>
      </w:r>
      <w:r>
        <w:rPr>
          <w:sz w:val="28"/>
          <w:szCs w:val="28"/>
        </w:rPr>
        <w:t>побудительное.</w:t>
      </w:r>
    </w:p>
    <w:p w:rsidR="00C5410F" w:rsidRDefault="00C5410F">
      <w:pPr>
        <w:spacing w:line="13" w:lineRule="exact"/>
        <w:rPr>
          <w:sz w:val="20"/>
          <w:szCs w:val="20"/>
        </w:rPr>
      </w:pPr>
    </w:p>
    <w:p w:rsidR="00C5410F" w:rsidRDefault="00C5410F" w:rsidP="009F7F78">
      <w:pPr>
        <w:ind w:left="980"/>
        <w:outlineLvl w:val="0"/>
        <w:rPr>
          <w:sz w:val="20"/>
          <w:szCs w:val="20"/>
        </w:rPr>
      </w:pPr>
      <w:r>
        <w:rPr>
          <w:i/>
          <w:iCs/>
          <w:sz w:val="28"/>
          <w:szCs w:val="28"/>
        </w:rPr>
        <w:t xml:space="preserve">По эмоциональной окраске → </w:t>
      </w:r>
      <w:proofErr w:type="gramStart"/>
      <w:r>
        <w:rPr>
          <w:sz w:val="28"/>
          <w:szCs w:val="28"/>
        </w:rPr>
        <w:t>восклицательное</w:t>
      </w:r>
      <w:proofErr w:type="gramEnd"/>
      <w:r>
        <w:rPr>
          <w:sz w:val="28"/>
          <w:szCs w:val="28"/>
        </w:rPr>
        <w:t>,</w:t>
      </w:r>
      <w:r>
        <w:rPr>
          <w:i/>
          <w:iCs/>
          <w:sz w:val="28"/>
          <w:szCs w:val="28"/>
        </w:rPr>
        <w:t xml:space="preserve"> </w:t>
      </w:r>
      <w:r>
        <w:rPr>
          <w:sz w:val="28"/>
          <w:szCs w:val="28"/>
        </w:rPr>
        <w:t>невосклицательное.</w:t>
      </w:r>
    </w:p>
    <w:p w:rsidR="00C5410F" w:rsidRDefault="00C5410F">
      <w:pPr>
        <w:spacing w:line="95" w:lineRule="exact"/>
        <w:rPr>
          <w:sz w:val="20"/>
          <w:szCs w:val="20"/>
        </w:rPr>
      </w:pPr>
    </w:p>
    <w:p w:rsidR="00C5410F" w:rsidRDefault="00C5410F">
      <w:pPr>
        <w:spacing w:line="290" w:lineRule="auto"/>
        <w:ind w:left="260" w:right="100" w:firstLine="708"/>
        <w:jc w:val="both"/>
        <w:rPr>
          <w:sz w:val="20"/>
          <w:szCs w:val="20"/>
        </w:rPr>
      </w:pPr>
      <w:r>
        <w:rPr>
          <w:i/>
          <w:iCs/>
          <w:sz w:val="28"/>
          <w:szCs w:val="28"/>
        </w:rPr>
        <w:t xml:space="preserve">По количеству грамматических основ → </w:t>
      </w:r>
      <w:r>
        <w:rPr>
          <w:sz w:val="28"/>
          <w:szCs w:val="28"/>
        </w:rPr>
        <w:t>простое</w:t>
      </w:r>
      <w:r>
        <w:rPr>
          <w:i/>
          <w:iCs/>
          <w:sz w:val="28"/>
          <w:szCs w:val="28"/>
        </w:rPr>
        <w:t xml:space="preserve"> </w:t>
      </w:r>
      <w:r>
        <w:rPr>
          <w:sz w:val="28"/>
          <w:szCs w:val="28"/>
        </w:rPr>
        <w:t>(1</w:t>
      </w:r>
      <w:r>
        <w:rPr>
          <w:i/>
          <w:iCs/>
          <w:sz w:val="28"/>
          <w:szCs w:val="28"/>
        </w:rPr>
        <w:t xml:space="preserve"> </w:t>
      </w:r>
      <w:r>
        <w:rPr>
          <w:sz w:val="28"/>
          <w:szCs w:val="28"/>
        </w:rPr>
        <w:t>грамм</w:t>
      </w:r>
      <w:proofErr w:type="gramStart"/>
      <w:r>
        <w:rPr>
          <w:sz w:val="28"/>
          <w:szCs w:val="28"/>
        </w:rPr>
        <w:t>.</w:t>
      </w:r>
      <w:proofErr w:type="gramEnd"/>
      <w:r>
        <w:rPr>
          <w:i/>
          <w:iCs/>
          <w:sz w:val="28"/>
          <w:szCs w:val="28"/>
        </w:rPr>
        <w:t xml:space="preserve"> </w:t>
      </w:r>
      <w:proofErr w:type="gramStart"/>
      <w:r>
        <w:rPr>
          <w:sz w:val="28"/>
          <w:szCs w:val="28"/>
        </w:rPr>
        <w:t>о</w:t>
      </w:r>
      <w:proofErr w:type="gramEnd"/>
      <w:r>
        <w:rPr>
          <w:sz w:val="28"/>
          <w:szCs w:val="28"/>
        </w:rPr>
        <w:t>снова),</w:t>
      </w:r>
      <w:r>
        <w:rPr>
          <w:i/>
          <w:iCs/>
          <w:sz w:val="28"/>
          <w:szCs w:val="28"/>
        </w:rPr>
        <w:t xml:space="preserve"> </w:t>
      </w:r>
      <w:r>
        <w:rPr>
          <w:sz w:val="28"/>
          <w:szCs w:val="28"/>
        </w:rPr>
        <w:t>сложное (2 и более грамм. основ).</w:t>
      </w:r>
    </w:p>
    <w:p w:rsidR="00C5410F" w:rsidRDefault="00C5410F">
      <w:pPr>
        <w:spacing w:line="22" w:lineRule="exact"/>
        <w:rPr>
          <w:sz w:val="20"/>
          <w:szCs w:val="20"/>
        </w:rPr>
      </w:pPr>
    </w:p>
    <w:tbl>
      <w:tblPr>
        <w:tblW w:w="0" w:type="auto"/>
        <w:tblInd w:w="160" w:type="dxa"/>
        <w:tblLayout w:type="fixed"/>
        <w:tblCellMar>
          <w:left w:w="0" w:type="dxa"/>
          <w:right w:w="0" w:type="dxa"/>
        </w:tblCellMar>
        <w:tblLook w:val="00A0"/>
      </w:tblPr>
      <w:tblGrid>
        <w:gridCol w:w="640"/>
        <w:gridCol w:w="500"/>
        <w:gridCol w:w="1320"/>
        <w:gridCol w:w="1420"/>
        <w:gridCol w:w="920"/>
        <w:gridCol w:w="540"/>
        <w:gridCol w:w="2200"/>
        <w:gridCol w:w="20"/>
        <w:gridCol w:w="2000"/>
        <w:gridCol w:w="20"/>
      </w:tblGrid>
      <w:tr w:rsidR="00C5410F" w:rsidRPr="00C75066">
        <w:trPr>
          <w:trHeight w:val="328"/>
        </w:trPr>
        <w:tc>
          <w:tcPr>
            <w:tcW w:w="640" w:type="dxa"/>
            <w:vAlign w:val="bottom"/>
          </w:tcPr>
          <w:p w:rsidR="00C5410F" w:rsidRPr="00C75066" w:rsidRDefault="00C5410F">
            <w:pPr>
              <w:rPr>
                <w:sz w:val="24"/>
                <w:szCs w:val="24"/>
              </w:rPr>
            </w:pPr>
          </w:p>
        </w:tc>
        <w:tc>
          <w:tcPr>
            <w:tcW w:w="500" w:type="dxa"/>
            <w:vAlign w:val="bottom"/>
          </w:tcPr>
          <w:p w:rsidR="00C5410F" w:rsidRPr="00C75066" w:rsidRDefault="00C5410F">
            <w:pPr>
              <w:rPr>
                <w:sz w:val="24"/>
                <w:szCs w:val="24"/>
              </w:rPr>
            </w:pPr>
          </w:p>
        </w:tc>
        <w:tc>
          <w:tcPr>
            <w:tcW w:w="3660" w:type="dxa"/>
            <w:gridSpan w:val="3"/>
            <w:tcBorders>
              <w:right w:val="single" w:sz="8" w:space="0" w:color="auto"/>
            </w:tcBorders>
            <w:vAlign w:val="bottom"/>
          </w:tcPr>
          <w:p w:rsidR="00C5410F" w:rsidRPr="00C75066" w:rsidRDefault="00C5410F">
            <w:pPr>
              <w:ind w:right="500"/>
              <w:jc w:val="right"/>
              <w:rPr>
                <w:sz w:val="20"/>
                <w:szCs w:val="20"/>
              </w:rPr>
            </w:pPr>
            <w:r>
              <w:rPr>
                <w:b/>
                <w:bCs/>
                <w:sz w:val="28"/>
                <w:szCs w:val="28"/>
              </w:rPr>
              <w:t>Простое предложение:</w:t>
            </w:r>
          </w:p>
        </w:tc>
        <w:tc>
          <w:tcPr>
            <w:tcW w:w="540" w:type="dxa"/>
            <w:vAlign w:val="bottom"/>
          </w:tcPr>
          <w:p w:rsidR="00C5410F" w:rsidRPr="00C75066" w:rsidRDefault="00C5410F">
            <w:pPr>
              <w:rPr>
                <w:sz w:val="24"/>
                <w:szCs w:val="24"/>
              </w:rPr>
            </w:pPr>
          </w:p>
        </w:tc>
        <w:tc>
          <w:tcPr>
            <w:tcW w:w="4220" w:type="dxa"/>
            <w:gridSpan w:val="3"/>
            <w:vAlign w:val="bottom"/>
          </w:tcPr>
          <w:p w:rsidR="00C5410F" w:rsidRPr="00C75066" w:rsidRDefault="00C5410F">
            <w:pPr>
              <w:ind w:left="720"/>
              <w:rPr>
                <w:sz w:val="20"/>
                <w:szCs w:val="20"/>
              </w:rPr>
            </w:pPr>
            <w:r>
              <w:rPr>
                <w:b/>
                <w:bCs/>
                <w:sz w:val="28"/>
                <w:szCs w:val="28"/>
              </w:rPr>
              <w:t>Сложное предложение:</w:t>
            </w:r>
          </w:p>
        </w:tc>
        <w:tc>
          <w:tcPr>
            <w:tcW w:w="0" w:type="dxa"/>
            <w:vAlign w:val="bottom"/>
          </w:tcPr>
          <w:p w:rsidR="00C5410F" w:rsidRPr="00C75066" w:rsidRDefault="00C5410F">
            <w:pPr>
              <w:rPr>
                <w:sz w:val="2"/>
                <w:szCs w:val="2"/>
              </w:rPr>
            </w:pPr>
          </w:p>
        </w:tc>
      </w:tr>
      <w:tr w:rsidR="00C5410F" w:rsidRPr="00C75066">
        <w:trPr>
          <w:trHeight w:val="75"/>
        </w:trPr>
        <w:tc>
          <w:tcPr>
            <w:tcW w:w="640" w:type="dxa"/>
            <w:tcBorders>
              <w:bottom w:val="single" w:sz="8" w:space="0" w:color="auto"/>
            </w:tcBorders>
            <w:vAlign w:val="bottom"/>
          </w:tcPr>
          <w:p w:rsidR="00C5410F" w:rsidRPr="00C75066" w:rsidRDefault="00C5410F">
            <w:pPr>
              <w:rPr>
                <w:sz w:val="6"/>
                <w:szCs w:val="6"/>
              </w:rPr>
            </w:pPr>
          </w:p>
        </w:tc>
        <w:tc>
          <w:tcPr>
            <w:tcW w:w="1820" w:type="dxa"/>
            <w:gridSpan w:val="2"/>
            <w:tcBorders>
              <w:bottom w:val="single" w:sz="8" w:space="0" w:color="auto"/>
            </w:tcBorders>
            <w:vAlign w:val="bottom"/>
          </w:tcPr>
          <w:p w:rsidR="00C5410F" w:rsidRPr="00C75066" w:rsidRDefault="00C5410F">
            <w:pPr>
              <w:rPr>
                <w:sz w:val="6"/>
                <w:szCs w:val="6"/>
              </w:rPr>
            </w:pPr>
          </w:p>
        </w:tc>
        <w:tc>
          <w:tcPr>
            <w:tcW w:w="2340" w:type="dxa"/>
            <w:gridSpan w:val="2"/>
            <w:tcBorders>
              <w:bottom w:val="single" w:sz="8" w:space="0" w:color="auto"/>
              <w:right w:val="single" w:sz="8" w:space="0" w:color="auto"/>
            </w:tcBorders>
            <w:vAlign w:val="bottom"/>
          </w:tcPr>
          <w:p w:rsidR="00C5410F" w:rsidRPr="00C75066" w:rsidRDefault="00C5410F">
            <w:pPr>
              <w:rPr>
                <w:sz w:val="6"/>
                <w:szCs w:val="6"/>
              </w:rPr>
            </w:pPr>
          </w:p>
        </w:tc>
        <w:tc>
          <w:tcPr>
            <w:tcW w:w="4760" w:type="dxa"/>
            <w:gridSpan w:val="4"/>
            <w:tcBorders>
              <w:bottom w:val="single" w:sz="8" w:space="0" w:color="auto"/>
            </w:tcBorders>
            <w:vAlign w:val="bottom"/>
          </w:tcPr>
          <w:p w:rsidR="00C5410F" w:rsidRPr="00C75066" w:rsidRDefault="00C5410F">
            <w:pPr>
              <w:rPr>
                <w:sz w:val="6"/>
                <w:szCs w:val="6"/>
              </w:rPr>
            </w:pPr>
          </w:p>
        </w:tc>
        <w:tc>
          <w:tcPr>
            <w:tcW w:w="0" w:type="dxa"/>
            <w:vAlign w:val="bottom"/>
          </w:tcPr>
          <w:p w:rsidR="00C5410F" w:rsidRPr="00C75066" w:rsidRDefault="00C5410F">
            <w:pPr>
              <w:rPr>
                <w:sz w:val="2"/>
                <w:szCs w:val="2"/>
              </w:rPr>
            </w:pPr>
          </w:p>
        </w:tc>
      </w:tr>
      <w:tr w:rsidR="00C5410F" w:rsidRPr="00C75066">
        <w:trPr>
          <w:trHeight w:val="302"/>
        </w:trPr>
        <w:tc>
          <w:tcPr>
            <w:tcW w:w="640" w:type="dxa"/>
            <w:vAlign w:val="bottom"/>
          </w:tcPr>
          <w:p w:rsidR="00C5410F" w:rsidRPr="00C75066" w:rsidRDefault="00C5410F">
            <w:pPr>
              <w:spacing w:line="301" w:lineRule="exact"/>
              <w:ind w:left="100"/>
              <w:rPr>
                <w:sz w:val="20"/>
                <w:szCs w:val="20"/>
              </w:rPr>
            </w:pPr>
            <w:r>
              <w:rPr>
                <w:i/>
                <w:iCs/>
                <w:sz w:val="28"/>
                <w:szCs w:val="28"/>
              </w:rPr>
              <w:t>По</w:t>
            </w:r>
          </w:p>
        </w:tc>
        <w:tc>
          <w:tcPr>
            <w:tcW w:w="1820" w:type="dxa"/>
            <w:gridSpan w:val="2"/>
            <w:vAlign w:val="bottom"/>
          </w:tcPr>
          <w:p w:rsidR="00C5410F" w:rsidRPr="00C75066" w:rsidRDefault="00C5410F">
            <w:pPr>
              <w:spacing w:line="301" w:lineRule="exact"/>
              <w:ind w:right="160"/>
              <w:jc w:val="right"/>
              <w:rPr>
                <w:sz w:val="20"/>
                <w:szCs w:val="20"/>
              </w:rPr>
            </w:pPr>
            <w:r>
              <w:rPr>
                <w:i/>
                <w:iCs/>
                <w:sz w:val="28"/>
                <w:szCs w:val="28"/>
              </w:rPr>
              <w:t>строению</w:t>
            </w:r>
          </w:p>
        </w:tc>
        <w:tc>
          <w:tcPr>
            <w:tcW w:w="2340" w:type="dxa"/>
            <w:gridSpan w:val="2"/>
            <w:tcBorders>
              <w:right w:val="single" w:sz="8" w:space="0" w:color="auto"/>
            </w:tcBorders>
            <w:vAlign w:val="bottom"/>
          </w:tcPr>
          <w:p w:rsidR="00C5410F" w:rsidRPr="00C75066" w:rsidRDefault="00C5410F">
            <w:pPr>
              <w:spacing w:line="301" w:lineRule="exact"/>
              <w:jc w:val="right"/>
              <w:rPr>
                <w:sz w:val="20"/>
                <w:szCs w:val="20"/>
              </w:rPr>
            </w:pPr>
            <w:r>
              <w:rPr>
                <w:i/>
                <w:iCs/>
                <w:sz w:val="28"/>
                <w:szCs w:val="28"/>
              </w:rPr>
              <w:t>грамматической</w:t>
            </w:r>
          </w:p>
        </w:tc>
        <w:tc>
          <w:tcPr>
            <w:tcW w:w="4760" w:type="dxa"/>
            <w:gridSpan w:val="4"/>
            <w:vAlign w:val="bottom"/>
          </w:tcPr>
          <w:p w:rsidR="00C5410F" w:rsidRPr="00C75066" w:rsidRDefault="00C5410F">
            <w:pPr>
              <w:spacing w:line="301" w:lineRule="exact"/>
              <w:ind w:left="80"/>
              <w:rPr>
                <w:sz w:val="20"/>
                <w:szCs w:val="20"/>
              </w:rPr>
            </w:pPr>
            <w:r>
              <w:rPr>
                <w:i/>
                <w:iCs/>
                <w:sz w:val="28"/>
                <w:szCs w:val="28"/>
              </w:rPr>
              <w:t>По  наличию  /  отсутствию  средств</w:t>
            </w:r>
          </w:p>
        </w:tc>
        <w:tc>
          <w:tcPr>
            <w:tcW w:w="0" w:type="dxa"/>
            <w:vAlign w:val="bottom"/>
          </w:tcPr>
          <w:p w:rsidR="00C5410F" w:rsidRPr="00C75066" w:rsidRDefault="00C5410F">
            <w:pPr>
              <w:rPr>
                <w:sz w:val="2"/>
                <w:szCs w:val="2"/>
              </w:rPr>
            </w:pPr>
          </w:p>
        </w:tc>
      </w:tr>
      <w:tr w:rsidR="00C5410F" w:rsidRPr="00C75066">
        <w:trPr>
          <w:trHeight w:val="403"/>
        </w:trPr>
        <w:tc>
          <w:tcPr>
            <w:tcW w:w="1140" w:type="dxa"/>
            <w:gridSpan w:val="2"/>
            <w:vAlign w:val="bottom"/>
          </w:tcPr>
          <w:p w:rsidR="00C5410F" w:rsidRPr="00C75066" w:rsidRDefault="00C5410F">
            <w:pPr>
              <w:ind w:left="100"/>
              <w:rPr>
                <w:sz w:val="20"/>
                <w:szCs w:val="20"/>
              </w:rPr>
            </w:pPr>
            <w:r>
              <w:rPr>
                <w:i/>
                <w:iCs/>
                <w:sz w:val="28"/>
                <w:szCs w:val="28"/>
              </w:rPr>
              <w:t>основы</w:t>
            </w:r>
          </w:p>
        </w:tc>
        <w:tc>
          <w:tcPr>
            <w:tcW w:w="1320" w:type="dxa"/>
            <w:vAlign w:val="bottom"/>
          </w:tcPr>
          <w:p w:rsidR="00C5410F" w:rsidRPr="00C75066" w:rsidRDefault="00C5410F">
            <w:pPr>
              <w:ind w:right="200"/>
              <w:jc w:val="right"/>
              <w:rPr>
                <w:sz w:val="20"/>
                <w:szCs w:val="20"/>
              </w:rPr>
            </w:pPr>
            <w:r>
              <w:rPr>
                <w:i/>
                <w:iCs/>
                <w:sz w:val="28"/>
                <w:szCs w:val="28"/>
              </w:rPr>
              <w:t>→</w:t>
            </w:r>
          </w:p>
        </w:tc>
        <w:tc>
          <w:tcPr>
            <w:tcW w:w="2340" w:type="dxa"/>
            <w:gridSpan w:val="2"/>
            <w:tcBorders>
              <w:right w:val="single" w:sz="8" w:space="0" w:color="auto"/>
            </w:tcBorders>
            <w:vAlign w:val="bottom"/>
          </w:tcPr>
          <w:p w:rsidR="00C5410F" w:rsidRPr="00C75066" w:rsidRDefault="00C5410F">
            <w:pPr>
              <w:jc w:val="right"/>
              <w:rPr>
                <w:sz w:val="20"/>
                <w:szCs w:val="20"/>
              </w:rPr>
            </w:pPr>
            <w:r>
              <w:rPr>
                <w:sz w:val="28"/>
                <w:szCs w:val="28"/>
              </w:rPr>
              <w:t>двусоставное,</w:t>
            </w:r>
          </w:p>
        </w:tc>
        <w:tc>
          <w:tcPr>
            <w:tcW w:w="2740" w:type="dxa"/>
            <w:gridSpan w:val="2"/>
            <w:vAlign w:val="bottom"/>
          </w:tcPr>
          <w:p w:rsidR="00C5410F" w:rsidRPr="00C75066" w:rsidRDefault="00C5410F">
            <w:pPr>
              <w:ind w:left="80"/>
              <w:rPr>
                <w:sz w:val="20"/>
                <w:szCs w:val="20"/>
              </w:rPr>
            </w:pPr>
            <w:r>
              <w:rPr>
                <w:i/>
                <w:iCs/>
                <w:sz w:val="28"/>
                <w:szCs w:val="28"/>
              </w:rPr>
              <w:t xml:space="preserve">связи → </w:t>
            </w:r>
            <w:proofErr w:type="gramStart"/>
            <w:r>
              <w:rPr>
                <w:sz w:val="28"/>
                <w:szCs w:val="28"/>
              </w:rPr>
              <w:t>союзное</w:t>
            </w:r>
            <w:proofErr w:type="gramEnd"/>
            <w:r>
              <w:rPr>
                <w:sz w:val="28"/>
                <w:szCs w:val="28"/>
              </w:rPr>
              <w:t>,</w:t>
            </w:r>
          </w:p>
        </w:tc>
        <w:tc>
          <w:tcPr>
            <w:tcW w:w="20" w:type="dxa"/>
            <w:vAlign w:val="bottom"/>
          </w:tcPr>
          <w:p w:rsidR="00C5410F" w:rsidRPr="00C75066" w:rsidRDefault="00C5410F">
            <w:pPr>
              <w:rPr>
                <w:sz w:val="24"/>
                <w:szCs w:val="24"/>
              </w:rPr>
            </w:pPr>
          </w:p>
        </w:tc>
        <w:tc>
          <w:tcPr>
            <w:tcW w:w="2000" w:type="dxa"/>
            <w:vAlign w:val="bottom"/>
          </w:tcPr>
          <w:p w:rsidR="00C5410F" w:rsidRPr="00C75066" w:rsidRDefault="00C5410F">
            <w:pPr>
              <w:ind w:left="360"/>
              <w:rPr>
                <w:sz w:val="20"/>
                <w:szCs w:val="20"/>
              </w:rPr>
            </w:pPr>
            <w:r>
              <w:rPr>
                <w:sz w:val="28"/>
                <w:szCs w:val="28"/>
              </w:rPr>
              <w:t>бессоюзное</w:t>
            </w:r>
          </w:p>
        </w:tc>
        <w:tc>
          <w:tcPr>
            <w:tcW w:w="0" w:type="dxa"/>
            <w:vAlign w:val="bottom"/>
          </w:tcPr>
          <w:p w:rsidR="00C5410F" w:rsidRPr="00C75066" w:rsidRDefault="00C5410F">
            <w:pPr>
              <w:rPr>
                <w:sz w:val="2"/>
                <w:szCs w:val="2"/>
              </w:rPr>
            </w:pPr>
          </w:p>
        </w:tc>
      </w:tr>
      <w:tr w:rsidR="00C5410F" w:rsidRPr="00C75066">
        <w:trPr>
          <w:trHeight w:val="91"/>
        </w:trPr>
        <w:tc>
          <w:tcPr>
            <w:tcW w:w="4800" w:type="dxa"/>
            <w:gridSpan w:val="5"/>
            <w:vMerge w:val="restart"/>
            <w:tcBorders>
              <w:right w:val="single" w:sz="8" w:space="0" w:color="auto"/>
            </w:tcBorders>
            <w:vAlign w:val="bottom"/>
          </w:tcPr>
          <w:p w:rsidR="00C5410F" w:rsidRPr="00C75066" w:rsidRDefault="00C5410F">
            <w:pPr>
              <w:ind w:left="100"/>
              <w:rPr>
                <w:sz w:val="20"/>
                <w:szCs w:val="20"/>
              </w:rPr>
            </w:pPr>
            <w:r>
              <w:rPr>
                <w:sz w:val="28"/>
                <w:szCs w:val="28"/>
              </w:rPr>
              <w:t>односоставное:   определённо-личное</w:t>
            </w:r>
          </w:p>
        </w:tc>
        <w:tc>
          <w:tcPr>
            <w:tcW w:w="2740" w:type="dxa"/>
            <w:gridSpan w:val="2"/>
            <w:vMerge w:val="restart"/>
            <w:vAlign w:val="bottom"/>
          </w:tcPr>
          <w:p w:rsidR="00C5410F" w:rsidRPr="00C75066" w:rsidRDefault="00C5410F">
            <w:pPr>
              <w:ind w:left="200"/>
              <w:rPr>
                <w:sz w:val="20"/>
                <w:szCs w:val="20"/>
              </w:rPr>
            </w:pPr>
            <w:r>
              <w:rPr>
                <w:i/>
                <w:iCs/>
                <w:sz w:val="28"/>
                <w:szCs w:val="28"/>
              </w:rPr>
              <w:t>По характеру связи</w:t>
            </w:r>
          </w:p>
        </w:tc>
        <w:tc>
          <w:tcPr>
            <w:tcW w:w="20" w:type="dxa"/>
            <w:vAlign w:val="bottom"/>
          </w:tcPr>
          <w:p w:rsidR="00C5410F" w:rsidRPr="00C75066" w:rsidRDefault="00C5410F">
            <w:pPr>
              <w:rPr>
                <w:sz w:val="7"/>
                <w:szCs w:val="7"/>
              </w:rPr>
            </w:pPr>
          </w:p>
        </w:tc>
        <w:tc>
          <w:tcPr>
            <w:tcW w:w="2000" w:type="dxa"/>
            <w:vMerge w:val="restart"/>
            <w:vAlign w:val="bottom"/>
          </w:tcPr>
          <w:p w:rsidR="00C5410F" w:rsidRPr="00C75066" w:rsidRDefault="00C5410F">
            <w:pPr>
              <w:ind w:left="580"/>
              <w:rPr>
                <w:sz w:val="20"/>
                <w:szCs w:val="20"/>
              </w:rPr>
            </w:pPr>
            <w:r>
              <w:rPr>
                <w:sz w:val="28"/>
                <w:szCs w:val="28"/>
              </w:rPr>
              <w:t>(БСП)</w:t>
            </w:r>
          </w:p>
        </w:tc>
        <w:tc>
          <w:tcPr>
            <w:tcW w:w="0" w:type="dxa"/>
            <w:vAlign w:val="bottom"/>
          </w:tcPr>
          <w:p w:rsidR="00C5410F" w:rsidRPr="00C75066" w:rsidRDefault="00C5410F">
            <w:pPr>
              <w:rPr>
                <w:sz w:val="2"/>
                <w:szCs w:val="2"/>
              </w:rPr>
            </w:pPr>
          </w:p>
        </w:tc>
      </w:tr>
      <w:tr w:rsidR="00C5410F" w:rsidRPr="00C75066">
        <w:trPr>
          <w:trHeight w:val="312"/>
        </w:trPr>
        <w:tc>
          <w:tcPr>
            <w:tcW w:w="4800" w:type="dxa"/>
            <w:gridSpan w:val="5"/>
            <w:vMerge/>
            <w:tcBorders>
              <w:right w:val="single" w:sz="8" w:space="0" w:color="auto"/>
            </w:tcBorders>
            <w:vAlign w:val="bottom"/>
          </w:tcPr>
          <w:p w:rsidR="00C5410F" w:rsidRPr="00C75066" w:rsidRDefault="00C5410F">
            <w:pPr>
              <w:rPr>
                <w:sz w:val="24"/>
                <w:szCs w:val="24"/>
              </w:rPr>
            </w:pPr>
          </w:p>
        </w:tc>
        <w:tc>
          <w:tcPr>
            <w:tcW w:w="2740" w:type="dxa"/>
            <w:gridSpan w:val="2"/>
            <w:vMerge/>
            <w:vAlign w:val="bottom"/>
          </w:tcPr>
          <w:p w:rsidR="00C5410F" w:rsidRPr="00C75066" w:rsidRDefault="00C5410F">
            <w:pPr>
              <w:rPr>
                <w:sz w:val="24"/>
                <w:szCs w:val="24"/>
              </w:rPr>
            </w:pPr>
          </w:p>
        </w:tc>
        <w:tc>
          <w:tcPr>
            <w:tcW w:w="20" w:type="dxa"/>
            <w:shd w:val="clear" w:color="auto" w:fill="000000"/>
            <w:vAlign w:val="bottom"/>
          </w:tcPr>
          <w:p w:rsidR="00C5410F" w:rsidRPr="00C75066" w:rsidRDefault="00C5410F">
            <w:pPr>
              <w:rPr>
                <w:sz w:val="24"/>
                <w:szCs w:val="24"/>
              </w:rPr>
            </w:pPr>
          </w:p>
        </w:tc>
        <w:tc>
          <w:tcPr>
            <w:tcW w:w="2000" w:type="dxa"/>
            <w:vMerge/>
            <w:vAlign w:val="bottom"/>
          </w:tcPr>
          <w:p w:rsidR="00C5410F" w:rsidRPr="00C75066" w:rsidRDefault="00C5410F">
            <w:pPr>
              <w:rPr>
                <w:sz w:val="24"/>
                <w:szCs w:val="24"/>
              </w:rPr>
            </w:pPr>
          </w:p>
        </w:tc>
        <w:tc>
          <w:tcPr>
            <w:tcW w:w="0" w:type="dxa"/>
            <w:vAlign w:val="bottom"/>
          </w:tcPr>
          <w:p w:rsidR="00C5410F" w:rsidRPr="00C75066" w:rsidRDefault="00C5410F">
            <w:pPr>
              <w:rPr>
                <w:sz w:val="2"/>
                <w:szCs w:val="2"/>
              </w:rPr>
            </w:pPr>
          </w:p>
        </w:tc>
      </w:tr>
      <w:tr w:rsidR="00C5410F" w:rsidRPr="00C75066">
        <w:trPr>
          <w:trHeight w:val="401"/>
        </w:trPr>
        <w:tc>
          <w:tcPr>
            <w:tcW w:w="4800" w:type="dxa"/>
            <w:gridSpan w:val="5"/>
            <w:tcBorders>
              <w:right w:val="single" w:sz="8" w:space="0" w:color="auto"/>
            </w:tcBorders>
            <w:vAlign w:val="bottom"/>
          </w:tcPr>
          <w:p w:rsidR="00C5410F" w:rsidRPr="00C75066" w:rsidRDefault="00C5410F">
            <w:pPr>
              <w:ind w:left="100"/>
              <w:rPr>
                <w:sz w:val="20"/>
                <w:szCs w:val="20"/>
              </w:rPr>
            </w:pPr>
            <w:r>
              <w:rPr>
                <w:sz w:val="28"/>
                <w:szCs w:val="28"/>
              </w:rPr>
              <w:t>(о/л),   неопределённо-личное   (</w:t>
            </w:r>
            <w:proofErr w:type="spellStart"/>
            <w:r>
              <w:rPr>
                <w:sz w:val="28"/>
                <w:szCs w:val="28"/>
              </w:rPr>
              <w:t>н</w:t>
            </w:r>
            <w:proofErr w:type="spellEnd"/>
            <w:r>
              <w:rPr>
                <w:sz w:val="28"/>
                <w:szCs w:val="28"/>
              </w:rPr>
              <w:t>/л),</w:t>
            </w:r>
          </w:p>
        </w:tc>
        <w:tc>
          <w:tcPr>
            <w:tcW w:w="540" w:type="dxa"/>
            <w:vAlign w:val="bottom"/>
          </w:tcPr>
          <w:p w:rsidR="00C5410F" w:rsidRPr="00C75066" w:rsidRDefault="00C5410F">
            <w:pPr>
              <w:ind w:left="200"/>
              <w:rPr>
                <w:sz w:val="20"/>
                <w:szCs w:val="20"/>
              </w:rPr>
            </w:pPr>
            <w:r>
              <w:rPr>
                <w:i/>
                <w:iCs/>
                <w:sz w:val="28"/>
                <w:szCs w:val="28"/>
              </w:rPr>
              <w:t>и</w:t>
            </w:r>
          </w:p>
        </w:tc>
        <w:tc>
          <w:tcPr>
            <w:tcW w:w="2200" w:type="dxa"/>
            <w:vAlign w:val="bottom"/>
          </w:tcPr>
          <w:p w:rsidR="00C5410F" w:rsidRPr="00C75066" w:rsidRDefault="00C5410F">
            <w:pPr>
              <w:jc w:val="right"/>
              <w:rPr>
                <w:sz w:val="20"/>
                <w:szCs w:val="20"/>
              </w:rPr>
            </w:pPr>
            <w:r>
              <w:rPr>
                <w:i/>
                <w:iCs/>
                <w:sz w:val="28"/>
                <w:szCs w:val="28"/>
              </w:rPr>
              <w:t>значению  союза</w:t>
            </w:r>
          </w:p>
        </w:tc>
        <w:tc>
          <w:tcPr>
            <w:tcW w:w="20" w:type="dxa"/>
            <w:shd w:val="clear" w:color="auto" w:fill="000000"/>
            <w:vAlign w:val="bottom"/>
          </w:tcPr>
          <w:p w:rsidR="00C5410F" w:rsidRPr="00C75066" w:rsidRDefault="00C5410F">
            <w:pPr>
              <w:rPr>
                <w:sz w:val="24"/>
                <w:szCs w:val="24"/>
              </w:rPr>
            </w:pPr>
          </w:p>
        </w:tc>
        <w:tc>
          <w:tcPr>
            <w:tcW w:w="2000" w:type="dxa"/>
            <w:vAlign w:val="bottom"/>
          </w:tcPr>
          <w:p w:rsidR="00C5410F" w:rsidRPr="00C75066" w:rsidRDefault="00C5410F">
            <w:pPr>
              <w:rPr>
                <w:sz w:val="24"/>
                <w:szCs w:val="24"/>
              </w:rPr>
            </w:pPr>
          </w:p>
        </w:tc>
        <w:tc>
          <w:tcPr>
            <w:tcW w:w="0" w:type="dxa"/>
            <w:vAlign w:val="bottom"/>
          </w:tcPr>
          <w:p w:rsidR="00C5410F" w:rsidRPr="00C75066" w:rsidRDefault="00C5410F">
            <w:pPr>
              <w:rPr>
                <w:sz w:val="2"/>
                <w:szCs w:val="2"/>
              </w:rPr>
            </w:pPr>
          </w:p>
        </w:tc>
      </w:tr>
      <w:tr w:rsidR="00C5410F" w:rsidRPr="00C75066">
        <w:trPr>
          <w:trHeight w:val="404"/>
        </w:trPr>
        <w:tc>
          <w:tcPr>
            <w:tcW w:w="3880" w:type="dxa"/>
            <w:gridSpan w:val="4"/>
            <w:vAlign w:val="bottom"/>
          </w:tcPr>
          <w:p w:rsidR="00C5410F" w:rsidRPr="00C75066" w:rsidRDefault="00C5410F">
            <w:pPr>
              <w:ind w:left="100"/>
              <w:rPr>
                <w:sz w:val="20"/>
                <w:szCs w:val="20"/>
              </w:rPr>
            </w:pPr>
            <w:r>
              <w:rPr>
                <w:sz w:val="28"/>
                <w:szCs w:val="28"/>
              </w:rPr>
              <w:t>безличное (б/л), назывное (</w:t>
            </w:r>
            <w:proofErr w:type="spellStart"/>
            <w:r>
              <w:rPr>
                <w:sz w:val="28"/>
                <w:szCs w:val="28"/>
              </w:rPr>
              <w:t>н</w:t>
            </w:r>
            <w:proofErr w:type="spellEnd"/>
            <w:r>
              <w:rPr>
                <w:sz w:val="28"/>
                <w:szCs w:val="28"/>
              </w:rPr>
              <w:t>).</w:t>
            </w:r>
          </w:p>
        </w:tc>
        <w:tc>
          <w:tcPr>
            <w:tcW w:w="920" w:type="dxa"/>
            <w:tcBorders>
              <w:right w:val="single" w:sz="8" w:space="0" w:color="auto"/>
            </w:tcBorders>
            <w:vAlign w:val="bottom"/>
          </w:tcPr>
          <w:p w:rsidR="00C5410F" w:rsidRPr="00C75066" w:rsidRDefault="00C5410F">
            <w:pPr>
              <w:rPr>
                <w:sz w:val="24"/>
                <w:szCs w:val="24"/>
              </w:rPr>
            </w:pPr>
          </w:p>
        </w:tc>
        <w:tc>
          <w:tcPr>
            <w:tcW w:w="540" w:type="dxa"/>
            <w:vAlign w:val="bottom"/>
          </w:tcPr>
          <w:p w:rsidR="00C5410F" w:rsidRPr="00C75066" w:rsidRDefault="00C5410F">
            <w:pPr>
              <w:ind w:left="200"/>
              <w:rPr>
                <w:sz w:val="20"/>
                <w:szCs w:val="20"/>
              </w:rPr>
            </w:pPr>
            <w:r>
              <w:rPr>
                <w:i/>
                <w:iCs/>
                <w:sz w:val="28"/>
                <w:szCs w:val="28"/>
              </w:rPr>
              <w:t>→</w:t>
            </w:r>
          </w:p>
        </w:tc>
        <w:tc>
          <w:tcPr>
            <w:tcW w:w="2200" w:type="dxa"/>
            <w:vAlign w:val="bottom"/>
          </w:tcPr>
          <w:p w:rsidR="00C5410F" w:rsidRPr="00C75066" w:rsidRDefault="00C5410F">
            <w:pPr>
              <w:rPr>
                <w:sz w:val="24"/>
                <w:szCs w:val="24"/>
              </w:rPr>
            </w:pPr>
          </w:p>
        </w:tc>
        <w:tc>
          <w:tcPr>
            <w:tcW w:w="20" w:type="dxa"/>
            <w:shd w:val="clear" w:color="auto" w:fill="000000"/>
            <w:vAlign w:val="bottom"/>
          </w:tcPr>
          <w:p w:rsidR="00C5410F" w:rsidRPr="00C75066" w:rsidRDefault="00C5410F">
            <w:pPr>
              <w:rPr>
                <w:sz w:val="24"/>
                <w:szCs w:val="24"/>
              </w:rPr>
            </w:pPr>
          </w:p>
        </w:tc>
        <w:tc>
          <w:tcPr>
            <w:tcW w:w="2000" w:type="dxa"/>
            <w:vAlign w:val="bottom"/>
          </w:tcPr>
          <w:p w:rsidR="00C5410F" w:rsidRPr="00C75066" w:rsidRDefault="00C5410F">
            <w:pPr>
              <w:rPr>
                <w:sz w:val="24"/>
                <w:szCs w:val="24"/>
              </w:rPr>
            </w:pPr>
          </w:p>
        </w:tc>
        <w:tc>
          <w:tcPr>
            <w:tcW w:w="0" w:type="dxa"/>
            <w:vAlign w:val="bottom"/>
          </w:tcPr>
          <w:p w:rsidR="00C5410F" w:rsidRPr="00C75066" w:rsidRDefault="00C5410F">
            <w:pPr>
              <w:rPr>
                <w:sz w:val="2"/>
                <w:szCs w:val="2"/>
              </w:rPr>
            </w:pPr>
          </w:p>
        </w:tc>
      </w:tr>
      <w:tr w:rsidR="00C5410F" w:rsidRPr="00C75066">
        <w:trPr>
          <w:trHeight w:val="403"/>
        </w:trPr>
        <w:tc>
          <w:tcPr>
            <w:tcW w:w="640" w:type="dxa"/>
            <w:vAlign w:val="bottom"/>
          </w:tcPr>
          <w:p w:rsidR="00C5410F" w:rsidRPr="00C75066" w:rsidRDefault="00C5410F">
            <w:pPr>
              <w:ind w:left="100"/>
              <w:rPr>
                <w:sz w:val="20"/>
                <w:szCs w:val="20"/>
              </w:rPr>
            </w:pPr>
            <w:r>
              <w:rPr>
                <w:i/>
                <w:iCs/>
                <w:sz w:val="28"/>
                <w:szCs w:val="28"/>
              </w:rPr>
              <w:t>По</w:t>
            </w:r>
          </w:p>
        </w:tc>
        <w:tc>
          <w:tcPr>
            <w:tcW w:w="500" w:type="dxa"/>
            <w:vAlign w:val="bottom"/>
          </w:tcPr>
          <w:p w:rsidR="00C5410F" w:rsidRPr="00C75066" w:rsidRDefault="00C5410F">
            <w:pPr>
              <w:rPr>
                <w:sz w:val="24"/>
                <w:szCs w:val="24"/>
              </w:rPr>
            </w:pPr>
          </w:p>
        </w:tc>
        <w:tc>
          <w:tcPr>
            <w:tcW w:w="3660" w:type="dxa"/>
            <w:gridSpan w:val="3"/>
            <w:tcBorders>
              <w:right w:val="single" w:sz="8" w:space="0" w:color="auto"/>
            </w:tcBorders>
            <w:vAlign w:val="bottom"/>
          </w:tcPr>
          <w:p w:rsidR="00C5410F" w:rsidRPr="00C75066" w:rsidRDefault="00C5410F">
            <w:pPr>
              <w:jc w:val="right"/>
              <w:rPr>
                <w:sz w:val="20"/>
                <w:szCs w:val="20"/>
              </w:rPr>
            </w:pPr>
            <w:r>
              <w:rPr>
                <w:i/>
                <w:iCs/>
                <w:sz w:val="28"/>
                <w:szCs w:val="28"/>
              </w:rPr>
              <w:t>распространённости</w:t>
            </w:r>
          </w:p>
        </w:tc>
        <w:tc>
          <w:tcPr>
            <w:tcW w:w="2740" w:type="dxa"/>
            <w:gridSpan w:val="2"/>
            <w:vAlign w:val="bottom"/>
          </w:tcPr>
          <w:p w:rsidR="00C5410F" w:rsidRPr="00C75066" w:rsidRDefault="00C5410F">
            <w:pPr>
              <w:ind w:left="200"/>
              <w:rPr>
                <w:sz w:val="20"/>
                <w:szCs w:val="20"/>
              </w:rPr>
            </w:pPr>
            <w:r>
              <w:rPr>
                <w:sz w:val="28"/>
                <w:szCs w:val="28"/>
              </w:rPr>
              <w:t>сложносочинённое</w:t>
            </w:r>
          </w:p>
        </w:tc>
        <w:tc>
          <w:tcPr>
            <w:tcW w:w="20" w:type="dxa"/>
            <w:shd w:val="clear" w:color="auto" w:fill="000000"/>
            <w:vAlign w:val="bottom"/>
          </w:tcPr>
          <w:p w:rsidR="00C5410F" w:rsidRPr="00C75066" w:rsidRDefault="00C5410F">
            <w:pPr>
              <w:rPr>
                <w:sz w:val="24"/>
                <w:szCs w:val="24"/>
              </w:rPr>
            </w:pPr>
          </w:p>
        </w:tc>
        <w:tc>
          <w:tcPr>
            <w:tcW w:w="2000" w:type="dxa"/>
            <w:vAlign w:val="bottom"/>
          </w:tcPr>
          <w:p w:rsidR="00C5410F" w:rsidRPr="00C75066" w:rsidRDefault="00C5410F">
            <w:pPr>
              <w:rPr>
                <w:sz w:val="24"/>
                <w:szCs w:val="24"/>
              </w:rPr>
            </w:pPr>
          </w:p>
        </w:tc>
        <w:tc>
          <w:tcPr>
            <w:tcW w:w="0" w:type="dxa"/>
            <w:vAlign w:val="bottom"/>
          </w:tcPr>
          <w:p w:rsidR="00C5410F" w:rsidRPr="00C75066" w:rsidRDefault="00C5410F">
            <w:pPr>
              <w:rPr>
                <w:sz w:val="2"/>
                <w:szCs w:val="2"/>
              </w:rPr>
            </w:pPr>
          </w:p>
        </w:tc>
      </w:tr>
      <w:tr w:rsidR="00C5410F" w:rsidRPr="00C75066">
        <w:trPr>
          <w:trHeight w:val="401"/>
        </w:trPr>
        <w:tc>
          <w:tcPr>
            <w:tcW w:w="2460" w:type="dxa"/>
            <w:gridSpan w:val="3"/>
            <w:vAlign w:val="bottom"/>
          </w:tcPr>
          <w:p w:rsidR="00C5410F" w:rsidRPr="00C75066" w:rsidRDefault="00C5410F">
            <w:pPr>
              <w:ind w:left="100"/>
              <w:rPr>
                <w:sz w:val="20"/>
                <w:szCs w:val="20"/>
              </w:rPr>
            </w:pPr>
            <w:r>
              <w:rPr>
                <w:i/>
                <w:iCs/>
                <w:sz w:val="28"/>
                <w:szCs w:val="28"/>
              </w:rPr>
              <w:t>второстепенными</w:t>
            </w:r>
          </w:p>
        </w:tc>
        <w:tc>
          <w:tcPr>
            <w:tcW w:w="1420" w:type="dxa"/>
            <w:vAlign w:val="bottom"/>
          </w:tcPr>
          <w:p w:rsidR="00C5410F" w:rsidRPr="00C75066" w:rsidRDefault="00C5410F">
            <w:pPr>
              <w:ind w:left="420"/>
              <w:rPr>
                <w:sz w:val="20"/>
                <w:szCs w:val="20"/>
              </w:rPr>
            </w:pPr>
            <w:r>
              <w:rPr>
                <w:i/>
                <w:iCs/>
                <w:sz w:val="28"/>
                <w:szCs w:val="28"/>
              </w:rPr>
              <w:t>членами</w:t>
            </w:r>
          </w:p>
        </w:tc>
        <w:tc>
          <w:tcPr>
            <w:tcW w:w="920" w:type="dxa"/>
            <w:tcBorders>
              <w:right w:val="single" w:sz="8" w:space="0" w:color="auto"/>
            </w:tcBorders>
            <w:vAlign w:val="bottom"/>
          </w:tcPr>
          <w:p w:rsidR="00C5410F" w:rsidRPr="00C75066" w:rsidRDefault="00C5410F">
            <w:pPr>
              <w:jc w:val="right"/>
              <w:rPr>
                <w:sz w:val="20"/>
                <w:szCs w:val="20"/>
              </w:rPr>
            </w:pPr>
            <w:r>
              <w:rPr>
                <w:i/>
                <w:iCs/>
                <w:sz w:val="28"/>
                <w:szCs w:val="28"/>
              </w:rPr>
              <w:t>→</w:t>
            </w:r>
          </w:p>
        </w:tc>
        <w:tc>
          <w:tcPr>
            <w:tcW w:w="2740" w:type="dxa"/>
            <w:gridSpan w:val="2"/>
            <w:vAlign w:val="bottom"/>
          </w:tcPr>
          <w:p w:rsidR="00C5410F" w:rsidRPr="00C75066" w:rsidRDefault="00C5410F">
            <w:pPr>
              <w:ind w:left="200"/>
              <w:rPr>
                <w:sz w:val="20"/>
                <w:szCs w:val="20"/>
              </w:rPr>
            </w:pPr>
            <w:r>
              <w:rPr>
                <w:sz w:val="28"/>
                <w:szCs w:val="28"/>
              </w:rPr>
              <w:t>(ССП),</w:t>
            </w:r>
          </w:p>
        </w:tc>
        <w:tc>
          <w:tcPr>
            <w:tcW w:w="20" w:type="dxa"/>
            <w:shd w:val="clear" w:color="auto" w:fill="000000"/>
            <w:vAlign w:val="bottom"/>
          </w:tcPr>
          <w:p w:rsidR="00C5410F" w:rsidRPr="00C75066" w:rsidRDefault="00C5410F">
            <w:pPr>
              <w:rPr>
                <w:sz w:val="24"/>
                <w:szCs w:val="24"/>
              </w:rPr>
            </w:pPr>
          </w:p>
        </w:tc>
        <w:tc>
          <w:tcPr>
            <w:tcW w:w="2000" w:type="dxa"/>
            <w:vAlign w:val="bottom"/>
          </w:tcPr>
          <w:p w:rsidR="00C5410F" w:rsidRPr="00C75066" w:rsidRDefault="00C5410F">
            <w:pPr>
              <w:rPr>
                <w:sz w:val="24"/>
                <w:szCs w:val="24"/>
              </w:rPr>
            </w:pPr>
          </w:p>
        </w:tc>
        <w:tc>
          <w:tcPr>
            <w:tcW w:w="0" w:type="dxa"/>
            <w:vAlign w:val="bottom"/>
          </w:tcPr>
          <w:p w:rsidR="00C5410F" w:rsidRPr="00C75066" w:rsidRDefault="00C5410F">
            <w:pPr>
              <w:rPr>
                <w:sz w:val="2"/>
                <w:szCs w:val="2"/>
              </w:rPr>
            </w:pPr>
          </w:p>
        </w:tc>
      </w:tr>
      <w:tr w:rsidR="00C5410F" w:rsidRPr="00C75066">
        <w:trPr>
          <w:trHeight w:val="403"/>
        </w:trPr>
        <w:tc>
          <w:tcPr>
            <w:tcW w:w="2460" w:type="dxa"/>
            <w:gridSpan w:val="3"/>
            <w:vAlign w:val="bottom"/>
          </w:tcPr>
          <w:p w:rsidR="00C5410F" w:rsidRPr="00C75066" w:rsidRDefault="00C5410F">
            <w:pPr>
              <w:ind w:left="100"/>
              <w:rPr>
                <w:sz w:val="20"/>
                <w:szCs w:val="20"/>
              </w:rPr>
            </w:pPr>
            <w:r>
              <w:rPr>
                <w:sz w:val="28"/>
                <w:szCs w:val="28"/>
              </w:rPr>
              <w:t>распространённое,</w:t>
            </w:r>
          </w:p>
        </w:tc>
        <w:tc>
          <w:tcPr>
            <w:tcW w:w="1420" w:type="dxa"/>
            <w:vAlign w:val="bottom"/>
          </w:tcPr>
          <w:p w:rsidR="00C5410F" w:rsidRPr="00C75066" w:rsidRDefault="00C5410F">
            <w:pPr>
              <w:rPr>
                <w:sz w:val="24"/>
                <w:szCs w:val="24"/>
              </w:rPr>
            </w:pPr>
          </w:p>
        </w:tc>
        <w:tc>
          <w:tcPr>
            <w:tcW w:w="920" w:type="dxa"/>
            <w:tcBorders>
              <w:right w:val="single" w:sz="8" w:space="0" w:color="auto"/>
            </w:tcBorders>
            <w:vAlign w:val="bottom"/>
          </w:tcPr>
          <w:p w:rsidR="00C5410F" w:rsidRPr="00C75066" w:rsidRDefault="00C5410F">
            <w:pPr>
              <w:rPr>
                <w:sz w:val="24"/>
                <w:szCs w:val="24"/>
              </w:rPr>
            </w:pPr>
          </w:p>
        </w:tc>
        <w:tc>
          <w:tcPr>
            <w:tcW w:w="2740" w:type="dxa"/>
            <w:gridSpan w:val="2"/>
            <w:vAlign w:val="bottom"/>
          </w:tcPr>
          <w:p w:rsidR="00C5410F" w:rsidRPr="00C75066" w:rsidRDefault="00C5410F">
            <w:pPr>
              <w:ind w:left="200"/>
              <w:rPr>
                <w:sz w:val="20"/>
                <w:szCs w:val="20"/>
              </w:rPr>
            </w:pPr>
            <w:r>
              <w:rPr>
                <w:sz w:val="28"/>
                <w:szCs w:val="28"/>
              </w:rPr>
              <w:t>сложноподчинённое</w:t>
            </w:r>
          </w:p>
        </w:tc>
        <w:tc>
          <w:tcPr>
            <w:tcW w:w="20" w:type="dxa"/>
            <w:shd w:val="clear" w:color="auto" w:fill="000000"/>
            <w:vAlign w:val="bottom"/>
          </w:tcPr>
          <w:p w:rsidR="00C5410F" w:rsidRPr="00C75066" w:rsidRDefault="00C5410F">
            <w:pPr>
              <w:rPr>
                <w:sz w:val="24"/>
                <w:szCs w:val="24"/>
              </w:rPr>
            </w:pPr>
          </w:p>
        </w:tc>
        <w:tc>
          <w:tcPr>
            <w:tcW w:w="2000" w:type="dxa"/>
            <w:vAlign w:val="bottom"/>
          </w:tcPr>
          <w:p w:rsidR="00C5410F" w:rsidRPr="00C75066" w:rsidRDefault="00C5410F">
            <w:pPr>
              <w:rPr>
                <w:sz w:val="24"/>
                <w:szCs w:val="24"/>
              </w:rPr>
            </w:pPr>
          </w:p>
        </w:tc>
        <w:tc>
          <w:tcPr>
            <w:tcW w:w="0" w:type="dxa"/>
            <w:vAlign w:val="bottom"/>
          </w:tcPr>
          <w:p w:rsidR="00C5410F" w:rsidRPr="00C75066" w:rsidRDefault="00C5410F">
            <w:pPr>
              <w:rPr>
                <w:sz w:val="2"/>
                <w:szCs w:val="2"/>
              </w:rPr>
            </w:pPr>
          </w:p>
        </w:tc>
      </w:tr>
      <w:tr w:rsidR="00C5410F" w:rsidRPr="00C75066">
        <w:trPr>
          <w:trHeight w:val="403"/>
        </w:trPr>
        <w:tc>
          <w:tcPr>
            <w:tcW w:w="3880" w:type="dxa"/>
            <w:gridSpan w:val="4"/>
            <w:vAlign w:val="bottom"/>
          </w:tcPr>
          <w:p w:rsidR="00C5410F" w:rsidRPr="00C75066" w:rsidRDefault="00C5410F">
            <w:pPr>
              <w:ind w:left="100"/>
              <w:rPr>
                <w:sz w:val="20"/>
                <w:szCs w:val="20"/>
              </w:rPr>
            </w:pPr>
            <w:r>
              <w:rPr>
                <w:sz w:val="28"/>
                <w:szCs w:val="28"/>
              </w:rPr>
              <w:t>нераспространённое.</w:t>
            </w:r>
          </w:p>
        </w:tc>
        <w:tc>
          <w:tcPr>
            <w:tcW w:w="920" w:type="dxa"/>
            <w:tcBorders>
              <w:right w:val="single" w:sz="8" w:space="0" w:color="auto"/>
            </w:tcBorders>
            <w:vAlign w:val="bottom"/>
          </w:tcPr>
          <w:p w:rsidR="00C5410F" w:rsidRPr="00C75066" w:rsidRDefault="00C5410F">
            <w:pPr>
              <w:rPr>
                <w:sz w:val="24"/>
                <w:szCs w:val="24"/>
              </w:rPr>
            </w:pPr>
          </w:p>
        </w:tc>
        <w:tc>
          <w:tcPr>
            <w:tcW w:w="2740" w:type="dxa"/>
            <w:gridSpan w:val="2"/>
            <w:vAlign w:val="bottom"/>
          </w:tcPr>
          <w:p w:rsidR="00C5410F" w:rsidRPr="00C75066" w:rsidRDefault="00C5410F">
            <w:pPr>
              <w:ind w:left="200"/>
              <w:rPr>
                <w:sz w:val="20"/>
                <w:szCs w:val="20"/>
              </w:rPr>
            </w:pPr>
            <w:r>
              <w:rPr>
                <w:sz w:val="28"/>
                <w:szCs w:val="28"/>
              </w:rPr>
              <w:t>(СПП):</w:t>
            </w:r>
          </w:p>
        </w:tc>
        <w:tc>
          <w:tcPr>
            <w:tcW w:w="20" w:type="dxa"/>
            <w:shd w:val="clear" w:color="auto" w:fill="000000"/>
            <w:vAlign w:val="bottom"/>
          </w:tcPr>
          <w:p w:rsidR="00C5410F" w:rsidRPr="00C75066" w:rsidRDefault="00C5410F">
            <w:pPr>
              <w:rPr>
                <w:sz w:val="24"/>
                <w:szCs w:val="24"/>
              </w:rPr>
            </w:pPr>
          </w:p>
        </w:tc>
        <w:tc>
          <w:tcPr>
            <w:tcW w:w="2000" w:type="dxa"/>
            <w:vAlign w:val="bottom"/>
          </w:tcPr>
          <w:p w:rsidR="00C5410F" w:rsidRPr="00C75066" w:rsidRDefault="00C5410F">
            <w:pPr>
              <w:rPr>
                <w:sz w:val="24"/>
                <w:szCs w:val="24"/>
              </w:rPr>
            </w:pPr>
          </w:p>
        </w:tc>
        <w:tc>
          <w:tcPr>
            <w:tcW w:w="0" w:type="dxa"/>
            <w:vAlign w:val="bottom"/>
          </w:tcPr>
          <w:p w:rsidR="00C5410F" w:rsidRPr="00C75066" w:rsidRDefault="00C5410F">
            <w:pPr>
              <w:rPr>
                <w:sz w:val="2"/>
                <w:szCs w:val="2"/>
              </w:rPr>
            </w:pPr>
          </w:p>
        </w:tc>
      </w:tr>
      <w:tr w:rsidR="00C5410F" w:rsidRPr="00C75066">
        <w:trPr>
          <w:trHeight w:val="401"/>
        </w:trPr>
        <w:tc>
          <w:tcPr>
            <w:tcW w:w="640" w:type="dxa"/>
            <w:vAlign w:val="bottom"/>
          </w:tcPr>
          <w:p w:rsidR="00C5410F" w:rsidRPr="00C75066" w:rsidRDefault="00C5410F">
            <w:pPr>
              <w:ind w:left="100"/>
              <w:rPr>
                <w:sz w:val="20"/>
                <w:szCs w:val="20"/>
              </w:rPr>
            </w:pPr>
            <w:r>
              <w:rPr>
                <w:i/>
                <w:iCs/>
                <w:sz w:val="28"/>
                <w:szCs w:val="28"/>
              </w:rPr>
              <w:t>По</w:t>
            </w:r>
          </w:p>
        </w:tc>
        <w:tc>
          <w:tcPr>
            <w:tcW w:w="1820" w:type="dxa"/>
            <w:gridSpan w:val="2"/>
            <w:vAlign w:val="bottom"/>
          </w:tcPr>
          <w:p w:rsidR="00C5410F" w:rsidRPr="00C75066" w:rsidRDefault="00C5410F">
            <w:pPr>
              <w:ind w:right="140"/>
              <w:jc w:val="right"/>
              <w:rPr>
                <w:sz w:val="20"/>
                <w:szCs w:val="20"/>
              </w:rPr>
            </w:pPr>
            <w:r>
              <w:rPr>
                <w:i/>
                <w:iCs/>
                <w:sz w:val="28"/>
                <w:szCs w:val="28"/>
              </w:rPr>
              <w:t>замещению</w:t>
            </w:r>
          </w:p>
        </w:tc>
        <w:tc>
          <w:tcPr>
            <w:tcW w:w="1420" w:type="dxa"/>
            <w:vAlign w:val="bottom"/>
          </w:tcPr>
          <w:p w:rsidR="00C5410F" w:rsidRPr="00C75066" w:rsidRDefault="00C5410F">
            <w:pPr>
              <w:ind w:left="100"/>
              <w:rPr>
                <w:sz w:val="20"/>
                <w:szCs w:val="20"/>
              </w:rPr>
            </w:pPr>
            <w:r>
              <w:rPr>
                <w:i/>
                <w:iCs/>
                <w:sz w:val="28"/>
                <w:szCs w:val="28"/>
              </w:rPr>
              <w:t>позиций</w:t>
            </w:r>
          </w:p>
        </w:tc>
        <w:tc>
          <w:tcPr>
            <w:tcW w:w="920" w:type="dxa"/>
            <w:tcBorders>
              <w:right w:val="single" w:sz="8" w:space="0" w:color="auto"/>
            </w:tcBorders>
            <w:vAlign w:val="bottom"/>
          </w:tcPr>
          <w:p w:rsidR="00C5410F" w:rsidRPr="00C75066" w:rsidRDefault="00C5410F">
            <w:pPr>
              <w:jc w:val="right"/>
              <w:rPr>
                <w:sz w:val="20"/>
                <w:szCs w:val="20"/>
              </w:rPr>
            </w:pPr>
            <w:r>
              <w:rPr>
                <w:i/>
                <w:iCs/>
                <w:w w:val="97"/>
                <w:sz w:val="28"/>
                <w:szCs w:val="28"/>
              </w:rPr>
              <w:t>членов</w:t>
            </w:r>
          </w:p>
        </w:tc>
        <w:tc>
          <w:tcPr>
            <w:tcW w:w="2740" w:type="dxa"/>
            <w:gridSpan w:val="2"/>
            <w:vAlign w:val="bottom"/>
          </w:tcPr>
          <w:p w:rsidR="00C5410F" w:rsidRPr="00C75066" w:rsidRDefault="00C5410F">
            <w:pPr>
              <w:ind w:left="200"/>
              <w:rPr>
                <w:sz w:val="20"/>
                <w:szCs w:val="20"/>
              </w:rPr>
            </w:pPr>
            <w:r>
              <w:rPr>
                <w:sz w:val="28"/>
                <w:szCs w:val="28"/>
              </w:rPr>
              <w:t>• с 1 придаточным,</w:t>
            </w:r>
          </w:p>
        </w:tc>
        <w:tc>
          <w:tcPr>
            <w:tcW w:w="20" w:type="dxa"/>
            <w:shd w:val="clear" w:color="auto" w:fill="000000"/>
            <w:vAlign w:val="bottom"/>
          </w:tcPr>
          <w:p w:rsidR="00C5410F" w:rsidRPr="00C75066" w:rsidRDefault="00C5410F">
            <w:pPr>
              <w:rPr>
                <w:sz w:val="24"/>
                <w:szCs w:val="24"/>
              </w:rPr>
            </w:pPr>
          </w:p>
        </w:tc>
        <w:tc>
          <w:tcPr>
            <w:tcW w:w="2000" w:type="dxa"/>
            <w:vAlign w:val="bottom"/>
          </w:tcPr>
          <w:p w:rsidR="00C5410F" w:rsidRPr="00C75066" w:rsidRDefault="00C5410F">
            <w:pPr>
              <w:rPr>
                <w:sz w:val="24"/>
                <w:szCs w:val="24"/>
              </w:rPr>
            </w:pPr>
          </w:p>
        </w:tc>
        <w:tc>
          <w:tcPr>
            <w:tcW w:w="0" w:type="dxa"/>
            <w:vAlign w:val="bottom"/>
          </w:tcPr>
          <w:p w:rsidR="00C5410F" w:rsidRPr="00C75066" w:rsidRDefault="00C5410F">
            <w:pPr>
              <w:rPr>
                <w:sz w:val="2"/>
                <w:szCs w:val="2"/>
              </w:rPr>
            </w:pPr>
          </w:p>
        </w:tc>
      </w:tr>
      <w:tr w:rsidR="00C5410F" w:rsidRPr="00C75066">
        <w:trPr>
          <w:trHeight w:val="403"/>
        </w:trPr>
        <w:tc>
          <w:tcPr>
            <w:tcW w:w="4800" w:type="dxa"/>
            <w:gridSpan w:val="5"/>
            <w:tcBorders>
              <w:right w:val="single" w:sz="8" w:space="0" w:color="auto"/>
            </w:tcBorders>
            <w:vAlign w:val="bottom"/>
          </w:tcPr>
          <w:p w:rsidR="00C5410F" w:rsidRPr="00C75066" w:rsidRDefault="00C5410F">
            <w:pPr>
              <w:ind w:left="100"/>
              <w:rPr>
                <w:sz w:val="20"/>
                <w:szCs w:val="20"/>
              </w:rPr>
            </w:pPr>
            <w:r>
              <w:rPr>
                <w:i/>
                <w:iCs/>
                <w:sz w:val="28"/>
                <w:szCs w:val="28"/>
              </w:rPr>
              <w:t xml:space="preserve">предложения → </w:t>
            </w:r>
            <w:r>
              <w:rPr>
                <w:sz w:val="28"/>
                <w:szCs w:val="28"/>
              </w:rPr>
              <w:t>полное,</w:t>
            </w:r>
            <w:r>
              <w:rPr>
                <w:i/>
                <w:iCs/>
                <w:sz w:val="28"/>
                <w:szCs w:val="28"/>
              </w:rPr>
              <w:t xml:space="preserve"> </w:t>
            </w:r>
            <w:r>
              <w:rPr>
                <w:sz w:val="28"/>
                <w:szCs w:val="28"/>
              </w:rPr>
              <w:t>неполное.</w:t>
            </w:r>
          </w:p>
        </w:tc>
        <w:tc>
          <w:tcPr>
            <w:tcW w:w="540" w:type="dxa"/>
            <w:vAlign w:val="bottom"/>
          </w:tcPr>
          <w:p w:rsidR="00C5410F" w:rsidRPr="00C75066" w:rsidRDefault="00C5410F">
            <w:pPr>
              <w:ind w:left="200"/>
              <w:rPr>
                <w:sz w:val="20"/>
                <w:szCs w:val="20"/>
              </w:rPr>
            </w:pPr>
            <w:r>
              <w:rPr>
                <w:sz w:val="28"/>
                <w:szCs w:val="28"/>
              </w:rPr>
              <w:t>• с</w:t>
            </w:r>
          </w:p>
        </w:tc>
        <w:tc>
          <w:tcPr>
            <w:tcW w:w="2200" w:type="dxa"/>
            <w:vAlign w:val="bottom"/>
          </w:tcPr>
          <w:p w:rsidR="00C5410F" w:rsidRPr="00C75066" w:rsidRDefault="00C5410F">
            <w:pPr>
              <w:jc w:val="right"/>
              <w:rPr>
                <w:sz w:val="20"/>
                <w:szCs w:val="20"/>
              </w:rPr>
            </w:pPr>
            <w:r>
              <w:rPr>
                <w:sz w:val="28"/>
                <w:szCs w:val="28"/>
              </w:rPr>
              <w:t>несколькими</w:t>
            </w:r>
          </w:p>
        </w:tc>
        <w:tc>
          <w:tcPr>
            <w:tcW w:w="20" w:type="dxa"/>
            <w:shd w:val="clear" w:color="auto" w:fill="000000"/>
            <w:vAlign w:val="bottom"/>
          </w:tcPr>
          <w:p w:rsidR="00C5410F" w:rsidRPr="00C75066" w:rsidRDefault="00C5410F">
            <w:pPr>
              <w:rPr>
                <w:sz w:val="24"/>
                <w:szCs w:val="24"/>
              </w:rPr>
            </w:pPr>
          </w:p>
        </w:tc>
        <w:tc>
          <w:tcPr>
            <w:tcW w:w="2000" w:type="dxa"/>
            <w:vAlign w:val="bottom"/>
          </w:tcPr>
          <w:p w:rsidR="00C5410F" w:rsidRPr="00C75066" w:rsidRDefault="00C5410F">
            <w:pPr>
              <w:rPr>
                <w:sz w:val="24"/>
                <w:szCs w:val="24"/>
              </w:rPr>
            </w:pPr>
          </w:p>
        </w:tc>
        <w:tc>
          <w:tcPr>
            <w:tcW w:w="0" w:type="dxa"/>
            <w:vAlign w:val="bottom"/>
          </w:tcPr>
          <w:p w:rsidR="00C5410F" w:rsidRPr="00C75066" w:rsidRDefault="00C5410F">
            <w:pPr>
              <w:rPr>
                <w:sz w:val="2"/>
                <w:szCs w:val="2"/>
              </w:rPr>
            </w:pPr>
          </w:p>
        </w:tc>
      </w:tr>
      <w:tr w:rsidR="00C5410F" w:rsidRPr="00C75066">
        <w:trPr>
          <w:trHeight w:val="403"/>
        </w:trPr>
        <w:tc>
          <w:tcPr>
            <w:tcW w:w="4800" w:type="dxa"/>
            <w:gridSpan w:val="5"/>
            <w:tcBorders>
              <w:right w:val="single" w:sz="8" w:space="0" w:color="auto"/>
            </w:tcBorders>
            <w:vAlign w:val="bottom"/>
          </w:tcPr>
          <w:p w:rsidR="00C5410F" w:rsidRPr="00C75066" w:rsidRDefault="00C5410F">
            <w:pPr>
              <w:ind w:left="100"/>
              <w:rPr>
                <w:sz w:val="20"/>
                <w:szCs w:val="20"/>
              </w:rPr>
            </w:pPr>
            <w:r>
              <w:rPr>
                <w:i/>
                <w:iCs/>
                <w:sz w:val="28"/>
                <w:szCs w:val="28"/>
              </w:rPr>
              <w:t>По наличию осложняющих элементов</w:t>
            </w:r>
          </w:p>
        </w:tc>
        <w:tc>
          <w:tcPr>
            <w:tcW w:w="2740" w:type="dxa"/>
            <w:gridSpan w:val="2"/>
            <w:vAlign w:val="bottom"/>
          </w:tcPr>
          <w:p w:rsidR="00C5410F" w:rsidRPr="00C75066" w:rsidRDefault="00C5410F">
            <w:pPr>
              <w:ind w:left="200"/>
              <w:rPr>
                <w:sz w:val="20"/>
                <w:szCs w:val="20"/>
              </w:rPr>
            </w:pPr>
            <w:r>
              <w:rPr>
                <w:sz w:val="28"/>
                <w:szCs w:val="28"/>
              </w:rPr>
              <w:t>придаточными</w:t>
            </w:r>
          </w:p>
        </w:tc>
        <w:tc>
          <w:tcPr>
            <w:tcW w:w="20" w:type="dxa"/>
            <w:shd w:val="clear" w:color="auto" w:fill="000000"/>
            <w:vAlign w:val="bottom"/>
          </w:tcPr>
          <w:p w:rsidR="00C5410F" w:rsidRPr="00C75066" w:rsidRDefault="00C5410F">
            <w:pPr>
              <w:rPr>
                <w:sz w:val="24"/>
                <w:szCs w:val="24"/>
              </w:rPr>
            </w:pPr>
          </w:p>
        </w:tc>
        <w:tc>
          <w:tcPr>
            <w:tcW w:w="2000" w:type="dxa"/>
            <w:vAlign w:val="bottom"/>
          </w:tcPr>
          <w:p w:rsidR="00C5410F" w:rsidRPr="00C75066" w:rsidRDefault="00C5410F">
            <w:pPr>
              <w:rPr>
                <w:sz w:val="24"/>
                <w:szCs w:val="24"/>
              </w:rPr>
            </w:pPr>
          </w:p>
        </w:tc>
        <w:tc>
          <w:tcPr>
            <w:tcW w:w="0" w:type="dxa"/>
            <w:vAlign w:val="bottom"/>
          </w:tcPr>
          <w:p w:rsidR="00C5410F" w:rsidRPr="00C75066" w:rsidRDefault="00C5410F">
            <w:pPr>
              <w:rPr>
                <w:sz w:val="2"/>
                <w:szCs w:val="2"/>
              </w:rPr>
            </w:pPr>
          </w:p>
        </w:tc>
      </w:tr>
      <w:tr w:rsidR="00C5410F" w:rsidRPr="00C75066">
        <w:trPr>
          <w:trHeight w:val="92"/>
        </w:trPr>
        <w:tc>
          <w:tcPr>
            <w:tcW w:w="640" w:type="dxa"/>
            <w:vAlign w:val="bottom"/>
          </w:tcPr>
          <w:p w:rsidR="00C5410F" w:rsidRPr="00C75066" w:rsidRDefault="00C5410F">
            <w:pPr>
              <w:rPr>
                <w:sz w:val="7"/>
                <w:szCs w:val="7"/>
              </w:rPr>
            </w:pPr>
          </w:p>
        </w:tc>
        <w:tc>
          <w:tcPr>
            <w:tcW w:w="500" w:type="dxa"/>
            <w:vAlign w:val="bottom"/>
          </w:tcPr>
          <w:p w:rsidR="00C5410F" w:rsidRPr="00C75066" w:rsidRDefault="00C5410F">
            <w:pPr>
              <w:rPr>
                <w:sz w:val="7"/>
                <w:szCs w:val="7"/>
              </w:rPr>
            </w:pPr>
          </w:p>
        </w:tc>
        <w:tc>
          <w:tcPr>
            <w:tcW w:w="1320" w:type="dxa"/>
            <w:vAlign w:val="bottom"/>
          </w:tcPr>
          <w:p w:rsidR="00C5410F" w:rsidRPr="00C75066" w:rsidRDefault="00C5410F">
            <w:pPr>
              <w:rPr>
                <w:sz w:val="7"/>
                <w:szCs w:val="7"/>
              </w:rPr>
            </w:pPr>
          </w:p>
        </w:tc>
        <w:tc>
          <w:tcPr>
            <w:tcW w:w="1420" w:type="dxa"/>
            <w:vAlign w:val="bottom"/>
          </w:tcPr>
          <w:p w:rsidR="00C5410F" w:rsidRPr="00C75066" w:rsidRDefault="00C5410F">
            <w:pPr>
              <w:rPr>
                <w:sz w:val="7"/>
                <w:szCs w:val="7"/>
              </w:rPr>
            </w:pPr>
          </w:p>
        </w:tc>
        <w:tc>
          <w:tcPr>
            <w:tcW w:w="920" w:type="dxa"/>
            <w:tcBorders>
              <w:right w:val="single" w:sz="8" w:space="0" w:color="auto"/>
            </w:tcBorders>
            <w:vAlign w:val="bottom"/>
          </w:tcPr>
          <w:p w:rsidR="00C5410F" w:rsidRPr="00C75066" w:rsidRDefault="00C5410F">
            <w:pPr>
              <w:rPr>
                <w:sz w:val="7"/>
                <w:szCs w:val="7"/>
              </w:rPr>
            </w:pPr>
          </w:p>
        </w:tc>
        <w:tc>
          <w:tcPr>
            <w:tcW w:w="540" w:type="dxa"/>
            <w:vAlign w:val="bottom"/>
          </w:tcPr>
          <w:p w:rsidR="00C5410F" w:rsidRPr="00C75066" w:rsidRDefault="00C5410F">
            <w:pPr>
              <w:rPr>
                <w:sz w:val="7"/>
                <w:szCs w:val="7"/>
              </w:rPr>
            </w:pPr>
          </w:p>
        </w:tc>
        <w:tc>
          <w:tcPr>
            <w:tcW w:w="2200" w:type="dxa"/>
            <w:vAlign w:val="bottom"/>
          </w:tcPr>
          <w:p w:rsidR="00C5410F" w:rsidRPr="00C75066" w:rsidRDefault="00C5410F">
            <w:pPr>
              <w:rPr>
                <w:sz w:val="7"/>
                <w:szCs w:val="7"/>
              </w:rPr>
            </w:pPr>
          </w:p>
        </w:tc>
        <w:tc>
          <w:tcPr>
            <w:tcW w:w="20" w:type="dxa"/>
            <w:shd w:val="clear" w:color="auto" w:fill="000000"/>
            <w:vAlign w:val="bottom"/>
          </w:tcPr>
          <w:p w:rsidR="00C5410F" w:rsidRPr="00C75066" w:rsidRDefault="00C5410F">
            <w:pPr>
              <w:rPr>
                <w:sz w:val="7"/>
                <w:szCs w:val="7"/>
              </w:rPr>
            </w:pPr>
          </w:p>
        </w:tc>
        <w:tc>
          <w:tcPr>
            <w:tcW w:w="2000" w:type="dxa"/>
            <w:vAlign w:val="bottom"/>
          </w:tcPr>
          <w:p w:rsidR="00C5410F" w:rsidRPr="00C75066" w:rsidRDefault="00C5410F">
            <w:pPr>
              <w:rPr>
                <w:sz w:val="7"/>
                <w:szCs w:val="7"/>
              </w:rPr>
            </w:pPr>
          </w:p>
        </w:tc>
        <w:tc>
          <w:tcPr>
            <w:tcW w:w="0" w:type="dxa"/>
            <w:vAlign w:val="bottom"/>
          </w:tcPr>
          <w:p w:rsidR="00C5410F" w:rsidRPr="00C75066" w:rsidRDefault="00C5410F">
            <w:pPr>
              <w:rPr>
                <w:sz w:val="2"/>
                <w:szCs w:val="2"/>
              </w:rPr>
            </w:pPr>
          </w:p>
        </w:tc>
      </w:tr>
    </w:tbl>
    <w:p w:rsidR="00C5410F" w:rsidRDefault="002425CB">
      <w:pPr>
        <w:spacing w:line="20" w:lineRule="exact"/>
        <w:rPr>
          <w:sz w:val="20"/>
          <w:szCs w:val="20"/>
        </w:rPr>
      </w:pPr>
      <w:r w:rsidRPr="002425CB">
        <w:rPr>
          <w:noProof/>
        </w:rPr>
        <w:pict>
          <v:line id="Shape 4" o:spid="_x0000_s1029" style="position:absolute;z-index:251661312;visibility:visible;mso-wrap-distance-left:0;mso-wrap-distance-right:0;mso-position-horizontal-relative:text;mso-position-vertical-relative:text" from="13.1pt,23.55pt" to="157.1pt,23.55pt" o:allowincell="f" strokeweight=".21164mm"/>
        </w:pict>
      </w:r>
    </w:p>
    <w:p w:rsidR="00C5410F" w:rsidRDefault="00C5410F">
      <w:pPr>
        <w:spacing w:line="200" w:lineRule="exact"/>
        <w:rPr>
          <w:sz w:val="20"/>
          <w:szCs w:val="20"/>
        </w:rPr>
      </w:pPr>
    </w:p>
    <w:p w:rsidR="00C5410F" w:rsidRDefault="00C5410F">
      <w:pPr>
        <w:spacing w:line="371" w:lineRule="exact"/>
        <w:rPr>
          <w:sz w:val="20"/>
          <w:szCs w:val="20"/>
        </w:rPr>
      </w:pPr>
    </w:p>
    <w:p w:rsidR="00C5410F" w:rsidRDefault="00C5410F">
      <w:pPr>
        <w:numPr>
          <w:ilvl w:val="0"/>
          <w:numId w:val="37"/>
        </w:numPr>
        <w:tabs>
          <w:tab w:val="left" w:pos="375"/>
        </w:tabs>
        <w:spacing w:line="203" w:lineRule="auto"/>
        <w:ind w:left="260" w:right="280" w:firstLine="2"/>
        <w:rPr>
          <w:sz w:val="26"/>
          <w:szCs w:val="26"/>
          <w:vertAlign w:val="superscript"/>
        </w:rPr>
      </w:pPr>
      <w:r>
        <w:rPr>
          <w:sz w:val="20"/>
          <w:szCs w:val="20"/>
        </w:rPr>
        <w:t xml:space="preserve">И.П. </w:t>
      </w:r>
      <w:proofErr w:type="spellStart"/>
      <w:r>
        <w:rPr>
          <w:sz w:val="20"/>
          <w:szCs w:val="20"/>
        </w:rPr>
        <w:t>Цыбулько</w:t>
      </w:r>
      <w:proofErr w:type="spellEnd"/>
      <w:r>
        <w:rPr>
          <w:sz w:val="20"/>
          <w:szCs w:val="20"/>
        </w:rPr>
        <w:t>. Методические рекомендации для учителей, подготовленные на основе анализа типичных ошибок участников ЕГЭ 2018 года</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 xml:space="preserve">айт </w:t>
      </w:r>
      <w:r>
        <w:rPr>
          <w:color w:val="0000FF"/>
          <w:sz w:val="20"/>
          <w:szCs w:val="20"/>
          <w:u w:val="single"/>
        </w:rPr>
        <w:t>http://www.fipi.ru</w:t>
      </w:r>
      <w:r>
        <w:rPr>
          <w:sz w:val="20"/>
          <w:szCs w:val="20"/>
        </w:rPr>
        <w:t>).</w:t>
      </w:r>
    </w:p>
    <w:p w:rsidR="00C5410F" w:rsidRDefault="00C5410F">
      <w:pPr>
        <w:sectPr w:rsidR="00C5410F">
          <w:pgSz w:w="11900" w:h="16838"/>
          <w:pgMar w:top="1125" w:right="746" w:bottom="807" w:left="1440" w:header="0" w:footer="0" w:gutter="0"/>
          <w:cols w:space="720" w:equalWidth="0">
            <w:col w:w="9720"/>
          </w:cols>
        </w:sectPr>
      </w:pPr>
    </w:p>
    <w:tbl>
      <w:tblPr>
        <w:tblW w:w="0" w:type="auto"/>
        <w:tblInd w:w="260" w:type="dxa"/>
        <w:tblLayout w:type="fixed"/>
        <w:tblCellMar>
          <w:left w:w="0" w:type="dxa"/>
          <w:right w:w="0" w:type="dxa"/>
        </w:tblCellMar>
        <w:tblLook w:val="00A0"/>
      </w:tblPr>
      <w:tblGrid>
        <w:gridCol w:w="4700"/>
        <w:gridCol w:w="80"/>
        <w:gridCol w:w="2460"/>
        <w:gridCol w:w="220"/>
        <w:gridCol w:w="1880"/>
        <w:gridCol w:w="20"/>
      </w:tblGrid>
      <w:tr w:rsidR="00C5410F" w:rsidRPr="00C75066">
        <w:trPr>
          <w:trHeight w:val="328"/>
        </w:trPr>
        <w:tc>
          <w:tcPr>
            <w:tcW w:w="4700" w:type="dxa"/>
            <w:tcBorders>
              <w:right w:val="single" w:sz="8" w:space="0" w:color="auto"/>
            </w:tcBorders>
            <w:vAlign w:val="bottom"/>
          </w:tcPr>
          <w:p w:rsidR="00C5410F" w:rsidRPr="00C75066" w:rsidRDefault="00C5410F">
            <w:pPr>
              <w:rPr>
                <w:sz w:val="20"/>
                <w:szCs w:val="20"/>
              </w:rPr>
            </w:pPr>
            <w:r>
              <w:rPr>
                <w:i/>
                <w:iCs/>
                <w:sz w:val="28"/>
                <w:szCs w:val="28"/>
              </w:rPr>
              <w:lastRenderedPageBreak/>
              <w:t xml:space="preserve">→ </w:t>
            </w:r>
            <w:r>
              <w:rPr>
                <w:sz w:val="28"/>
                <w:szCs w:val="28"/>
              </w:rPr>
              <w:t>не осложнено,</w:t>
            </w:r>
            <w:r>
              <w:rPr>
                <w:i/>
                <w:iCs/>
                <w:sz w:val="28"/>
                <w:szCs w:val="28"/>
              </w:rPr>
              <w:t xml:space="preserve"> </w:t>
            </w:r>
            <w:r>
              <w:rPr>
                <w:sz w:val="28"/>
                <w:szCs w:val="28"/>
              </w:rPr>
              <w:t>осложнено:</w:t>
            </w:r>
          </w:p>
        </w:tc>
        <w:tc>
          <w:tcPr>
            <w:tcW w:w="80" w:type="dxa"/>
            <w:vAlign w:val="bottom"/>
          </w:tcPr>
          <w:p w:rsidR="00C5410F" w:rsidRPr="00C75066" w:rsidRDefault="00C5410F">
            <w:pPr>
              <w:rPr>
                <w:sz w:val="24"/>
                <w:szCs w:val="24"/>
              </w:rPr>
            </w:pPr>
          </w:p>
        </w:tc>
        <w:tc>
          <w:tcPr>
            <w:tcW w:w="2460" w:type="dxa"/>
            <w:vAlign w:val="bottom"/>
          </w:tcPr>
          <w:p w:rsidR="00C5410F" w:rsidRPr="00C75066" w:rsidRDefault="00C5410F">
            <w:pPr>
              <w:ind w:left="120"/>
              <w:rPr>
                <w:sz w:val="20"/>
                <w:szCs w:val="20"/>
              </w:rPr>
            </w:pPr>
            <w:proofErr w:type="gramStart"/>
            <w:r>
              <w:rPr>
                <w:sz w:val="28"/>
                <w:szCs w:val="28"/>
              </w:rPr>
              <w:t>(последовательное,</w:t>
            </w:r>
            <w:proofErr w:type="gramEnd"/>
          </w:p>
        </w:tc>
        <w:tc>
          <w:tcPr>
            <w:tcW w:w="220" w:type="dxa"/>
            <w:tcBorders>
              <w:right w:val="single" w:sz="8" w:space="0" w:color="auto"/>
            </w:tcBorders>
            <w:vAlign w:val="bottom"/>
          </w:tcPr>
          <w:p w:rsidR="00C5410F" w:rsidRPr="00C75066" w:rsidRDefault="00C5410F">
            <w:pPr>
              <w:rPr>
                <w:sz w:val="24"/>
                <w:szCs w:val="24"/>
              </w:rPr>
            </w:pPr>
          </w:p>
        </w:tc>
        <w:tc>
          <w:tcPr>
            <w:tcW w:w="1880" w:type="dxa"/>
            <w:vAlign w:val="bottom"/>
          </w:tcPr>
          <w:p w:rsidR="00C5410F" w:rsidRPr="00C75066" w:rsidRDefault="00C5410F">
            <w:pPr>
              <w:rPr>
                <w:sz w:val="24"/>
                <w:szCs w:val="24"/>
              </w:rPr>
            </w:pPr>
          </w:p>
        </w:tc>
        <w:tc>
          <w:tcPr>
            <w:tcW w:w="0" w:type="dxa"/>
            <w:vAlign w:val="bottom"/>
          </w:tcPr>
          <w:p w:rsidR="00C5410F" w:rsidRPr="00C75066" w:rsidRDefault="00C5410F">
            <w:pPr>
              <w:rPr>
                <w:sz w:val="2"/>
                <w:szCs w:val="2"/>
              </w:rPr>
            </w:pPr>
          </w:p>
        </w:tc>
      </w:tr>
      <w:tr w:rsidR="00C5410F" w:rsidRPr="00C75066">
        <w:trPr>
          <w:trHeight w:val="387"/>
        </w:trPr>
        <w:tc>
          <w:tcPr>
            <w:tcW w:w="4700" w:type="dxa"/>
            <w:tcBorders>
              <w:right w:val="single" w:sz="8" w:space="0" w:color="auto"/>
            </w:tcBorders>
            <w:vAlign w:val="bottom"/>
          </w:tcPr>
          <w:p w:rsidR="00C5410F" w:rsidRPr="00C75066" w:rsidRDefault="00C5410F">
            <w:pPr>
              <w:rPr>
                <w:sz w:val="20"/>
                <w:szCs w:val="20"/>
              </w:rPr>
            </w:pPr>
            <w:r>
              <w:rPr>
                <w:sz w:val="28"/>
                <w:szCs w:val="28"/>
              </w:rPr>
              <w:t xml:space="preserve">• однородными членами </w:t>
            </w:r>
            <w:proofErr w:type="spellStart"/>
            <w:r>
              <w:rPr>
                <w:sz w:val="28"/>
                <w:szCs w:val="28"/>
              </w:rPr>
              <w:t>предл</w:t>
            </w:r>
            <w:proofErr w:type="spellEnd"/>
            <w:r>
              <w:rPr>
                <w:sz w:val="28"/>
                <w:szCs w:val="28"/>
              </w:rPr>
              <w:t>.,</w:t>
            </w:r>
          </w:p>
        </w:tc>
        <w:tc>
          <w:tcPr>
            <w:tcW w:w="80" w:type="dxa"/>
            <w:vAlign w:val="bottom"/>
          </w:tcPr>
          <w:p w:rsidR="00C5410F" w:rsidRPr="00C75066" w:rsidRDefault="00C5410F">
            <w:pPr>
              <w:rPr>
                <w:sz w:val="24"/>
                <w:szCs w:val="24"/>
              </w:rPr>
            </w:pPr>
          </w:p>
        </w:tc>
        <w:tc>
          <w:tcPr>
            <w:tcW w:w="2460" w:type="dxa"/>
            <w:vAlign w:val="bottom"/>
          </w:tcPr>
          <w:p w:rsidR="00C5410F" w:rsidRPr="00C75066" w:rsidRDefault="00C5410F">
            <w:pPr>
              <w:ind w:left="120"/>
              <w:rPr>
                <w:sz w:val="20"/>
                <w:szCs w:val="20"/>
              </w:rPr>
            </w:pPr>
            <w:r>
              <w:rPr>
                <w:sz w:val="28"/>
                <w:szCs w:val="28"/>
              </w:rPr>
              <w:t>однородное,</w:t>
            </w:r>
          </w:p>
        </w:tc>
        <w:tc>
          <w:tcPr>
            <w:tcW w:w="220" w:type="dxa"/>
            <w:tcBorders>
              <w:right w:val="single" w:sz="8" w:space="0" w:color="auto"/>
            </w:tcBorders>
            <w:vAlign w:val="bottom"/>
          </w:tcPr>
          <w:p w:rsidR="00C5410F" w:rsidRPr="00C75066" w:rsidRDefault="00C5410F">
            <w:pPr>
              <w:rPr>
                <w:sz w:val="24"/>
                <w:szCs w:val="24"/>
              </w:rPr>
            </w:pPr>
          </w:p>
        </w:tc>
        <w:tc>
          <w:tcPr>
            <w:tcW w:w="1880" w:type="dxa"/>
            <w:vAlign w:val="bottom"/>
          </w:tcPr>
          <w:p w:rsidR="00C5410F" w:rsidRPr="00C75066" w:rsidRDefault="00C5410F">
            <w:pPr>
              <w:rPr>
                <w:sz w:val="24"/>
                <w:szCs w:val="24"/>
              </w:rPr>
            </w:pPr>
          </w:p>
        </w:tc>
        <w:tc>
          <w:tcPr>
            <w:tcW w:w="0" w:type="dxa"/>
            <w:vAlign w:val="bottom"/>
          </w:tcPr>
          <w:p w:rsidR="00C5410F" w:rsidRPr="00C75066" w:rsidRDefault="00C5410F">
            <w:pPr>
              <w:rPr>
                <w:sz w:val="2"/>
                <w:szCs w:val="2"/>
              </w:rPr>
            </w:pPr>
          </w:p>
        </w:tc>
      </w:tr>
      <w:tr w:rsidR="00C5410F" w:rsidRPr="00C75066">
        <w:trPr>
          <w:trHeight w:val="403"/>
        </w:trPr>
        <w:tc>
          <w:tcPr>
            <w:tcW w:w="4700" w:type="dxa"/>
            <w:tcBorders>
              <w:right w:val="single" w:sz="8" w:space="0" w:color="auto"/>
            </w:tcBorders>
            <w:vAlign w:val="bottom"/>
          </w:tcPr>
          <w:p w:rsidR="00C5410F" w:rsidRPr="00C75066" w:rsidRDefault="00C5410F">
            <w:pPr>
              <w:rPr>
                <w:sz w:val="20"/>
                <w:szCs w:val="20"/>
              </w:rPr>
            </w:pPr>
            <w:r>
              <w:rPr>
                <w:sz w:val="28"/>
                <w:szCs w:val="28"/>
              </w:rPr>
              <w:t xml:space="preserve">• обособленными членами </w:t>
            </w:r>
            <w:proofErr w:type="spellStart"/>
            <w:r>
              <w:rPr>
                <w:sz w:val="28"/>
                <w:szCs w:val="28"/>
              </w:rPr>
              <w:t>предл</w:t>
            </w:r>
            <w:proofErr w:type="spellEnd"/>
            <w:r>
              <w:rPr>
                <w:sz w:val="28"/>
                <w:szCs w:val="28"/>
              </w:rPr>
              <w:t>.,</w:t>
            </w:r>
          </w:p>
        </w:tc>
        <w:tc>
          <w:tcPr>
            <w:tcW w:w="80" w:type="dxa"/>
            <w:vAlign w:val="bottom"/>
          </w:tcPr>
          <w:p w:rsidR="00C5410F" w:rsidRPr="00C75066" w:rsidRDefault="00C5410F">
            <w:pPr>
              <w:rPr>
                <w:sz w:val="24"/>
                <w:szCs w:val="24"/>
              </w:rPr>
            </w:pPr>
          </w:p>
        </w:tc>
        <w:tc>
          <w:tcPr>
            <w:tcW w:w="2460" w:type="dxa"/>
            <w:vAlign w:val="bottom"/>
          </w:tcPr>
          <w:p w:rsidR="00C5410F" w:rsidRPr="00C75066" w:rsidRDefault="00C5410F">
            <w:pPr>
              <w:ind w:left="120"/>
              <w:rPr>
                <w:sz w:val="20"/>
                <w:szCs w:val="20"/>
              </w:rPr>
            </w:pPr>
            <w:r>
              <w:rPr>
                <w:sz w:val="28"/>
                <w:szCs w:val="28"/>
              </w:rPr>
              <w:t>параллельное</w:t>
            </w:r>
          </w:p>
        </w:tc>
        <w:tc>
          <w:tcPr>
            <w:tcW w:w="220" w:type="dxa"/>
            <w:tcBorders>
              <w:right w:val="single" w:sz="8" w:space="0" w:color="auto"/>
            </w:tcBorders>
            <w:vAlign w:val="bottom"/>
          </w:tcPr>
          <w:p w:rsidR="00C5410F" w:rsidRPr="00C75066" w:rsidRDefault="00C5410F">
            <w:pPr>
              <w:jc w:val="right"/>
              <w:rPr>
                <w:sz w:val="20"/>
                <w:szCs w:val="20"/>
              </w:rPr>
            </w:pPr>
            <w:r>
              <w:rPr>
                <w:sz w:val="28"/>
                <w:szCs w:val="28"/>
              </w:rPr>
              <w:t>/</w:t>
            </w:r>
          </w:p>
        </w:tc>
        <w:tc>
          <w:tcPr>
            <w:tcW w:w="1880" w:type="dxa"/>
            <w:vAlign w:val="bottom"/>
          </w:tcPr>
          <w:p w:rsidR="00C5410F" w:rsidRPr="00C75066" w:rsidRDefault="00C5410F">
            <w:pPr>
              <w:rPr>
                <w:sz w:val="24"/>
                <w:szCs w:val="24"/>
              </w:rPr>
            </w:pPr>
          </w:p>
        </w:tc>
        <w:tc>
          <w:tcPr>
            <w:tcW w:w="0" w:type="dxa"/>
            <w:vAlign w:val="bottom"/>
          </w:tcPr>
          <w:p w:rsidR="00C5410F" w:rsidRPr="00C75066" w:rsidRDefault="00C5410F">
            <w:pPr>
              <w:rPr>
                <w:sz w:val="2"/>
                <w:szCs w:val="2"/>
              </w:rPr>
            </w:pPr>
          </w:p>
        </w:tc>
      </w:tr>
      <w:tr w:rsidR="00C5410F" w:rsidRPr="00C75066">
        <w:trPr>
          <w:trHeight w:val="403"/>
        </w:trPr>
        <w:tc>
          <w:tcPr>
            <w:tcW w:w="4700" w:type="dxa"/>
            <w:tcBorders>
              <w:right w:val="single" w:sz="8" w:space="0" w:color="auto"/>
            </w:tcBorders>
            <w:vAlign w:val="bottom"/>
          </w:tcPr>
          <w:p w:rsidR="00C5410F" w:rsidRPr="00C75066" w:rsidRDefault="00C5410F">
            <w:pPr>
              <w:rPr>
                <w:sz w:val="20"/>
                <w:szCs w:val="20"/>
              </w:rPr>
            </w:pPr>
            <w:r>
              <w:rPr>
                <w:sz w:val="28"/>
                <w:szCs w:val="28"/>
              </w:rPr>
              <w:t xml:space="preserve">• уточняющими членами </w:t>
            </w:r>
            <w:proofErr w:type="spellStart"/>
            <w:r>
              <w:rPr>
                <w:sz w:val="28"/>
                <w:szCs w:val="28"/>
              </w:rPr>
              <w:t>предл</w:t>
            </w:r>
            <w:proofErr w:type="spellEnd"/>
            <w:r>
              <w:rPr>
                <w:sz w:val="28"/>
                <w:szCs w:val="28"/>
              </w:rPr>
              <w:t>.,</w:t>
            </w:r>
          </w:p>
        </w:tc>
        <w:tc>
          <w:tcPr>
            <w:tcW w:w="80" w:type="dxa"/>
            <w:vAlign w:val="bottom"/>
          </w:tcPr>
          <w:p w:rsidR="00C5410F" w:rsidRPr="00C75066" w:rsidRDefault="00C5410F">
            <w:pPr>
              <w:rPr>
                <w:sz w:val="24"/>
                <w:szCs w:val="24"/>
              </w:rPr>
            </w:pPr>
          </w:p>
        </w:tc>
        <w:tc>
          <w:tcPr>
            <w:tcW w:w="2460" w:type="dxa"/>
            <w:vAlign w:val="bottom"/>
          </w:tcPr>
          <w:p w:rsidR="00C5410F" w:rsidRPr="00C75066" w:rsidRDefault="00C5410F">
            <w:pPr>
              <w:ind w:left="120"/>
              <w:rPr>
                <w:sz w:val="20"/>
                <w:szCs w:val="20"/>
              </w:rPr>
            </w:pPr>
            <w:r>
              <w:rPr>
                <w:sz w:val="28"/>
                <w:szCs w:val="28"/>
              </w:rPr>
              <w:t>неоднородное</w:t>
            </w:r>
          </w:p>
        </w:tc>
        <w:tc>
          <w:tcPr>
            <w:tcW w:w="220" w:type="dxa"/>
            <w:tcBorders>
              <w:right w:val="single" w:sz="8" w:space="0" w:color="auto"/>
            </w:tcBorders>
            <w:vAlign w:val="bottom"/>
          </w:tcPr>
          <w:p w:rsidR="00C5410F" w:rsidRPr="00C75066" w:rsidRDefault="00C5410F">
            <w:pPr>
              <w:rPr>
                <w:sz w:val="24"/>
                <w:szCs w:val="24"/>
              </w:rPr>
            </w:pPr>
          </w:p>
        </w:tc>
        <w:tc>
          <w:tcPr>
            <w:tcW w:w="1880" w:type="dxa"/>
            <w:vAlign w:val="bottom"/>
          </w:tcPr>
          <w:p w:rsidR="00C5410F" w:rsidRPr="00C75066" w:rsidRDefault="00C5410F">
            <w:pPr>
              <w:rPr>
                <w:sz w:val="24"/>
                <w:szCs w:val="24"/>
              </w:rPr>
            </w:pPr>
          </w:p>
        </w:tc>
        <w:tc>
          <w:tcPr>
            <w:tcW w:w="0" w:type="dxa"/>
            <w:vAlign w:val="bottom"/>
          </w:tcPr>
          <w:p w:rsidR="00C5410F" w:rsidRPr="00C75066" w:rsidRDefault="00C5410F">
            <w:pPr>
              <w:rPr>
                <w:sz w:val="2"/>
                <w:szCs w:val="2"/>
              </w:rPr>
            </w:pPr>
          </w:p>
        </w:tc>
      </w:tr>
      <w:tr w:rsidR="00C5410F" w:rsidRPr="00C75066">
        <w:trPr>
          <w:trHeight w:val="401"/>
        </w:trPr>
        <w:tc>
          <w:tcPr>
            <w:tcW w:w="4700" w:type="dxa"/>
            <w:tcBorders>
              <w:right w:val="single" w:sz="8" w:space="0" w:color="auto"/>
            </w:tcBorders>
            <w:vAlign w:val="bottom"/>
          </w:tcPr>
          <w:p w:rsidR="00C5410F" w:rsidRPr="00C75066" w:rsidRDefault="00C5410F">
            <w:pPr>
              <w:rPr>
                <w:sz w:val="20"/>
                <w:szCs w:val="20"/>
              </w:rPr>
            </w:pPr>
            <w:r>
              <w:rPr>
                <w:sz w:val="28"/>
                <w:szCs w:val="28"/>
              </w:rPr>
              <w:t>• вводными конструкциями,</w:t>
            </w:r>
          </w:p>
        </w:tc>
        <w:tc>
          <w:tcPr>
            <w:tcW w:w="80" w:type="dxa"/>
            <w:vAlign w:val="bottom"/>
          </w:tcPr>
          <w:p w:rsidR="00C5410F" w:rsidRPr="00C75066" w:rsidRDefault="00C5410F">
            <w:pPr>
              <w:rPr>
                <w:sz w:val="24"/>
                <w:szCs w:val="24"/>
              </w:rPr>
            </w:pPr>
          </w:p>
        </w:tc>
        <w:tc>
          <w:tcPr>
            <w:tcW w:w="2460" w:type="dxa"/>
            <w:vAlign w:val="bottom"/>
          </w:tcPr>
          <w:p w:rsidR="00C5410F" w:rsidRPr="00C75066" w:rsidRDefault="00C5410F">
            <w:pPr>
              <w:ind w:left="120"/>
              <w:rPr>
                <w:sz w:val="20"/>
                <w:szCs w:val="20"/>
              </w:rPr>
            </w:pPr>
            <w:r>
              <w:rPr>
                <w:sz w:val="28"/>
                <w:szCs w:val="28"/>
              </w:rPr>
              <w:t>подчинение)</w:t>
            </w:r>
          </w:p>
        </w:tc>
        <w:tc>
          <w:tcPr>
            <w:tcW w:w="220" w:type="dxa"/>
            <w:tcBorders>
              <w:right w:val="single" w:sz="8" w:space="0" w:color="auto"/>
            </w:tcBorders>
            <w:vAlign w:val="bottom"/>
          </w:tcPr>
          <w:p w:rsidR="00C5410F" w:rsidRPr="00C75066" w:rsidRDefault="00C5410F">
            <w:pPr>
              <w:rPr>
                <w:sz w:val="24"/>
                <w:szCs w:val="24"/>
              </w:rPr>
            </w:pPr>
          </w:p>
        </w:tc>
        <w:tc>
          <w:tcPr>
            <w:tcW w:w="1880" w:type="dxa"/>
            <w:vAlign w:val="bottom"/>
          </w:tcPr>
          <w:p w:rsidR="00C5410F" w:rsidRPr="00C75066" w:rsidRDefault="00C5410F">
            <w:pPr>
              <w:rPr>
                <w:sz w:val="24"/>
                <w:szCs w:val="24"/>
              </w:rPr>
            </w:pPr>
          </w:p>
        </w:tc>
        <w:tc>
          <w:tcPr>
            <w:tcW w:w="0" w:type="dxa"/>
            <w:vAlign w:val="bottom"/>
          </w:tcPr>
          <w:p w:rsidR="00C5410F" w:rsidRPr="00C75066" w:rsidRDefault="00C5410F">
            <w:pPr>
              <w:rPr>
                <w:sz w:val="2"/>
                <w:szCs w:val="2"/>
              </w:rPr>
            </w:pPr>
          </w:p>
        </w:tc>
      </w:tr>
      <w:tr w:rsidR="00C5410F" w:rsidRPr="00C75066">
        <w:trPr>
          <w:trHeight w:val="91"/>
        </w:trPr>
        <w:tc>
          <w:tcPr>
            <w:tcW w:w="4700" w:type="dxa"/>
            <w:vMerge w:val="restart"/>
            <w:tcBorders>
              <w:right w:val="single" w:sz="8" w:space="0" w:color="auto"/>
            </w:tcBorders>
            <w:vAlign w:val="bottom"/>
          </w:tcPr>
          <w:p w:rsidR="00C5410F" w:rsidRPr="00C75066" w:rsidRDefault="00C5410F">
            <w:pPr>
              <w:rPr>
                <w:sz w:val="20"/>
                <w:szCs w:val="20"/>
              </w:rPr>
            </w:pPr>
            <w:r>
              <w:rPr>
                <w:sz w:val="28"/>
                <w:szCs w:val="28"/>
              </w:rPr>
              <w:t>• обращением,</w:t>
            </w:r>
          </w:p>
        </w:tc>
        <w:tc>
          <w:tcPr>
            <w:tcW w:w="80" w:type="dxa"/>
            <w:vAlign w:val="bottom"/>
          </w:tcPr>
          <w:p w:rsidR="00C5410F" w:rsidRPr="00C75066" w:rsidRDefault="00C5410F">
            <w:pPr>
              <w:rPr>
                <w:sz w:val="7"/>
                <w:szCs w:val="7"/>
              </w:rPr>
            </w:pPr>
          </w:p>
        </w:tc>
        <w:tc>
          <w:tcPr>
            <w:tcW w:w="2680" w:type="dxa"/>
            <w:gridSpan w:val="2"/>
            <w:tcBorders>
              <w:bottom w:val="single" w:sz="8" w:space="0" w:color="auto"/>
              <w:right w:val="single" w:sz="8" w:space="0" w:color="auto"/>
            </w:tcBorders>
            <w:vAlign w:val="bottom"/>
          </w:tcPr>
          <w:p w:rsidR="00C5410F" w:rsidRPr="00C75066" w:rsidRDefault="00C5410F">
            <w:pPr>
              <w:rPr>
                <w:sz w:val="7"/>
                <w:szCs w:val="7"/>
              </w:rPr>
            </w:pPr>
          </w:p>
        </w:tc>
        <w:tc>
          <w:tcPr>
            <w:tcW w:w="1880" w:type="dxa"/>
            <w:tcBorders>
              <w:bottom w:val="single" w:sz="8" w:space="0" w:color="auto"/>
            </w:tcBorders>
            <w:vAlign w:val="bottom"/>
          </w:tcPr>
          <w:p w:rsidR="00C5410F" w:rsidRPr="00C75066" w:rsidRDefault="00C5410F">
            <w:pPr>
              <w:rPr>
                <w:sz w:val="7"/>
                <w:szCs w:val="7"/>
              </w:rPr>
            </w:pPr>
          </w:p>
        </w:tc>
        <w:tc>
          <w:tcPr>
            <w:tcW w:w="0" w:type="dxa"/>
            <w:vAlign w:val="bottom"/>
          </w:tcPr>
          <w:p w:rsidR="00C5410F" w:rsidRPr="00C75066" w:rsidRDefault="00C5410F">
            <w:pPr>
              <w:rPr>
                <w:sz w:val="2"/>
                <w:szCs w:val="2"/>
              </w:rPr>
            </w:pPr>
          </w:p>
        </w:tc>
      </w:tr>
      <w:tr w:rsidR="00C5410F" w:rsidRPr="00C75066">
        <w:trPr>
          <w:trHeight w:val="302"/>
        </w:trPr>
        <w:tc>
          <w:tcPr>
            <w:tcW w:w="4700" w:type="dxa"/>
            <w:vMerge/>
            <w:tcBorders>
              <w:right w:val="single" w:sz="8" w:space="0" w:color="auto"/>
            </w:tcBorders>
            <w:vAlign w:val="bottom"/>
          </w:tcPr>
          <w:p w:rsidR="00C5410F" w:rsidRPr="00C75066" w:rsidRDefault="00C5410F">
            <w:pPr>
              <w:rPr>
                <w:sz w:val="24"/>
                <w:szCs w:val="24"/>
              </w:rPr>
            </w:pPr>
          </w:p>
        </w:tc>
        <w:tc>
          <w:tcPr>
            <w:tcW w:w="80" w:type="dxa"/>
            <w:vAlign w:val="bottom"/>
          </w:tcPr>
          <w:p w:rsidR="00C5410F" w:rsidRPr="00C75066" w:rsidRDefault="00C5410F">
            <w:pPr>
              <w:rPr>
                <w:sz w:val="24"/>
                <w:szCs w:val="24"/>
              </w:rPr>
            </w:pPr>
          </w:p>
        </w:tc>
        <w:tc>
          <w:tcPr>
            <w:tcW w:w="4560" w:type="dxa"/>
            <w:gridSpan w:val="3"/>
            <w:vAlign w:val="bottom"/>
          </w:tcPr>
          <w:p w:rsidR="00C5410F" w:rsidRPr="00C75066" w:rsidRDefault="00C5410F">
            <w:pPr>
              <w:spacing w:line="301" w:lineRule="exact"/>
              <w:ind w:left="120"/>
              <w:rPr>
                <w:sz w:val="20"/>
                <w:szCs w:val="20"/>
              </w:rPr>
            </w:pPr>
            <w:r>
              <w:rPr>
                <w:b/>
                <w:bCs/>
                <w:sz w:val="28"/>
                <w:szCs w:val="28"/>
              </w:rPr>
              <w:t xml:space="preserve">с  разными  видами  </w:t>
            </w:r>
            <w:proofErr w:type="gramStart"/>
            <w:r>
              <w:rPr>
                <w:sz w:val="28"/>
                <w:szCs w:val="28"/>
              </w:rPr>
              <w:t>союзной</w:t>
            </w:r>
            <w:proofErr w:type="gramEnd"/>
            <w:r>
              <w:rPr>
                <w:sz w:val="28"/>
                <w:szCs w:val="28"/>
              </w:rPr>
              <w:t xml:space="preserve">  и</w:t>
            </w:r>
          </w:p>
        </w:tc>
        <w:tc>
          <w:tcPr>
            <w:tcW w:w="0" w:type="dxa"/>
            <w:vAlign w:val="bottom"/>
          </w:tcPr>
          <w:p w:rsidR="00C5410F" w:rsidRPr="00C75066" w:rsidRDefault="00C5410F">
            <w:pPr>
              <w:rPr>
                <w:sz w:val="2"/>
                <w:szCs w:val="2"/>
              </w:rPr>
            </w:pPr>
          </w:p>
        </w:tc>
      </w:tr>
      <w:tr w:rsidR="00C5410F" w:rsidRPr="00C75066">
        <w:trPr>
          <w:trHeight w:val="403"/>
        </w:trPr>
        <w:tc>
          <w:tcPr>
            <w:tcW w:w="4700" w:type="dxa"/>
            <w:tcBorders>
              <w:right w:val="single" w:sz="8" w:space="0" w:color="auto"/>
            </w:tcBorders>
            <w:vAlign w:val="bottom"/>
          </w:tcPr>
          <w:p w:rsidR="00C5410F" w:rsidRPr="00C75066" w:rsidRDefault="00C5410F">
            <w:pPr>
              <w:rPr>
                <w:sz w:val="20"/>
                <w:szCs w:val="20"/>
              </w:rPr>
            </w:pPr>
            <w:r>
              <w:rPr>
                <w:sz w:val="28"/>
                <w:szCs w:val="28"/>
              </w:rPr>
              <w:t>• междометием.</w:t>
            </w:r>
          </w:p>
        </w:tc>
        <w:tc>
          <w:tcPr>
            <w:tcW w:w="80" w:type="dxa"/>
            <w:vAlign w:val="bottom"/>
          </w:tcPr>
          <w:p w:rsidR="00C5410F" w:rsidRPr="00C75066" w:rsidRDefault="00C5410F">
            <w:pPr>
              <w:rPr>
                <w:sz w:val="24"/>
                <w:szCs w:val="24"/>
              </w:rPr>
            </w:pPr>
          </w:p>
        </w:tc>
        <w:tc>
          <w:tcPr>
            <w:tcW w:w="2460" w:type="dxa"/>
            <w:vAlign w:val="bottom"/>
          </w:tcPr>
          <w:p w:rsidR="00C5410F" w:rsidRPr="00C75066" w:rsidRDefault="00C5410F">
            <w:pPr>
              <w:ind w:left="120"/>
              <w:rPr>
                <w:sz w:val="20"/>
                <w:szCs w:val="20"/>
              </w:rPr>
            </w:pPr>
            <w:r>
              <w:rPr>
                <w:sz w:val="28"/>
                <w:szCs w:val="28"/>
              </w:rPr>
              <w:t xml:space="preserve">бессоюзной </w:t>
            </w:r>
            <w:r>
              <w:rPr>
                <w:b/>
                <w:bCs/>
                <w:sz w:val="28"/>
                <w:szCs w:val="28"/>
              </w:rPr>
              <w:t>связи</w:t>
            </w:r>
          </w:p>
        </w:tc>
        <w:tc>
          <w:tcPr>
            <w:tcW w:w="220" w:type="dxa"/>
            <w:vAlign w:val="bottom"/>
          </w:tcPr>
          <w:p w:rsidR="00C5410F" w:rsidRPr="00C75066" w:rsidRDefault="00C5410F">
            <w:pPr>
              <w:rPr>
                <w:sz w:val="24"/>
                <w:szCs w:val="24"/>
              </w:rPr>
            </w:pPr>
          </w:p>
        </w:tc>
        <w:tc>
          <w:tcPr>
            <w:tcW w:w="1880" w:type="dxa"/>
            <w:vAlign w:val="bottom"/>
          </w:tcPr>
          <w:p w:rsidR="00C5410F" w:rsidRPr="00C75066" w:rsidRDefault="00C5410F">
            <w:pPr>
              <w:rPr>
                <w:sz w:val="24"/>
                <w:szCs w:val="24"/>
              </w:rPr>
            </w:pPr>
          </w:p>
        </w:tc>
        <w:tc>
          <w:tcPr>
            <w:tcW w:w="0" w:type="dxa"/>
            <w:vAlign w:val="bottom"/>
          </w:tcPr>
          <w:p w:rsidR="00C5410F" w:rsidRPr="00C75066" w:rsidRDefault="00C5410F">
            <w:pPr>
              <w:rPr>
                <w:sz w:val="2"/>
                <w:szCs w:val="2"/>
              </w:rPr>
            </w:pPr>
          </w:p>
        </w:tc>
      </w:tr>
      <w:tr w:rsidR="00C5410F" w:rsidRPr="00C75066">
        <w:trPr>
          <w:trHeight w:val="91"/>
        </w:trPr>
        <w:tc>
          <w:tcPr>
            <w:tcW w:w="4700" w:type="dxa"/>
            <w:tcBorders>
              <w:right w:val="single" w:sz="8" w:space="0" w:color="auto"/>
            </w:tcBorders>
            <w:vAlign w:val="bottom"/>
          </w:tcPr>
          <w:p w:rsidR="00C5410F" w:rsidRPr="00C75066" w:rsidRDefault="00C5410F">
            <w:pPr>
              <w:rPr>
                <w:sz w:val="7"/>
                <w:szCs w:val="7"/>
              </w:rPr>
            </w:pPr>
          </w:p>
        </w:tc>
        <w:tc>
          <w:tcPr>
            <w:tcW w:w="80" w:type="dxa"/>
            <w:vAlign w:val="bottom"/>
          </w:tcPr>
          <w:p w:rsidR="00C5410F" w:rsidRPr="00C75066" w:rsidRDefault="00C5410F">
            <w:pPr>
              <w:rPr>
                <w:sz w:val="7"/>
                <w:szCs w:val="7"/>
              </w:rPr>
            </w:pPr>
          </w:p>
        </w:tc>
        <w:tc>
          <w:tcPr>
            <w:tcW w:w="2460" w:type="dxa"/>
            <w:vAlign w:val="bottom"/>
          </w:tcPr>
          <w:p w:rsidR="00C5410F" w:rsidRPr="00C75066" w:rsidRDefault="00C5410F">
            <w:pPr>
              <w:rPr>
                <w:sz w:val="7"/>
                <w:szCs w:val="7"/>
              </w:rPr>
            </w:pPr>
          </w:p>
        </w:tc>
        <w:tc>
          <w:tcPr>
            <w:tcW w:w="220" w:type="dxa"/>
            <w:vAlign w:val="bottom"/>
          </w:tcPr>
          <w:p w:rsidR="00C5410F" w:rsidRPr="00C75066" w:rsidRDefault="00C5410F">
            <w:pPr>
              <w:rPr>
                <w:sz w:val="7"/>
                <w:szCs w:val="7"/>
              </w:rPr>
            </w:pPr>
          </w:p>
        </w:tc>
        <w:tc>
          <w:tcPr>
            <w:tcW w:w="1880" w:type="dxa"/>
            <w:vAlign w:val="bottom"/>
          </w:tcPr>
          <w:p w:rsidR="00C5410F" w:rsidRPr="00C75066" w:rsidRDefault="00C5410F">
            <w:pPr>
              <w:rPr>
                <w:sz w:val="7"/>
                <w:szCs w:val="7"/>
              </w:rPr>
            </w:pPr>
          </w:p>
        </w:tc>
        <w:tc>
          <w:tcPr>
            <w:tcW w:w="0" w:type="dxa"/>
            <w:vAlign w:val="bottom"/>
          </w:tcPr>
          <w:p w:rsidR="00C5410F" w:rsidRPr="00C75066" w:rsidRDefault="00C5410F">
            <w:pPr>
              <w:rPr>
                <w:sz w:val="2"/>
                <w:szCs w:val="2"/>
              </w:rPr>
            </w:pPr>
          </w:p>
        </w:tc>
      </w:tr>
    </w:tbl>
    <w:p w:rsidR="00C5410F" w:rsidRDefault="00C5410F">
      <w:pPr>
        <w:spacing w:line="200" w:lineRule="exact"/>
        <w:rPr>
          <w:sz w:val="20"/>
          <w:szCs w:val="20"/>
        </w:rPr>
      </w:pPr>
    </w:p>
    <w:p w:rsidR="00C5410F" w:rsidRDefault="00C5410F">
      <w:pPr>
        <w:spacing w:line="204" w:lineRule="exact"/>
        <w:rPr>
          <w:sz w:val="20"/>
          <w:szCs w:val="20"/>
        </w:rPr>
      </w:pPr>
    </w:p>
    <w:p w:rsidR="00C5410F" w:rsidRDefault="00C5410F">
      <w:pPr>
        <w:numPr>
          <w:ilvl w:val="0"/>
          <w:numId w:val="38"/>
        </w:numPr>
        <w:tabs>
          <w:tab w:val="left" w:pos="1362"/>
        </w:tabs>
        <w:spacing w:line="290" w:lineRule="auto"/>
        <w:ind w:left="260" w:firstLine="710"/>
        <w:rPr>
          <w:sz w:val="28"/>
          <w:szCs w:val="28"/>
        </w:rPr>
      </w:pPr>
      <w:proofErr w:type="gramStart"/>
      <w:r>
        <w:rPr>
          <w:sz w:val="28"/>
          <w:szCs w:val="28"/>
        </w:rPr>
        <w:t>задании</w:t>
      </w:r>
      <w:proofErr w:type="gramEnd"/>
      <w:r>
        <w:rPr>
          <w:sz w:val="28"/>
          <w:szCs w:val="28"/>
        </w:rPr>
        <w:t xml:space="preserve"> 21 синтаксический и пунктуационный анализ должен выявить в первую очередь «прозрачные» знаки препинания:</w:t>
      </w:r>
    </w:p>
    <w:p w:rsidR="00C5410F" w:rsidRDefault="00C5410F">
      <w:pPr>
        <w:spacing w:line="15" w:lineRule="exact"/>
        <w:rPr>
          <w:sz w:val="28"/>
          <w:szCs w:val="28"/>
        </w:rPr>
      </w:pPr>
    </w:p>
    <w:p w:rsidR="00C5410F" w:rsidRDefault="00C5410F">
      <w:pPr>
        <w:ind w:left="980"/>
        <w:rPr>
          <w:sz w:val="28"/>
          <w:szCs w:val="28"/>
        </w:rPr>
      </w:pPr>
      <w:r>
        <w:rPr>
          <w:b/>
          <w:bCs/>
          <w:sz w:val="28"/>
          <w:szCs w:val="28"/>
        </w:rPr>
        <w:t xml:space="preserve">запятая </w:t>
      </w:r>
      <w:r>
        <w:rPr>
          <w:sz w:val="28"/>
          <w:szCs w:val="28"/>
        </w:rPr>
        <w:t>в простом и сложном предложениях</w:t>
      </w:r>
    </w:p>
    <w:p w:rsidR="00C5410F" w:rsidRDefault="00C5410F">
      <w:pPr>
        <w:spacing w:line="78" w:lineRule="exact"/>
        <w:rPr>
          <w:sz w:val="28"/>
          <w:szCs w:val="28"/>
        </w:rPr>
      </w:pPr>
    </w:p>
    <w:p w:rsidR="00C5410F" w:rsidRDefault="00C5410F">
      <w:pPr>
        <w:ind w:left="980"/>
        <w:rPr>
          <w:sz w:val="28"/>
          <w:szCs w:val="28"/>
        </w:rPr>
      </w:pPr>
      <w:r>
        <w:rPr>
          <w:rFonts w:ascii="Symbol" w:hAnsi="Symbol" w:cs="Symbol"/>
          <w:sz w:val="28"/>
          <w:szCs w:val="28"/>
        </w:rPr>
        <w:t></w:t>
      </w:r>
      <w:r>
        <w:rPr>
          <w:sz w:val="27"/>
          <w:szCs w:val="27"/>
        </w:rPr>
        <w:t>между однородными членами предложения;</w:t>
      </w:r>
    </w:p>
    <w:p w:rsidR="00C5410F" w:rsidRDefault="00C5410F">
      <w:pPr>
        <w:spacing w:line="80" w:lineRule="exact"/>
        <w:rPr>
          <w:sz w:val="28"/>
          <w:szCs w:val="28"/>
        </w:rPr>
      </w:pPr>
    </w:p>
    <w:p w:rsidR="00C5410F" w:rsidRDefault="00C5410F">
      <w:pPr>
        <w:spacing w:line="305" w:lineRule="auto"/>
        <w:ind w:left="980" w:right="1760"/>
        <w:rPr>
          <w:sz w:val="28"/>
          <w:szCs w:val="28"/>
        </w:rPr>
      </w:pPr>
      <w:r>
        <w:rPr>
          <w:rFonts w:ascii="Symbol" w:hAnsi="Symbol" w:cs="Symbol"/>
          <w:sz w:val="28"/>
          <w:szCs w:val="28"/>
        </w:rPr>
        <w:t></w:t>
      </w:r>
      <w:r>
        <w:rPr>
          <w:sz w:val="28"/>
          <w:szCs w:val="28"/>
        </w:rPr>
        <w:t xml:space="preserve"> для выделения обособленных членов предложения; </w:t>
      </w:r>
      <w:r>
        <w:rPr>
          <w:rFonts w:ascii="Symbol" w:hAnsi="Symbol" w:cs="Symbol"/>
          <w:sz w:val="28"/>
          <w:szCs w:val="28"/>
        </w:rPr>
        <w:t></w:t>
      </w:r>
      <w:r>
        <w:rPr>
          <w:sz w:val="28"/>
          <w:szCs w:val="28"/>
        </w:rPr>
        <w:t xml:space="preserve"> для выделения обращений;</w:t>
      </w:r>
    </w:p>
    <w:p w:rsidR="00C5410F" w:rsidRDefault="00C5410F">
      <w:pPr>
        <w:spacing w:line="2" w:lineRule="exact"/>
        <w:rPr>
          <w:sz w:val="28"/>
          <w:szCs w:val="28"/>
        </w:rPr>
      </w:pPr>
    </w:p>
    <w:p w:rsidR="00C5410F" w:rsidRDefault="00C5410F">
      <w:pPr>
        <w:spacing w:line="297" w:lineRule="auto"/>
        <w:ind w:left="260" w:firstLine="708"/>
        <w:rPr>
          <w:sz w:val="28"/>
          <w:szCs w:val="28"/>
        </w:rPr>
      </w:pPr>
      <w:r>
        <w:rPr>
          <w:rFonts w:ascii="Symbol" w:hAnsi="Symbol" w:cs="Symbol"/>
          <w:sz w:val="28"/>
          <w:szCs w:val="28"/>
        </w:rPr>
        <w:t></w:t>
      </w:r>
      <w:r>
        <w:rPr>
          <w:sz w:val="28"/>
          <w:szCs w:val="28"/>
        </w:rPr>
        <w:t xml:space="preserve"> для выделения вводных слов (сочетаний слов и вводных предложений);</w:t>
      </w:r>
    </w:p>
    <w:p w:rsidR="00C5410F" w:rsidRDefault="00C5410F">
      <w:pPr>
        <w:ind w:left="980"/>
        <w:rPr>
          <w:sz w:val="28"/>
          <w:szCs w:val="28"/>
        </w:rPr>
      </w:pPr>
      <w:r>
        <w:rPr>
          <w:rFonts w:ascii="Symbol" w:hAnsi="Symbol" w:cs="Symbol"/>
          <w:sz w:val="28"/>
          <w:szCs w:val="28"/>
        </w:rPr>
        <w:t></w:t>
      </w:r>
      <w:r>
        <w:rPr>
          <w:sz w:val="28"/>
          <w:szCs w:val="28"/>
        </w:rPr>
        <w:t>после прямой речи перед словами автора;</w:t>
      </w:r>
    </w:p>
    <w:p w:rsidR="00C5410F" w:rsidRDefault="00C5410F">
      <w:pPr>
        <w:spacing w:line="80" w:lineRule="exact"/>
        <w:rPr>
          <w:sz w:val="28"/>
          <w:szCs w:val="28"/>
        </w:rPr>
      </w:pPr>
    </w:p>
    <w:p w:rsidR="00C5410F" w:rsidRDefault="00C5410F">
      <w:pPr>
        <w:spacing w:line="297" w:lineRule="auto"/>
        <w:ind w:left="980" w:right="1320"/>
        <w:rPr>
          <w:sz w:val="28"/>
          <w:szCs w:val="28"/>
        </w:rPr>
      </w:pPr>
      <w:proofErr w:type="gramStart"/>
      <w:r>
        <w:rPr>
          <w:rFonts w:ascii="Symbol" w:hAnsi="Symbol" w:cs="Symbol"/>
          <w:sz w:val="28"/>
          <w:szCs w:val="28"/>
        </w:rPr>
        <w:t></w:t>
      </w:r>
      <w:r>
        <w:rPr>
          <w:sz w:val="28"/>
          <w:szCs w:val="28"/>
        </w:rPr>
        <w:t xml:space="preserve"> между простыми предложениями в составе сложного; </w:t>
      </w:r>
      <w:r>
        <w:rPr>
          <w:b/>
          <w:bCs/>
          <w:sz w:val="28"/>
          <w:szCs w:val="28"/>
        </w:rPr>
        <w:t xml:space="preserve">тире </w:t>
      </w:r>
      <w:r>
        <w:rPr>
          <w:sz w:val="28"/>
          <w:szCs w:val="28"/>
        </w:rPr>
        <w:t>в простом и сложном предложениях</w:t>
      </w:r>
      <w:r>
        <w:rPr>
          <w:b/>
          <w:bCs/>
          <w:sz w:val="28"/>
          <w:szCs w:val="28"/>
        </w:rPr>
        <w:t xml:space="preserve"> </w:t>
      </w:r>
      <w:r>
        <w:rPr>
          <w:rFonts w:ascii="Symbol" w:hAnsi="Symbol" w:cs="Symbol"/>
          <w:sz w:val="28"/>
          <w:szCs w:val="28"/>
        </w:rPr>
        <w:t></w:t>
      </w:r>
      <w:r>
        <w:rPr>
          <w:sz w:val="28"/>
          <w:szCs w:val="28"/>
        </w:rPr>
        <w:t xml:space="preserve"> между подлежащим и сказуемым при пропуске связки;</w:t>
      </w:r>
      <w:proofErr w:type="gramEnd"/>
    </w:p>
    <w:p w:rsidR="00C5410F" w:rsidRDefault="00C5410F">
      <w:pPr>
        <w:spacing w:line="297" w:lineRule="auto"/>
        <w:ind w:left="260" w:firstLine="708"/>
        <w:rPr>
          <w:sz w:val="28"/>
          <w:szCs w:val="28"/>
        </w:rPr>
      </w:pPr>
      <w:r>
        <w:rPr>
          <w:rFonts w:ascii="Symbol" w:hAnsi="Symbol" w:cs="Symbol"/>
          <w:sz w:val="28"/>
          <w:szCs w:val="28"/>
        </w:rPr>
        <w:t></w:t>
      </w:r>
      <w:r>
        <w:rPr>
          <w:sz w:val="28"/>
          <w:szCs w:val="28"/>
        </w:rPr>
        <w:t xml:space="preserve"> после однородных членов предложения перед обобщающими словами;</w:t>
      </w:r>
    </w:p>
    <w:p w:rsidR="00C5410F" w:rsidRDefault="00C5410F">
      <w:pPr>
        <w:spacing w:line="2" w:lineRule="exact"/>
        <w:rPr>
          <w:sz w:val="28"/>
          <w:szCs w:val="28"/>
        </w:rPr>
      </w:pPr>
    </w:p>
    <w:p w:rsidR="00C5410F" w:rsidRDefault="00C5410F">
      <w:pPr>
        <w:spacing w:line="298" w:lineRule="auto"/>
        <w:ind w:left="260" w:firstLine="708"/>
        <w:rPr>
          <w:sz w:val="28"/>
          <w:szCs w:val="28"/>
        </w:rPr>
      </w:pPr>
      <w:r>
        <w:rPr>
          <w:rFonts w:ascii="Symbol" w:hAnsi="Symbol" w:cs="Symbol"/>
          <w:sz w:val="28"/>
          <w:szCs w:val="28"/>
        </w:rPr>
        <w:t></w:t>
      </w:r>
      <w:r>
        <w:rPr>
          <w:sz w:val="28"/>
          <w:szCs w:val="28"/>
        </w:rPr>
        <w:t xml:space="preserve"> после однородных членов, перед которыми стоит обобщающее слово, если они находятся в середине предложения;</w:t>
      </w:r>
    </w:p>
    <w:p w:rsidR="00C5410F" w:rsidRDefault="00C5410F">
      <w:pPr>
        <w:ind w:left="980"/>
        <w:rPr>
          <w:sz w:val="28"/>
          <w:szCs w:val="28"/>
        </w:rPr>
      </w:pPr>
      <w:r>
        <w:rPr>
          <w:rFonts w:ascii="Symbol" w:hAnsi="Symbol" w:cs="Symbol"/>
          <w:sz w:val="28"/>
          <w:szCs w:val="28"/>
        </w:rPr>
        <w:t></w:t>
      </w:r>
      <w:r>
        <w:rPr>
          <w:sz w:val="28"/>
          <w:szCs w:val="28"/>
        </w:rPr>
        <w:t>с обеих сторон обособленного приложения или перед ним;</w:t>
      </w:r>
    </w:p>
    <w:p w:rsidR="00C5410F" w:rsidRDefault="00C5410F">
      <w:pPr>
        <w:spacing w:line="80" w:lineRule="exact"/>
        <w:rPr>
          <w:sz w:val="28"/>
          <w:szCs w:val="28"/>
        </w:rPr>
      </w:pPr>
    </w:p>
    <w:p w:rsidR="00C5410F" w:rsidRDefault="00C5410F">
      <w:pPr>
        <w:spacing w:line="297" w:lineRule="auto"/>
        <w:ind w:left="260" w:firstLine="708"/>
        <w:jc w:val="both"/>
        <w:rPr>
          <w:sz w:val="28"/>
          <w:szCs w:val="28"/>
        </w:rPr>
      </w:pPr>
      <w:r>
        <w:rPr>
          <w:rFonts w:ascii="Symbol" w:hAnsi="Symbol" w:cs="Symbol"/>
          <w:sz w:val="28"/>
          <w:szCs w:val="28"/>
        </w:rPr>
        <w:t></w:t>
      </w:r>
      <w:r>
        <w:rPr>
          <w:sz w:val="28"/>
          <w:szCs w:val="28"/>
        </w:rPr>
        <w:t xml:space="preserve"> в бессоюзном сложном предложении при противопоставлении, а </w:t>
      </w:r>
      <w:proofErr w:type="gramStart"/>
      <w:r>
        <w:rPr>
          <w:sz w:val="28"/>
          <w:szCs w:val="28"/>
        </w:rPr>
        <w:t>также</w:t>
      </w:r>
      <w:proofErr w:type="gramEnd"/>
      <w:r>
        <w:rPr>
          <w:sz w:val="28"/>
          <w:szCs w:val="28"/>
        </w:rPr>
        <w:t xml:space="preserve"> если первое предложение обозначает время, условие того, о чём говорится во втором предложении, или второе обозначает следствие того, о чём говорится в первом предложении;</w:t>
      </w:r>
    </w:p>
    <w:p w:rsidR="00C5410F" w:rsidRDefault="00C5410F">
      <w:pPr>
        <w:spacing w:line="9" w:lineRule="exact"/>
        <w:rPr>
          <w:sz w:val="28"/>
          <w:szCs w:val="28"/>
        </w:rPr>
      </w:pPr>
    </w:p>
    <w:p w:rsidR="00C5410F" w:rsidRDefault="00C5410F">
      <w:pPr>
        <w:spacing w:line="297" w:lineRule="auto"/>
        <w:ind w:left="980" w:right="2940"/>
        <w:jc w:val="both"/>
        <w:rPr>
          <w:sz w:val="28"/>
          <w:szCs w:val="28"/>
        </w:rPr>
      </w:pPr>
      <w:r>
        <w:rPr>
          <w:rFonts w:ascii="Symbol" w:hAnsi="Symbol" w:cs="Symbol"/>
          <w:sz w:val="28"/>
          <w:szCs w:val="28"/>
        </w:rPr>
        <w:t></w:t>
      </w:r>
      <w:r>
        <w:rPr>
          <w:sz w:val="28"/>
          <w:szCs w:val="28"/>
        </w:rPr>
        <w:t xml:space="preserve"> перед словами автора после прямой речи; </w:t>
      </w:r>
      <w:r>
        <w:rPr>
          <w:b/>
          <w:bCs/>
          <w:sz w:val="28"/>
          <w:szCs w:val="28"/>
        </w:rPr>
        <w:t xml:space="preserve">двоеточие </w:t>
      </w:r>
      <w:r>
        <w:rPr>
          <w:sz w:val="28"/>
          <w:szCs w:val="28"/>
        </w:rPr>
        <w:t>в простом и сложном предложениях</w:t>
      </w:r>
    </w:p>
    <w:p w:rsidR="00C5410F" w:rsidRDefault="00C5410F">
      <w:pPr>
        <w:ind w:left="980"/>
        <w:rPr>
          <w:sz w:val="28"/>
          <w:szCs w:val="28"/>
        </w:rPr>
      </w:pPr>
      <w:r>
        <w:rPr>
          <w:rFonts w:ascii="Symbol" w:hAnsi="Symbol" w:cs="Symbol"/>
          <w:sz w:val="28"/>
          <w:szCs w:val="28"/>
        </w:rPr>
        <w:t></w:t>
      </w:r>
      <w:r>
        <w:rPr>
          <w:sz w:val="28"/>
          <w:szCs w:val="28"/>
        </w:rPr>
        <w:t>после обобщающих слов перед однородными членами;</w:t>
      </w:r>
    </w:p>
    <w:p w:rsidR="00C5410F" w:rsidRDefault="00C5410F">
      <w:pPr>
        <w:spacing w:line="80" w:lineRule="exact"/>
        <w:rPr>
          <w:sz w:val="28"/>
          <w:szCs w:val="28"/>
        </w:rPr>
      </w:pPr>
    </w:p>
    <w:p w:rsidR="00C5410F" w:rsidRDefault="00C5410F">
      <w:pPr>
        <w:spacing w:line="297" w:lineRule="auto"/>
        <w:ind w:left="260" w:firstLine="708"/>
        <w:rPr>
          <w:sz w:val="28"/>
          <w:szCs w:val="28"/>
        </w:rPr>
      </w:pPr>
      <w:r>
        <w:rPr>
          <w:rFonts w:ascii="Symbol" w:hAnsi="Symbol" w:cs="Symbol"/>
          <w:sz w:val="28"/>
          <w:szCs w:val="28"/>
        </w:rPr>
        <w:t></w:t>
      </w:r>
      <w:r>
        <w:rPr>
          <w:sz w:val="28"/>
          <w:szCs w:val="28"/>
        </w:rPr>
        <w:t xml:space="preserve"> в бессоюзном сложном предложении, если второе предложение выражает причину, пояснение, дополнение;</w:t>
      </w:r>
    </w:p>
    <w:p w:rsidR="00C5410F" w:rsidRDefault="00C5410F">
      <w:pPr>
        <w:ind w:left="980"/>
        <w:rPr>
          <w:sz w:val="28"/>
          <w:szCs w:val="28"/>
        </w:rPr>
      </w:pPr>
      <w:r>
        <w:rPr>
          <w:rFonts w:ascii="Symbol" w:hAnsi="Symbol" w:cs="Symbol"/>
          <w:sz w:val="28"/>
          <w:szCs w:val="28"/>
        </w:rPr>
        <w:t></w:t>
      </w:r>
      <w:r>
        <w:rPr>
          <w:sz w:val="27"/>
          <w:szCs w:val="27"/>
        </w:rPr>
        <w:t>после слов автора перед прямой речью.</w:t>
      </w:r>
    </w:p>
    <w:p w:rsidR="00C5410F" w:rsidRDefault="00C5410F">
      <w:pPr>
        <w:sectPr w:rsidR="00C5410F">
          <w:pgSz w:w="11900" w:h="16838"/>
          <w:pgMar w:top="1132" w:right="846" w:bottom="827" w:left="1440" w:header="0" w:footer="0" w:gutter="0"/>
          <w:cols w:space="720" w:equalWidth="0">
            <w:col w:w="9620"/>
          </w:cols>
        </w:sectPr>
      </w:pPr>
    </w:p>
    <w:p w:rsidR="00C5410F" w:rsidRDefault="00C5410F">
      <w:pPr>
        <w:spacing w:line="266" w:lineRule="auto"/>
        <w:ind w:left="260" w:firstLine="708"/>
        <w:rPr>
          <w:sz w:val="20"/>
          <w:szCs w:val="20"/>
        </w:rPr>
      </w:pPr>
      <w:r>
        <w:rPr>
          <w:sz w:val="28"/>
          <w:szCs w:val="28"/>
        </w:rPr>
        <w:lastRenderedPageBreak/>
        <w:t xml:space="preserve">Поясним содержательный и оценочный компонент задания </w:t>
      </w:r>
      <w:proofErr w:type="gramStart"/>
      <w:r>
        <w:rPr>
          <w:sz w:val="28"/>
          <w:szCs w:val="28"/>
        </w:rPr>
        <w:t>на примере.</w:t>
      </w:r>
      <w:r>
        <w:rPr>
          <w:sz w:val="36"/>
          <w:szCs w:val="36"/>
          <w:vertAlign w:val="superscript"/>
        </w:rPr>
        <w:t>6</w:t>
      </w:r>
      <w:proofErr w:type="gramEnd"/>
    </w:p>
    <w:p w:rsidR="00C5410F" w:rsidRDefault="00C5410F">
      <w:pPr>
        <w:spacing w:line="3" w:lineRule="exact"/>
        <w:rPr>
          <w:sz w:val="20"/>
          <w:szCs w:val="20"/>
        </w:rPr>
      </w:pPr>
    </w:p>
    <w:p w:rsidR="00C5410F" w:rsidRDefault="00C5410F">
      <w:pPr>
        <w:numPr>
          <w:ilvl w:val="0"/>
          <w:numId w:val="39"/>
        </w:numPr>
        <w:tabs>
          <w:tab w:val="left" w:pos="1509"/>
        </w:tabs>
        <w:spacing w:line="292" w:lineRule="auto"/>
        <w:ind w:left="260" w:firstLine="710"/>
        <w:jc w:val="both"/>
        <w:rPr>
          <w:b/>
          <w:bCs/>
          <w:sz w:val="28"/>
          <w:szCs w:val="28"/>
        </w:rPr>
      </w:pPr>
      <w:r>
        <w:rPr>
          <w:b/>
          <w:bCs/>
          <w:sz w:val="28"/>
          <w:szCs w:val="28"/>
        </w:rPr>
        <w:t>Найдите предложения, в которых запята</w:t>
      </w:r>
      <w:proofErr w:type="gramStart"/>
      <w:r>
        <w:rPr>
          <w:b/>
          <w:bCs/>
          <w:sz w:val="28"/>
          <w:szCs w:val="28"/>
        </w:rPr>
        <w:t>я(</w:t>
      </w:r>
      <w:proofErr w:type="gramEnd"/>
      <w:r>
        <w:rPr>
          <w:b/>
          <w:bCs/>
          <w:sz w:val="28"/>
          <w:szCs w:val="28"/>
        </w:rPr>
        <w:t>-</w:t>
      </w:r>
      <w:proofErr w:type="spellStart"/>
      <w:r>
        <w:rPr>
          <w:b/>
          <w:bCs/>
          <w:sz w:val="28"/>
          <w:szCs w:val="28"/>
        </w:rPr>
        <w:t>ые</w:t>
      </w:r>
      <w:proofErr w:type="spellEnd"/>
      <w:r>
        <w:rPr>
          <w:b/>
          <w:bCs/>
          <w:sz w:val="28"/>
          <w:szCs w:val="28"/>
        </w:rPr>
        <w:t>) ставятся в соответствии с одним и тем же правилом пунктуации. Напишите номера этих предложений.</w:t>
      </w:r>
    </w:p>
    <w:p w:rsidR="00C5410F" w:rsidRDefault="00C5410F">
      <w:pPr>
        <w:spacing w:line="200" w:lineRule="exact"/>
        <w:rPr>
          <w:sz w:val="20"/>
          <w:szCs w:val="20"/>
        </w:rPr>
      </w:pPr>
    </w:p>
    <w:p w:rsidR="00C5410F" w:rsidRDefault="00C5410F">
      <w:pPr>
        <w:spacing w:line="224" w:lineRule="exact"/>
        <w:rPr>
          <w:sz w:val="20"/>
          <w:szCs w:val="20"/>
        </w:rPr>
      </w:pPr>
    </w:p>
    <w:p w:rsidR="00C5410F" w:rsidRDefault="00C5410F">
      <w:pPr>
        <w:numPr>
          <w:ilvl w:val="1"/>
          <w:numId w:val="40"/>
        </w:numPr>
        <w:tabs>
          <w:tab w:val="left" w:pos="1393"/>
        </w:tabs>
        <w:spacing w:line="299" w:lineRule="auto"/>
        <w:ind w:left="260" w:firstLine="710"/>
        <w:jc w:val="both"/>
        <w:rPr>
          <w:sz w:val="28"/>
          <w:szCs w:val="28"/>
        </w:rPr>
      </w:pPr>
      <w:proofErr w:type="gramStart"/>
      <w:r>
        <w:rPr>
          <w:sz w:val="28"/>
          <w:szCs w:val="28"/>
        </w:rPr>
        <w:t xml:space="preserve">В дубовом редколесье </w:t>
      </w:r>
      <w:proofErr w:type="spellStart"/>
      <w:r>
        <w:rPr>
          <w:sz w:val="28"/>
          <w:szCs w:val="28"/>
        </w:rPr>
        <w:t>Сухотэ-Алинского</w:t>
      </w:r>
      <w:proofErr w:type="spellEnd"/>
      <w:r>
        <w:rPr>
          <w:sz w:val="28"/>
          <w:szCs w:val="28"/>
        </w:rPr>
        <w:t xml:space="preserve"> заповедника, у подножия сопок, перед путником возникает волшебный разноцветный мир. (2) Здесь мелькают ярко-красные с радужными переливами крапивницы, кружатся бело-жёлтые с чёрными и красными пятнами аполлоны и перелетают с цветка на цветок огромные тёмно-синие махаоны. (3) Махаоны ведут себя как заправские пловцы: садятся на воду и, распластав крылья, несутся по течению реки. (4) Сначала кажется, что</w:t>
      </w:r>
      <w:proofErr w:type="gramEnd"/>
      <w:r>
        <w:rPr>
          <w:sz w:val="28"/>
          <w:szCs w:val="28"/>
        </w:rPr>
        <w:t xml:space="preserve"> бабочки случайно попали в воду и не могут подняться. (5) Желая спасти красавицу, человек протягивает руку – бабочка вмиг улетает. (6) А через минуту эти великолепные, красивые бабочки снова стремятся к воде. (7) Внизу, в траве, бегают проворные блестящие жужелицы. (8) Эти хищные жуки – друзья и помощники человека</w:t>
      </w:r>
    </w:p>
    <w:p w:rsidR="00C5410F" w:rsidRDefault="00C5410F">
      <w:pPr>
        <w:numPr>
          <w:ilvl w:val="0"/>
          <w:numId w:val="40"/>
        </w:numPr>
        <w:tabs>
          <w:tab w:val="left" w:pos="460"/>
        </w:tabs>
        <w:ind w:left="460" w:hanging="198"/>
        <w:rPr>
          <w:sz w:val="28"/>
          <w:szCs w:val="28"/>
        </w:rPr>
      </w:pPr>
      <w:r>
        <w:rPr>
          <w:sz w:val="28"/>
          <w:szCs w:val="28"/>
        </w:rPr>
        <w:t>борьбе с вредными насекомыми.</w:t>
      </w:r>
    </w:p>
    <w:p w:rsidR="00C5410F" w:rsidRDefault="00C5410F">
      <w:pPr>
        <w:spacing w:line="95" w:lineRule="exact"/>
        <w:rPr>
          <w:sz w:val="20"/>
          <w:szCs w:val="20"/>
        </w:rPr>
      </w:pPr>
    </w:p>
    <w:p w:rsidR="00C5410F" w:rsidRDefault="00C5410F">
      <w:pPr>
        <w:spacing w:line="298" w:lineRule="auto"/>
        <w:ind w:left="260" w:firstLine="708"/>
        <w:jc w:val="both"/>
        <w:rPr>
          <w:sz w:val="20"/>
          <w:szCs w:val="20"/>
        </w:rPr>
      </w:pPr>
      <w:r>
        <w:rPr>
          <w:sz w:val="28"/>
          <w:szCs w:val="28"/>
        </w:rPr>
        <w:t xml:space="preserve">Анализ пунктуации в предложениях текста даёт основание выделить две группы правильных ответов: предложения 1 и 7, в которых запятыми выделяются уточняющие обстоятельства, и предложения 3 и 5, в которых запятые (в 5 предложении одна запятая, так как оборот стоит в начале предложения) ставятся при обособлении обстоятельств, выраженных деепричастными оборотами. Таким образом, в поле ответа экзаменуемый должен записать комбинации цифр </w:t>
      </w:r>
      <w:r>
        <w:rPr>
          <w:b/>
          <w:bCs/>
          <w:sz w:val="28"/>
          <w:szCs w:val="28"/>
        </w:rPr>
        <w:t>17</w:t>
      </w:r>
      <w:r>
        <w:rPr>
          <w:sz w:val="28"/>
          <w:szCs w:val="28"/>
        </w:rPr>
        <w:t xml:space="preserve"> или </w:t>
      </w:r>
      <w:r>
        <w:rPr>
          <w:b/>
          <w:bCs/>
          <w:sz w:val="28"/>
          <w:szCs w:val="28"/>
        </w:rPr>
        <w:t>35</w:t>
      </w:r>
      <w:r>
        <w:rPr>
          <w:sz w:val="28"/>
          <w:szCs w:val="28"/>
        </w:rPr>
        <w:t xml:space="preserve"> (один ответ).</w:t>
      </w:r>
    </w:p>
    <w:p w:rsidR="00C5410F" w:rsidRDefault="00C5410F">
      <w:pPr>
        <w:spacing w:line="20" w:lineRule="exact"/>
        <w:rPr>
          <w:sz w:val="20"/>
          <w:szCs w:val="20"/>
        </w:rPr>
      </w:pPr>
    </w:p>
    <w:p w:rsidR="00C5410F" w:rsidRDefault="00C5410F">
      <w:pPr>
        <w:spacing w:line="297" w:lineRule="auto"/>
        <w:ind w:left="260" w:firstLine="708"/>
        <w:jc w:val="both"/>
        <w:rPr>
          <w:sz w:val="20"/>
          <w:szCs w:val="20"/>
        </w:rPr>
      </w:pPr>
      <w:r>
        <w:rPr>
          <w:sz w:val="28"/>
          <w:szCs w:val="28"/>
        </w:rPr>
        <w:t xml:space="preserve">Кроме нового задания и заданий, которые требуют внимания в связи с расширением языкового материала, следует помнить о </w:t>
      </w:r>
      <w:proofErr w:type="gramStart"/>
      <w:r>
        <w:rPr>
          <w:sz w:val="28"/>
          <w:szCs w:val="28"/>
        </w:rPr>
        <w:t>трудностях</w:t>
      </w:r>
      <w:proofErr w:type="gramEnd"/>
      <w:r>
        <w:rPr>
          <w:sz w:val="28"/>
          <w:szCs w:val="28"/>
        </w:rPr>
        <w:t xml:space="preserve"> обучающихся при выполнении таких заданий, как </w:t>
      </w:r>
      <w:r>
        <w:rPr>
          <w:b/>
          <w:bCs/>
          <w:sz w:val="28"/>
          <w:szCs w:val="28"/>
        </w:rPr>
        <w:t>24</w:t>
      </w:r>
      <w:r>
        <w:rPr>
          <w:sz w:val="28"/>
          <w:szCs w:val="28"/>
        </w:rPr>
        <w:t xml:space="preserve">, нацеленное на проверку умения проводить лексический анализ слова в контексте, </w:t>
      </w:r>
      <w:r>
        <w:rPr>
          <w:b/>
          <w:bCs/>
          <w:sz w:val="28"/>
          <w:szCs w:val="28"/>
        </w:rPr>
        <w:t>задание</w:t>
      </w:r>
      <w:r>
        <w:rPr>
          <w:sz w:val="28"/>
          <w:szCs w:val="28"/>
        </w:rPr>
        <w:t xml:space="preserve"> </w:t>
      </w:r>
      <w:r>
        <w:rPr>
          <w:b/>
          <w:bCs/>
          <w:sz w:val="28"/>
          <w:szCs w:val="28"/>
        </w:rPr>
        <w:t>25</w:t>
      </w:r>
      <w:r>
        <w:rPr>
          <w:sz w:val="28"/>
          <w:szCs w:val="28"/>
        </w:rPr>
        <w:t>,</w:t>
      </w:r>
      <w:r>
        <w:rPr>
          <w:b/>
          <w:bCs/>
          <w:sz w:val="28"/>
          <w:szCs w:val="28"/>
        </w:rPr>
        <w:t xml:space="preserve"> </w:t>
      </w:r>
      <w:r>
        <w:rPr>
          <w:sz w:val="28"/>
          <w:szCs w:val="28"/>
        </w:rPr>
        <w:t>связанное с анализом структуры текста,</w:t>
      </w:r>
      <w:r>
        <w:rPr>
          <w:b/>
          <w:bCs/>
          <w:sz w:val="28"/>
          <w:szCs w:val="28"/>
        </w:rPr>
        <w:t xml:space="preserve"> </w:t>
      </w:r>
      <w:r>
        <w:rPr>
          <w:sz w:val="28"/>
          <w:szCs w:val="28"/>
        </w:rPr>
        <w:t>выявлением способов и средств</w:t>
      </w:r>
      <w:r>
        <w:rPr>
          <w:b/>
          <w:bCs/>
          <w:sz w:val="28"/>
          <w:szCs w:val="28"/>
        </w:rPr>
        <w:t xml:space="preserve"> </w:t>
      </w:r>
      <w:r>
        <w:rPr>
          <w:sz w:val="28"/>
          <w:szCs w:val="28"/>
        </w:rPr>
        <w:t>связи предложений.</w:t>
      </w:r>
    </w:p>
    <w:p w:rsidR="00C5410F" w:rsidRDefault="00C5410F">
      <w:pPr>
        <w:spacing w:line="24" w:lineRule="exact"/>
        <w:rPr>
          <w:sz w:val="20"/>
          <w:szCs w:val="20"/>
        </w:rPr>
      </w:pPr>
    </w:p>
    <w:p w:rsidR="00C5410F" w:rsidRDefault="00C5410F">
      <w:pPr>
        <w:spacing w:line="294" w:lineRule="auto"/>
        <w:ind w:left="260" w:firstLine="708"/>
        <w:jc w:val="both"/>
        <w:rPr>
          <w:sz w:val="20"/>
          <w:szCs w:val="20"/>
        </w:rPr>
      </w:pPr>
      <w:r>
        <w:rPr>
          <w:sz w:val="28"/>
          <w:szCs w:val="28"/>
        </w:rPr>
        <w:t>По-прежнему требует постоянного контроля работа по формированию норм языка и речи – грамматических, лексических, стилистических, которые проверяются заданиями части 1 и проявляются в практике написания</w:t>
      </w:r>
    </w:p>
    <w:p w:rsidR="00C5410F" w:rsidRDefault="002425CB">
      <w:pPr>
        <w:spacing w:line="20" w:lineRule="exact"/>
        <w:rPr>
          <w:sz w:val="20"/>
          <w:szCs w:val="20"/>
        </w:rPr>
      </w:pPr>
      <w:r w:rsidRPr="002425CB">
        <w:rPr>
          <w:noProof/>
        </w:rPr>
        <w:pict>
          <v:line id="Shape 5" o:spid="_x0000_s1030" style="position:absolute;z-index:251662336;visibility:visible;mso-wrap-distance-left:0;mso-wrap-distance-right:0" from="13.1pt,16.55pt" to="157.1pt,16.55pt" o:allowincell="f" strokeweight=".6pt"/>
        </w:pict>
      </w:r>
    </w:p>
    <w:p w:rsidR="00C5410F" w:rsidRDefault="00C5410F">
      <w:pPr>
        <w:sectPr w:rsidR="00C5410F">
          <w:pgSz w:w="11900" w:h="16838"/>
          <w:pgMar w:top="1136" w:right="846" w:bottom="576" w:left="1440" w:header="0" w:footer="0" w:gutter="0"/>
          <w:cols w:space="720" w:equalWidth="0">
            <w:col w:w="9620"/>
          </w:cols>
        </w:sectPr>
      </w:pPr>
    </w:p>
    <w:p w:rsidR="00C5410F" w:rsidRDefault="00C5410F">
      <w:pPr>
        <w:spacing w:line="200" w:lineRule="exact"/>
        <w:rPr>
          <w:sz w:val="20"/>
          <w:szCs w:val="20"/>
        </w:rPr>
      </w:pPr>
    </w:p>
    <w:p w:rsidR="00C5410F" w:rsidRDefault="00C5410F">
      <w:pPr>
        <w:spacing w:line="251" w:lineRule="exact"/>
        <w:rPr>
          <w:sz w:val="20"/>
          <w:szCs w:val="20"/>
        </w:rPr>
      </w:pPr>
    </w:p>
    <w:p w:rsidR="00C5410F" w:rsidRDefault="00C5410F">
      <w:pPr>
        <w:numPr>
          <w:ilvl w:val="0"/>
          <w:numId w:val="41"/>
        </w:numPr>
        <w:tabs>
          <w:tab w:val="left" w:pos="375"/>
        </w:tabs>
        <w:spacing w:line="203" w:lineRule="auto"/>
        <w:ind w:left="260" w:right="540" w:firstLine="2"/>
        <w:rPr>
          <w:sz w:val="26"/>
          <w:szCs w:val="26"/>
          <w:vertAlign w:val="superscript"/>
        </w:rPr>
      </w:pPr>
      <w:r>
        <w:rPr>
          <w:sz w:val="20"/>
          <w:szCs w:val="20"/>
        </w:rPr>
        <w:t xml:space="preserve">Использован материал </w:t>
      </w:r>
      <w:proofErr w:type="spellStart"/>
      <w:r>
        <w:rPr>
          <w:sz w:val="20"/>
          <w:szCs w:val="20"/>
        </w:rPr>
        <w:t>вебинара</w:t>
      </w:r>
      <w:proofErr w:type="spellEnd"/>
      <w:r>
        <w:rPr>
          <w:sz w:val="20"/>
          <w:szCs w:val="20"/>
        </w:rPr>
        <w:t xml:space="preserve"> «Актуальные вопросы содержания КИМ ЕГЭ 2019 года по русскому языку» 02.10.18 (ведущий И.П. </w:t>
      </w:r>
      <w:proofErr w:type="spellStart"/>
      <w:r>
        <w:rPr>
          <w:sz w:val="20"/>
          <w:szCs w:val="20"/>
        </w:rPr>
        <w:t>Цыбулько</w:t>
      </w:r>
      <w:proofErr w:type="spellEnd"/>
      <w:r>
        <w:rPr>
          <w:sz w:val="20"/>
          <w:szCs w:val="20"/>
        </w:rPr>
        <w:t>).</w:t>
      </w:r>
    </w:p>
    <w:p w:rsidR="00C5410F" w:rsidRDefault="00C5410F">
      <w:pPr>
        <w:sectPr w:rsidR="00C5410F">
          <w:type w:val="continuous"/>
          <w:pgSz w:w="11900" w:h="16838"/>
          <w:pgMar w:top="1136" w:right="846" w:bottom="576" w:left="1440" w:header="0" w:footer="0" w:gutter="0"/>
          <w:cols w:space="720" w:equalWidth="0">
            <w:col w:w="9620"/>
          </w:cols>
        </w:sectPr>
      </w:pPr>
    </w:p>
    <w:p w:rsidR="00C5410F" w:rsidRDefault="00C5410F">
      <w:pPr>
        <w:spacing w:line="297" w:lineRule="auto"/>
        <w:ind w:left="260"/>
        <w:jc w:val="both"/>
        <w:rPr>
          <w:sz w:val="20"/>
          <w:szCs w:val="20"/>
        </w:rPr>
      </w:pPr>
      <w:r>
        <w:rPr>
          <w:sz w:val="28"/>
          <w:szCs w:val="28"/>
        </w:rPr>
        <w:lastRenderedPageBreak/>
        <w:t>монологического ответа в части 2. Непременной составляющей содержания любой лингвистической темы должна быть работа по нормированному употреблению изучаемых в теме языковых единиц и категорий. Знание лингвистической теории в этом случае является научной основой для оценивания своей речи и, при необходимости, осознанной её коррекции.</w:t>
      </w:r>
    </w:p>
    <w:p w:rsidR="00C5410F" w:rsidRDefault="00C5410F">
      <w:pPr>
        <w:spacing w:line="22" w:lineRule="exact"/>
        <w:rPr>
          <w:sz w:val="20"/>
          <w:szCs w:val="20"/>
        </w:rPr>
      </w:pPr>
    </w:p>
    <w:p w:rsidR="00C5410F" w:rsidRDefault="00C5410F">
      <w:pPr>
        <w:spacing w:line="298" w:lineRule="auto"/>
        <w:ind w:left="260" w:firstLine="708"/>
        <w:jc w:val="both"/>
        <w:rPr>
          <w:sz w:val="20"/>
          <w:szCs w:val="20"/>
        </w:rPr>
      </w:pPr>
      <w:r>
        <w:rPr>
          <w:sz w:val="28"/>
          <w:szCs w:val="28"/>
        </w:rPr>
        <w:t>Особый статус всегда имела и имеет работа на расширение словарного запаса, обогащение речи. Результатом такой целенаправленной деятельности будет не только успешное выполнение заданий на лексические нормы, но и речевое развитие как результат изучения русского языка. Умения выбрать нужное слово из синонимичного ряда, подобрать соответствующий речевой ситуации синоним, разграничить паронимы проявят себя в практике свободного письма. Варианты упражнений для организации лексической работы приводились в методических рекомендациях неоднократно.</w:t>
      </w:r>
    </w:p>
    <w:p w:rsidR="00C5410F" w:rsidRDefault="00C5410F">
      <w:pPr>
        <w:spacing w:line="200" w:lineRule="exact"/>
        <w:rPr>
          <w:sz w:val="20"/>
          <w:szCs w:val="20"/>
        </w:rPr>
      </w:pPr>
    </w:p>
    <w:p w:rsidR="00C5410F" w:rsidRDefault="00C5410F">
      <w:pPr>
        <w:spacing w:line="224" w:lineRule="exact"/>
        <w:rPr>
          <w:sz w:val="20"/>
          <w:szCs w:val="20"/>
        </w:rPr>
      </w:pPr>
    </w:p>
    <w:p w:rsidR="00C5410F" w:rsidRDefault="00C5410F">
      <w:pPr>
        <w:spacing w:line="297" w:lineRule="auto"/>
        <w:ind w:left="260" w:firstLine="708"/>
        <w:jc w:val="both"/>
        <w:rPr>
          <w:sz w:val="20"/>
          <w:szCs w:val="20"/>
        </w:rPr>
      </w:pPr>
      <w:r>
        <w:rPr>
          <w:sz w:val="28"/>
          <w:szCs w:val="28"/>
        </w:rPr>
        <w:t xml:space="preserve">Серьёзные изменения, требующие определённой заданием подготовки, произошли в части 2. Уточнённая формулировка </w:t>
      </w:r>
      <w:r>
        <w:rPr>
          <w:b/>
          <w:bCs/>
          <w:sz w:val="28"/>
          <w:szCs w:val="28"/>
        </w:rPr>
        <w:t>задания</w:t>
      </w:r>
      <w:r>
        <w:rPr>
          <w:sz w:val="28"/>
          <w:szCs w:val="28"/>
        </w:rPr>
        <w:t xml:space="preserve"> </w:t>
      </w:r>
      <w:r>
        <w:rPr>
          <w:b/>
          <w:bCs/>
          <w:sz w:val="28"/>
          <w:szCs w:val="28"/>
        </w:rPr>
        <w:t>27</w:t>
      </w:r>
      <w:r>
        <w:rPr>
          <w:sz w:val="28"/>
          <w:szCs w:val="28"/>
        </w:rPr>
        <w:t xml:space="preserve"> приведена выше, в характеристике изменений ЕГЭ 2019 года. Определим новые требования к работе экзаменуемых, опираясь на анализ критериев оценивания развёрнутого ответа.</w:t>
      </w:r>
    </w:p>
    <w:p w:rsidR="00C5410F" w:rsidRDefault="00C5410F">
      <w:pPr>
        <w:spacing w:line="22" w:lineRule="exact"/>
        <w:rPr>
          <w:sz w:val="20"/>
          <w:szCs w:val="20"/>
        </w:rPr>
      </w:pPr>
    </w:p>
    <w:p w:rsidR="00C5410F" w:rsidRDefault="00C5410F">
      <w:pPr>
        <w:spacing w:line="288" w:lineRule="auto"/>
        <w:ind w:left="260" w:firstLine="708"/>
        <w:jc w:val="both"/>
        <w:rPr>
          <w:sz w:val="20"/>
          <w:szCs w:val="20"/>
        </w:rPr>
      </w:pPr>
      <w:r>
        <w:rPr>
          <w:sz w:val="28"/>
          <w:szCs w:val="28"/>
        </w:rPr>
        <w:t>Общий анализ критериев оценивания даёт основание выделить следующие обязательные компоненты письменного ответа:</w:t>
      </w:r>
    </w:p>
    <w:p w:rsidR="00C5410F" w:rsidRDefault="00C5410F">
      <w:pPr>
        <w:spacing w:line="18" w:lineRule="exact"/>
        <w:rPr>
          <w:sz w:val="20"/>
          <w:szCs w:val="20"/>
        </w:rPr>
      </w:pPr>
    </w:p>
    <w:p w:rsidR="00C5410F" w:rsidRDefault="00C5410F">
      <w:pPr>
        <w:numPr>
          <w:ilvl w:val="0"/>
          <w:numId w:val="42"/>
        </w:numPr>
        <w:tabs>
          <w:tab w:val="left" w:pos="1680"/>
        </w:tabs>
        <w:ind w:left="1680" w:hanging="710"/>
        <w:rPr>
          <w:rFonts w:ascii="Symbol" w:hAnsi="Symbol" w:cs="Symbol"/>
          <w:sz w:val="28"/>
          <w:szCs w:val="28"/>
        </w:rPr>
      </w:pPr>
      <w:r>
        <w:rPr>
          <w:sz w:val="28"/>
          <w:szCs w:val="28"/>
        </w:rPr>
        <w:t>формулировка проблемы;</w:t>
      </w:r>
    </w:p>
    <w:p w:rsidR="00C5410F" w:rsidRDefault="00C5410F">
      <w:pPr>
        <w:spacing w:line="79" w:lineRule="exact"/>
        <w:rPr>
          <w:rFonts w:ascii="Symbol" w:hAnsi="Symbol" w:cs="Symbol"/>
          <w:sz w:val="28"/>
          <w:szCs w:val="28"/>
        </w:rPr>
      </w:pPr>
    </w:p>
    <w:p w:rsidR="00C5410F" w:rsidRDefault="00C5410F">
      <w:pPr>
        <w:numPr>
          <w:ilvl w:val="0"/>
          <w:numId w:val="42"/>
        </w:numPr>
        <w:tabs>
          <w:tab w:val="left" w:pos="1680"/>
        </w:tabs>
        <w:ind w:left="1680" w:hanging="710"/>
        <w:rPr>
          <w:rFonts w:ascii="Symbol" w:hAnsi="Symbol" w:cs="Symbol"/>
          <w:sz w:val="28"/>
          <w:szCs w:val="28"/>
        </w:rPr>
      </w:pPr>
      <w:r>
        <w:rPr>
          <w:sz w:val="28"/>
          <w:szCs w:val="28"/>
        </w:rPr>
        <w:t>комментарий к проблеме;</w:t>
      </w:r>
    </w:p>
    <w:p w:rsidR="00C5410F" w:rsidRDefault="00C5410F">
      <w:pPr>
        <w:spacing w:line="79" w:lineRule="exact"/>
        <w:rPr>
          <w:rFonts w:ascii="Symbol" w:hAnsi="Symbol" w:cs="Symbol"/>
          <w:sz w:val="28"/>
          <w:szCs w:val="28"/>
        </w:rPr>
      </w:pPr>
    </w:p>
    <w:p w:rsidR="00C5410F" w:rsidRDefault="00C5410F">
      <w:pPr>
        <w:numPr>
          <w:ilvl w:val="0"/>
          <w:numId w:val="42"/>
        </w:numPr>
        <w:tabs>
          <w:tab w:val="left" w:pos="1680"/>
        </w:tabs>
        <w:ind w:left="1680" w:hanging="710"/>
        <w:rPr>
          <w:rFonts w:ascii="Symbol" w:hAnsi="Symbol" w:cs="Symbol"/>
          <w:sz w:val="28"/>
          <w:szCs w:val="28"/>
        </w:rPr>
      </w:pPr>
      <w:r>
        <w:rPr>
          <w:sz w:val="28"/>
          <w:szCs w:val="28"/>
        </w:rPr>
        <w:t>позиция автора;</w:t>
      </w:r>
    </w:p>
    <w:p w:rsidR="00C5410F" w:rsidRDefault="00C5410F">
      <w:pPr>
        <w:spacing w:line="79" w:lineRule="exact"/>
        <w:rPr>
          <w:rFonts w:ascii="Symbol" w:hAnsi="Symbol" w:cs="Symbol"/>
          <w:sz w:val="28"/>
          <w:szCs w:val="28"/>
        </w:rPr>
      </w:pPr>
    </w:p>
    <w:p w:rsidR="00C5410F" w:rsidRDefault="00C5410F">
      <w:pPr>
        <w:numPr>
          <w:ilvl w:val="0"/>
          <w:numId w:val="42"/>
        </w:numPr>
        <w:tabs>
          <w:tab w:val="left" w:pos="1680"/>
        </w:tabs>
        <w:ind w:left="1680" w:hanging="710"/>
        <w:rPr>
          <w:rFonts w:ascii="Symbol" w:hAnsi="Symbol" w:cs="Symbol"/>
          <w:sz w:val="28"/>
          <w:szCs w:val="28"/>
        </w:rPr>
      </w:pPr>
      <w:r>
        <w:rPr>
          <w:sz w:val="28"/>
          <w:szCs w:val="28"/>
        </w:rPr>
        <w:t>отношение к позиции автора.</w:t>
      </w:r>
    </w:p>
    <w:p w:rsidR="00C5410F" w:rsidRDefault="00C5410F">
      <w:pPr>
        <w:spacing w:line="93" w:lineRule="exact"/>
        <w:rPr>
          <w:sz w:val="20"/>
          <w:szCs w:val="20"/>
        </w:rPr>
      </w:pPr>
    </w:p>
    <w:p w:rsidR="00C5410F" w:rsidRDefault="00C5410F">
      <w:pPr>
        <w:spacing w:line="297" w:lineRule="auto"/>
        <w:ind w:left="260" w:firstLine="708"/>
        <w:jc w:val="both"/>
        <w:rPr>
          <w:sz w:val="20"/>
          <w:szCs w:val="20"/>
        </w:rPr>
      </w:pPr>
      <w:r>
        <w:rPr>
          <w:sz w:val="28"/>
          <w:szCs w:val="28"/>
        </w:rPr>
        <w:t>Заметим сразу, что выделение этих позиций не свидетельствует о наличии в сочинении такого же количества частей (абзацев): композиция сочинения зависит от замысла и его реализации в той модели, которая наиболее адекватна развитию мысли автора сочинения, содержательному наполнению и речевому своеобразию работы.</w:t>
      </w:r>
    </w:p>
    <w:p w:rsidR="00C5410F" w:rsidRDefault="00C5410F">
      <w:pPr>
        <w:spacing w:line="21" w:lineRule="exact"/>
        <w:rPr>
          <w:sz w:val="20"/>
          <w:szCs w:val="20"/>
        </w:rPr>
      </w:pPr>
    </w:p>
    <w:p w:rsidR="00C5410F" w:rsidRDefault="00C5410F">
      <w:pPr>
        <w:spacing w:line="296" w:lineRule="auto"/>
        <w:ind w:left="260" w:firstLine="708"/>
        <w:jc w:val="both"/>
        <w:rPr>
          <w:sz w:val="20"/>
          <w:szCs w:val="20"/>
        </w:rPr>
      </w:pPr>
      <w:proofErr w:type="gramStart"/>
      <w:r>
        <w:rPr>
          <w:sz w:val="28"/>
          <w:szCs w:val="28"/>
        </w:rPr>
        <w:t>Обучающимся</w:t>
      </w:r>
      <w:proofErr w:type="gramEnd"/>
      <w:r>
        <w:rPr>
          <w:sz w:val="28"/>
          <w:szCs w:val="28"/>
        </w:rPr>
        <w:t xml:space="preserve"> надо доступно пояснить, как в логике соблюдения </w:t>
      </w:r>
      <w:proofErr w:type="spellStart"/>
      <w:r>
        <w:rPr>
          <w:sz w:val="28"/>
          <w:szCs w:val="28"/>
        </w:rPr>
        <w:t>критериальных</w:t>
      </w:r>
      <w:proofErr w:type="spellEnd"/>
      <w:r>
        <w:rPr>
          <w:sz w:val="28"/>
          <w:szCs w:val="28"/>
        </w:rPr>
        <w:t xml:space="preserve"> требований должен развиваться при создании сочинения на основе исходного текста их собственный замысел. Поэтому остановимся на критериях оценивания содержания сочинения (К</w:t>
      </w:r>
      <w:proofErr w:type="gramStart"/>
      <w:r>
        <w:rPr>
          <w:sz w:val="28"/>
          <w:szCs w:val="28"/>
        </w:rPr>
        <w:t>1</w:t>
      </w:r>
      <w:proofErr w:type="gramEnd"/>
      <w:r>
        <w:rPr>
          <w:sz w:val="28"/>
          <w:szCs w:val="28"/>
        </w:rPr>
        <w:t xml:space="preserve"> – К4).</w:t>
      </w:r>
    </w:p>
    <w:p w:rsidR="00C5410F" w:rsidRDefault="00C5410F">
      <w:pPr>
        <w:spacing w:line="22" w:lineRule="exact"/>
        <w:rPr>
          <w:sz w:val="20"/>
          <w:szCs w:val="20"/>
        </w:rPr>
      </w:pPr>
    </w:p>
    <w:p w:rsidR="00C5410F" w:rsidRDefault="00C5410F">
      <w:pPr>
        <w:spacing w:line="288" w:lineRule="auto"/>
        <w:ind w:left="260" w:firstLine="708"/>
        <w:jc w:val="both"/>
        <w:rPr>
          <w:sz w:val="20"/>
          <w:szCs w:val="20"/>
        </w:rPr>
      </w:pPr>
      <w:r>
        <w:rPr>
          <w:b/>
          <w:bCs/>
          <w:sz w:val="28"/>
          <w:szCs w:val="28"/>
        </w:rPr>
        <w:t>К</w:t>
      </w:r>
      <w:proofErr w:type="gramStart"/>
      <w:r>
        <w:rPr>
          <w:b/>
          <w:bCs/>
          <w:sz w:val="28"/>
          <w:szCs w:val="28"/>
        </w:rPr>
        <w:t>1</w:t>
      </w:r>
      <w:proofErr w:type="gramEnd"/>
      <w:r>
        <w:rPr>
          <w:b/>
          <w:bCs/>
          <w:sz w:val="28"/>
          <w:szCs w:val="28"/>
        </w:rPr>
        <w:t xml:space="preserve">. Формулировка проблемы </w:t>
      </w:r>
      <w:r>
        <w:rPr>
          <w:sz w:val="28"/>
          <w:szCs w:val="28"/>
        </w:rPr>
        <w:t>остаётся по-прежнему обязательным</w:t>
      </w:r>
      <w:r>
        <w:rPr>
          <w:b/>
          <w:bCs/>
          <w:sz w:val="28"/>
          <w:szCs w:val="28"/>
        </w:rPr>
        <w:t xml:space="preserve"> </w:t>
      </w:r>
      <w:r>
        <w:rPr>
          <w:sz w:val="28"/>
          <w:szCs w:val="28"/>
        </w:rPr>
        <w:t>компонентом и непременным условием, при котором происходит оценивание</w:t>
      </w:r>
    </w:p>
    <w:p w:rsidR="00C5410F" w:rsidRDefault="00C5410F">
      <w:pPr>
        <w:sectPr w:rsidR="00C5410F">
          <w:pgSz w:w="11900" w:h="16838"/>
          <w:pgMar w:top="1136" w:right="846" w:bottom="596" w:left="1440" w:header="0" w:footer="0" w:gutter="0"/>
          <w:cols w:space="720" w:equalWidth="0">
            <w:col w:w="9620"/>
          </w:cols>
        </w:sectPr>
      </w:pPr>
    </w:p>
    <w:p w:rsidR="00C5410F" w:rsidRDefault="00C5410F">
      <w:pPr>
        <w:spacing w:line="298" w:lineRule="auto"/>
        <w:ind w:left="260"/>
        <w:jc w:val="both"/>
        <w:rPr>
          <w:sz w:val="20"/>
          <w:szCs w:val="20"/>
        </w:rPr>
      </w:pPr>
      <w:r>
        <w:rPr>
          <w:sz w:val="28"/>
          <w:szCs w:val="28"/>
        </w:rPr>
        <w:lastRenderedPageBreak/>
        <w:t>работы по критериям К</w:t>
      </w:r>
      <w:proofErr w:type="gramStart"/>
      <w:r>
        <w:rPr>
          <w:sz w:val="28"/>
          <w:szCs w:val="28"/>
        </w:rPr>
        <w:t>2</w:t>
      </w:r>
      <w:proofErr w:type="gramEnd"/>
      <w:r>
        <w:rPr>
          <w:sz w:val="28"/>
          <w:szCs w:val="28"/>
        </w:rPr>
        <w:t xml:space="preserve"> – К4. В той или иной форме нужно сформулировать одну из проблем, которые действительно волнуют автора исходного текста. При этом форма вопроса является наиболее удачным способом формулировки, так как позволяет более убедительно проверить правильность выдвинутой проблемы позицией автора: если проблема – это вопрос, то позиция автора – это ответ на данный вопрос. </w:t>
      </w:r>
      <w:proofErr w:type="gramStart"/>
      <w:r>
        <w:rPr>
          <w:sz w:val="28"/>
          <w:szCs w:val="28"/>
        </w:rPr>
        <w:t>Формулировка проблемы с помощью родительного падежа существительного (проблема долга, совести</w:t>
      </w:r>
      <w:proofErr w:type="gramEnd"/>
    </w:p>
    <w:p w:rsidR="00C5410F" w:rsidRDefault="00C5410F">
      <w:pPr>
        <w:spacing w:line="20" w:lineRule="exact"/>
        <w:rPr>
          <w:sz w:val="20"/>
          <w:szCs w:val="20"/>
        </w:rPr>
      </w:pPr>
    </w:p>
    <w:p w:rsidR="00C5410F" w:rsidRDefault="00C5410F">
      <w:pPr>
        <w:numPr>
          <w:ilvl w:val="0"/>
          <w:numId w:val="43"/>
        </w:numPr>
        <w:tabs>
          <w:tab w:val="left" w:pos="521"/>
        </w:tabs>
        <w:spacing w:line="295" w:lineRule="auto"/>
        <w:ind w:left="260" w:firstLine="2"/>
        <w:jc w:val="both"/>
        <w:rPr>
          <w:sz w:val="28"/>
          <w:szCs w:val="28"/>
        </w:rPr>
      </w:pPr>
      <w:r>
        <w:rPr>
          <w:sz w:val="28"/>
          <w:szCs w:val="28"/>
        </w:rPr>
        <w:t>т.п.), не являясь ошибочной по форме, имеет более общий характер и не всегда отражает понимание текста, как, впрочем, не всегда можно корректно сформулировать и вопрос.</w:t>
      </w:r>
    </w:p>
    <w:p w:rsidR="00C5410F" w:rsidRDefault="00C5410F">
      <w:pPr>
        <w:spacing w:line="20" w:lineRule="exact"/>
        <w:rPr>
          <w:sz w:val="28"/>
          <w:szCs w:val="28"/>
        </w:rPr>
      </w:pPr>
    </w:p>
    <w:p w:rsidR="00C5410F" w:rsidRDefault="00C5410F">
      <w:pPr>
        <w:numPr>
          <w:ilvl w:val="1"/>
          <w:numId w:val="43"/>
        </w:numPr>
        <w:tabs>
          <w:tab w:val="left" w:pos="1474"/>
        </w:tabs>
        <w:spacing w:line="290" w:lineRule="auto"/>
        <w:ind w:left="260" w:firstLine="710"/>
        <w:jc w:val="both"/>
        <w:rPr>
          <w:sz w:val="28"/>
          <w:szCs w:val="28"/>
        </w:rPr>
      </w:pPr>
      <w:r>
        <w:rPr>
          <w:sz w:val="28"/>
          <w:szCs w:val="28"/>
        </w:rPr>
        <w:t>методике подготовки сложились два способа подхода к формулировке проблемы: 1) от понимания и анализа текста к формулировке</w:t>
      </w:r>
    </w:p>
    <w:p w:rsidR="00C5410F" w:rsidRDefault="00C5410F">
      <w:pPr>
        <w:spacing w:line="28" w:lineRule="exact"/>
        <w:rPr>
          <w:sz w:val="28"/>
          <w:szCs w:val="28"/>
        </w:rPr>
      </w:pPr>
    </w:p>
    <w:p w:rsidR="00C5410F" w:rsidRDefault="00C5410F">
      <w:pPr>
        <w:numPr>
          <w:ilvl w:val="0"/>
          <w:numId w:val="43"/>
        </w:numPr>
        <w:tabs>
          <w:tab w:val="left" w:pos="577"/>
        </w:tabs>
        <w:spacing w:line="294" w:lineRule="auto"/>
        <w:ind w:left="260" w:firstLine="2"/>
        <w:jc w:val="both"/>
        <w:rPr>
          <w:sz w:val="28"/>
          <w:szCs w:val="28"/>
        </w:rPr>
      </w:pPr>
      <w:r>
        <w:rPr>
          <w:sz w:val="28"/>
          <w:szCs w:val="28"/>
        </w:rPr>
        <w:t>2) от определения позиции автора (что сделать значительно легче) к формулировке. В последнем случае, выразив позицию автора как законченную мысль, мы определяем, на какой вопрос отвечает это суждение,</w:t>
      </w:r>
    </w:p>
    <w:p w:rsidR="00C5410F" w:rsidRDefault="00C5410F">
      <w:pPr>
        <w:spacing w:line="10" w:lineRule="exact"/>
        <w:rPr>
          <w:sz w:val="28"/>
          <w:szCs w:val="28"/>
        </w:rPr>
      </w:pPr>
    </w:p>
    <w:p w:rsidR="00C5410F" w:rsidRDefault="00C5410F">
      <w:pPr>
        <w:numPr>
          <w:ilvl w:val="0"/>
          <w:numId w:val="43"/>
        </w:numPr>
        <w:tabs>
          <w:tab w:val="left" w:pos="480"/>
        </w:tabs>
        <w:ind w:left="480" w:hanging="218"/>
        <w:rPr>
          <w:sz w:val="28"/>
          <w:szCs w:val="28"/>
        </w:rPr>
      </w:pPr>
      <w:r>
        <w:rPr>
          <w:sz w:val="28"/>
          <w:szCs w:val="28"/>
        </w:rPr>
        <w:t>формулируем проблему.</w:t>
      </w:r>
    </w:p>
    <w:p w:rsidR="00C5410F" w:rsidRDefault="00C5410F">
      <w:pPr>
        <w:spacing w:line="95" w:lineRule="exact"/>
        <w:rPr>
          <w:sz w:val="20"/>
          <w:szCs w:val="20"/>
        </w:rPr>
      </w:pPr>
    </w:p>
    <w:p w:rsidR="00C5410F" w:rsidRDefault="00C5410F">
      <w:pPr>
        <w:spacing w:line="297" w:lineRule="auto"/>
        <w:ind w:left="260" w:firstLine="708"/>
        <w:jc w:val="both"/>
        <w:rPr>
          <w:sz w:val="20"/>
          <w:szCs w:val="20"/>
        </w:rPr>
      </w:pPr>
      <w:r>
        <w:rPr>
          <w:b/>
          <w:bCs/>
          <w:sz w:val="28"/>
          <w:szCs w:val="28"/>
        </w:rPr>
        <w:t>К</w:t>
      </w:r>
      <w:proofErr w:type="gramStart"/>
      <w:r>
        <w:rPr>
          <w:b/>
          <w:bCs/>
          <w:sz w:val="28"/>
          <w:szCs w:val="28"/>
        </w:rPr>
        <w:t>2</w:t>
      </w:r>
      <w:proofErr w:type="gramEnd"/>
      <w:r>
        <w:rPr>
          <w:b/>
          <w:bCs/>
          <w:sz w:val="28"/>
          <w:szCs w:val="28"/>
        </w:rPr>
        <w:t xml:space="preserve">. Комментарий к сформулированной проблеме </w:t>
      </w:r>
      <w:r>
        <w:rPr>
          <w:sz w:val="28"/>
          <w:szCs w:val="28"/>
        </w:rPr>
        <w:t>должен отразить</w:t>
      </w:r>
      <w:r>
        <w:rPr>
          <w:b/>
          <w:bCs/>
          <w:sz w:val="28"/>
          <w:szCs w:val="28"/>
        </w:rPr>
        <w:t xml:space="preserve"> </w:t>
      </w:r>
      <w:r>
        <w:rPr>
          <w:sz w:val="28"/>
          <w:szCs w:val="28"/>
        </w:rPr>
        <w:t xml:space="preserve">путь автора от проблемы, которая его волнует, к той точке зрения (позиции), которая так или иначе заявлена в тексте. При </w:t>
      </w:r>
      <w:r>
        <w:rPr>
          <w:sz w:val="28"/>
          <w:szCs w:val="28"/>
          <w:u w:val="single"/>
        </w:rPr>
        <w:t>обязательной опоре на текст</w:t>
      </w:r>
      <w:r>
        <w:rPr>
          <w:sz w:val="28"/>
          <w:szCs w:val="28"/>
        </w:rPr>
        <w:t xml:space="preserve"> в соответствии с изменёнными критериями структура комментария включает в себя пять компонентов:</w:t>
      </w:r>
    </w:p>
    <w:p w:rsidR="00C5410F" w:rsidRDefault="00C5410F">
      <w:pPr>
        <w:sectPr w:rsidR="00C5410F">
          <w:pgSz w:w="11900" w:h="16838"/>
          <w:pgMar w:top="1136" w:right="846" w:bottom="672" w:left="1440" w:header="0" w:footer="0" w:gutter="0"/>
          <w:cols w:space="720" w:equalWidth="0">
            <w:col w:w="9620"/>
          </w:cols>
        </w:sectPr>
      </w:pPr>
    </w:p>
    <w:p w:rsidR="00C5410F" w:rsidRDefault="00C5410F">
      <w:pPr>
        <w:spacing w:line="200" w:lineRule="exact"/>
        <w:rPr>
          <w:sz w:val="20"/>
          <w:szCs w:val="20"/>
        </w:rPr>
      </w:pPr>
    </w:p>
    <w:p w:rsidR="00C5410F" w:rsidRDefault="00C5410F">
      <w:pPr>
        <w:spacing w:line="214" w:lineRule="exact"/>
        <w:rPr>
          <w:sz w:val="20"/>
          <w:szCs w:val="20"/>
        </w:rPr>
      </w:pPr>
    </w:p>
    <w:p w:rsidR="00C5410F" w:rsidRDefault="00C5410F">
      <w:pPr>
        <w:ind w:left="260"/>
        <w:rPr>
          <w:sz w:val="20"/>
          <w:szCs w:val="20"/>
        </w:rPr>
      </w:pPr>
      <w:r>
        <w:rPr>
          <w:b/>
          <w:bCs/>
          <w:sz w:val="28"/>
          <w:szCs w:val="28"/>
        </w:rPr>
        <w:t>1 пример-иллюстрация</w:t>
      </w:r>
    </w:p>
    <w:p w:rsidR="00C5410F" w:rsidRDefault="00C5410F">
      <w:pPr>
        <w:spacing w:line="20" w:lineRule="exact"/>
        <w:rPr>
          <w:sz w:val="20"/>
          <w:szCs w:val="20"/>
        </w:rPr>
      </w:pPr>
      <w:r>
        <w:rPr>
          <w:sz w:val="20"/>
          <w:szCs w:val="20"/>
        </w:rPr>
        <w:br w:type="column"/>
      </w:r>
    </w:p>
    <w:p w:rsidR="00C5410F" w:rsidRDefault="00C5410F">
      <w:pPr>
        <w:spacing w:line="394" w:lineRule="exact"/>
        <w:rPr>
          <w:sz w:val="20"/>
          <w:szCs w:val="20"/>
        </w:rPr>
      </w:pPr>
    </w:p>
    <w:p w:rsidR="00C5410F" w:rsidRDefault="00C5410F">
      <w:pPr>
        <w:rPr>
          <w:sz w:val="20"/>
          <w:szCs w:val="20"/>
        </w:rPr>
      </w:pPr>
      <w:r>
        <w:rPr>
          <w:b/>
          <w:bCs/>
          <w:sz w:val="28"/>
          <w:szCs w:val="28"/>
        </w:rPr>
        <w:t>2 пример-иллюстрация</w:t>
      </w:r>
    </w:p>
    <w:p w:rsidR="00C5410F" w:rsidRDefault="00C5410F">
      <w:pPr>
        <w:spacing w:line="90" w:lineRule="exact"/>
        <w:rPr>
          <w:sz w:val="20"/>
          <w:szCs w:val="20"/>
        </w:rPr>
      </w:pPr>
    </w:p>
    <w:p w:rsidR="00C5410F" w:rsidRDefault="00C5410F">
      <w:pPr>
        <w:sectPr w:rsidR="00C5410F">
          <w:type w:val="continuous"/>
          <w:pgSz w:w="11900" w:h="16838"/>
          <w:pgMar w:top="1136" w:right="846" w:bottom="672" w:left="1440" w:header="0" w:footer="0" w:gutter="0"/>
          <w:cols w:num="2" w:space="720" w:equalWidth="0">
            <w:col w:w="5920" w:space="720"/>
            <w:col w:w="2980"/>
          </w:cols>
        </w:sectPr>
      </w:pPr>
    </w:p>
    <w:p w:rsidR="00C5410F" w:rsidRDefault="00C5410F">
      <w:pPr>
        <w:spacing w:line="3" w:lineRule="exact"/>
        <w:rPr>
          <w:sz w:val="20"/>
          <w:szCs w:val="20"/>
        </w:rPr>
      </w:pPr>
    </w:p>
    <w:p w:rsidR="00C5410F" w:rsidRDefault="00C5410F">
      <w:pPr>
        <w:ind w:left="1660"/>
        <w:rPr>
          <w:sz w:val="20"/>
          <w:szCs w:val="20"/>
        </w:rPr>
      </w:pPr>
      <w:r>
        <w:rPr>
          <w:b/>
          <w:bCs/>
          <w:sz w:val="31"/>
          <w:szCs w:val="31"/>
        </w:rPr>
        <w:t>+</w:t>
      </w:r>
    </w:p>
    <w:p w:rsidR="00C5410F" w:rsidRDefault="00C5410F">
      <w:pPr>
        <w:spacing w:line="20" w:lineRule="exact"/>
        <w:rPr>
          <w:sz w:val="20"/>
          <w:szCs w:val="20"/>
        </w:rPr>
      </w:pPr>
      <w:r>
        <w:rPr>
          <w:sz w:val="20"/>
          <w:szCs w:val="20"/>
        </w:rPr>
        <w:br w:type="column"/>
      </w:r>
    </w:p>
    <w:p w:rsidR="00C5410F" w:rsidRDefault="00C5410F">
      <w:pPr>
        <w:ind w:right="2040"/>
        <w:jc w:val="center"/>
        <w:rPr>
          <w:sz w:val="20"/>
          <w:szCs w:val="20"/>
        </w:rPr>
      </w:pPr>
      <w:r>
        <w:rPr>
          <w:b/>
          <w:bCs/>
          <w:sz w:val="27"/>
          <w:szCs w:val="27"/>
        </w:rPr>
        <w:t>связь</w:t>
      </w:r>
    </w:p>
    <w:p w:rsidR="00C5410F" w:rsidRDefault="00C5410F">
      <w:pPr>
        <w:spacing w:line="20" w:lineRule="exact"/>
        <w:rPr>
          <w:sz w:val="20"/>
          <w:szCs w:val="20"/>
        </w:rPr>
      </w:pPr>
      <w:r>
        <w:rPr>
          <w:sz w:val="20"/>
          <w:szCs w:val="20"/>
        </w:rPr>
        <w:br w:type="column"/>
      </w:r>
    </w:p>
    <w:p w:rsidR="00C5410F" w:rsidRDefault="00C5410F">
      <w:pPr>
        <w:rPr>
          <w:sz w:val="20"/>
          <w:szCs w:val="20"/>
        </w:rPr>
      </w:pPr>
      <w:r>
        <w:rPr>
          <w:b/>
          <w:bCs/>
          <w:sz w:val="31"/>
          <w:szCs w:val="31"/>
        </w:rPr>
        <w:t>+</w:t>
      </w:r>
    </w:p>
    <w:p w:rsidR="00C5410F" w:rsidRDefault="00C5410F">
      <w:pPr>
        <w:spacing w:line="39" w:lineRule="exact"/>
        <w:rPr>
          <w:sz w:val="20"/>
          <w:szCs w:val="20"/>
        </w:rPr>
      </w:pPr>
    </w:p>
    <w:p w:rsidR="00C5410F" w:rsidRDefault="00C5410F">
      <w:pPr>
        <w:sectPr w:rsidR="00C5410F">
          <w:type w:val="continuous"/>
          <w:pgSz w:w="11900" w:h="16838"/>
          <w:pgMar w:top="1136" w:right="846" w:bottom="672" w:left="1440" w:header="0" w:footer="0" w:gutter="0"/>
          <w:cols w:num="3" w:space="720" w:equalWidth="0">
            <w:col w:w="3880" w:space="720"/>
            <w:col w:w="2720" w:space="720"/>
            <w:col w:w="1580"/>
          </w:cols>
        </w:sectPr>
      </w:pPr>
    </w:p>
    <w:p w:rsidR="00C5410F" w:rsidRDefault="00C5410F">
      <w:pPr>
        <w:ind w:right="-239"/>
        <w:jc w:val="center"/>
        <w:rPr>
          <w:sz w:val="20"/>
          <w:szCs w:val="20"/>
        </w:rPr>
      </w:pPr>
      <w:r>
        <w:rPr>
          <w:sz w:val="27"/>
          <w:szCs w:val="27"/>
        </w:rPr>
        <w:lastRenderedPageBreak/>
        <w:t>между примерами</w:t>
      </w:r>
    </w:p>
    <w:p w:rsidR="00C5410F" w:rsidRDefault="00C5410F">
      <w:pPr>
        <w:sectPr w:rsidR="00C5410F">
          <w:type w:val="continuous"/>
          <w:pgSz w:w="11900" w:h="16838"/>
          <w:pgMar w:top="1136" w:right="846" w:bottom="672" w:left="1440" w:header="0" w:footer="0" w:gutter="0"/>
          <w:cols w:space="720" w:equalWidth="0">
            <w:col w:w="9620"/>
          </w:cols>
        </w:sectPr>
      </w:pPr>
    </w:p>
    <w:p w:rsidR="00C5410F" w:rsidRDefault="00C5410F">
      <w:pPr>
        <w:spacing w:line="82" w:lineRule="exact"/>
        <w:rPr>
          <w:sz w:val="20"/>
          <w:szCs w:val="20"/>
        </w:rPr>
      </w:pPr>
    </w:p>
    <w:p w:rsidR="00C5410F" w:rsidRDefault="00C5410F">
      <w:pPr>
        <w:ind w:left="260"/>
        <w:rPr>
          <w:sz w:val="20"/>
          <w:szCs w:val="20"/>
        </w:rPr>
      </w:pPr>
      <w:r>
        <w:rPr>
          <w:b/>
          <w:bCs/>
          <w:sz w:val="28"/>
          <w:szCs w:val="28"/>
        </w:rPr>
        <w:t xml:space="preserve">пояснение </w:t>
      </w:r>
      <w:r>
        <w:rPr>
          <w:sz w:val="28"/>
          <w:szCs w:val="28"/>
        </w:rPr>
        <w:t>к примеру</w:t>
      </w:r>
    </w:p>
    <w:p w:rsidR="00C5410F" w:rsidRDefault="00C5410F">
      <w:pPr>
        <w:spacing w:line="20" w:lineRule="exact"/>
        <w:rPr>
          <w:sz w:val="20"/>
          <w:szCs w:val="20"/>
        </w:rPr>
      </w:pPr>
      <w:r>
        <w:rPr>
          <w:sz w:val="20"/>
          <w:szCs w:val="20"/>
        </w:rPr>
        <w:br w:type="column"/>
      </w:r>
    </w:p>
    <w:p w:rsidR="00C5410F" w:rsidRDefault="00C5410F">
      <w:pPr>
        <w:spacing w:line="62" w:lineRule="exact"/>
        <w:rPr>
          <w:sz w:val="20"/>
          <w:szCs w:val="20"/>
        </w:rPr>
      </w:pPr>
    </w:p>
    <w:p w:rsidR="00C5410F" w:rsidRDefault="00C5410F">
      <w:pPr>
        <w:rPr>
          <w:sz w:val="20"/>
          <w:szCs w:val="20"/>
        </w:rPr>
      </w:pPr>
      <w:r>
        <w:rPr>
          <w:b/>
          <w:bCs/>
          <w:sz w:val="28"/>
          <w:szCs w:val="28"/>
        </w:rPr>
        <w:t xml:space="preserve">пояснение </w:t>
      </w:r>
      <w:r>
        <w:rPr>
          <w:sz w:val="28"/>
          <w:szCs w:val="28"/>
        </w:rPr>
        <w:t>к примеру</w:t>
      </w:r>
    </w:p>
    <w:p w:rsidR="00C5410F" w:rsidRDefault="00C5410F">
      <w:pPr>
        <w:spacing w:line="200" w:lineRule="exact"/>
        <w:rPr>
          <w:sz w:val="20"/>
          <w:szCs w:val="20"/>
        </w:rPr>
      </w:pPr>
    </w:p>
    <w:p w:rsidR="00C5410F" w:rsidRDefault="00C5410F">
      <w:pPr>
        <w:sectPr w:rsidR="00C5410F">
          <w:type w:val="continuous"/>
          <w:pgSz w:w="11900" w:h="16838"/>
          <w:pgMar w:top="1136" w:right="846" w:bottom="672" w:left="1440" w:header="0" w:footer="0" w:gutter="0"/>
          <w:cols w:num="2" w:space="720" w:equalWidth="0">
            <w:col w:w="5920" w:space="720"/>
            <w:col w:w="2980"/>
          </w:cols>
        </w:sectPr>
      </w:pPr>
    </w:p>
    <w:p w:rsidR="00C5410F" w:rsidRDefault="00C5410F">
      <w:pPr>
        <w:spacing w:line="296" w:lineRule="exact"/>
        <w:rPr>
          <w:sz w:val="20"/>
          <w:szCs w:val="20"/>
        </w:rPr>
      </w:pPr>
    </w:p>
    <w:p w:rsidR="00C5410F" w:rsidRDefault="00C5410F">
      <w:pPr>
        <w:spacing w:line="295" w:lineRule="auto"/>
        <w:ind w:left="260" w:firstLine="708"/>
        <w:jc w:val="both"/>
        <w:rPr>
          <w:sz w:val="20"/>
          <w:szCs w:val="20"/>
        </w:rPr>
      </w:pPr>
      <w:r>
        <w:rPr>
          <w:sz w:val="28"/>
          <w:szCs w:val="28"/>
        </w:rPr>
        <w:t>Условно за наличие каждого компонента ставится 1 балл, соответственно при отсутствии одного из компонентов при оценивании происходит потеря балла. Максимальный балл за комментарий – 5.</w:t>
      </w:r>
    </w:p>
    <w:p w:rsidR="00C5410F" w:rsidRDefault="00C5410F">
      <w:pPr>
        <w:spacing w:line="20" w:lineRule="exact"/>
        <w:rPr>
          <w:sz w:val="20"/>
          <w:szCs w:val="20"/>
        </w:rPr>
      </w:pPr>
    </w:p>
    <w:p w:rsidR="00C5410F" w:rsidRDefault="00C5410F">
      <w:pPr>
        <w:spacing w:line="296" w:lineRule="auto"/>
        <w:ind w:left="260" w:firstLine="708"/>
        <w:jc w:val="both"/>
        <w:rPr>
          <w:sz w:val="20"/>
          <w:szCs w:val="20"/>
        </w:rPr>
      </w:pPr>
      <w:r>
        <w:rPr>
          <w:sz w:val="28"/>
          <w:szCs w:val="28"/>
        </w:rPr>
        <w:t>Комментарий, как и ранее, должен показать, каким образом автору удаётся реализовать замысел, раскрыть обозначенную проблему и прийти к определённой позиции. Анализ текста доказывает правильность понимания замысла автора.</w:t>
      </w:r>
    </w:p>
    <w:p w:rsidR="00C5410F" w:rsidRDefault="00C5410F">
      <w:pPr>
        <w:spacing w:line="22" w:lineRule="exact"/>
        <w:rPr>
          <w:sz w:val="20"/>
          <w:szCs w:val="20"/>
        </w:rPr>
      </w:pPr>
    </w:p>
    <w:p w:rsidR="00C5410F" w:rsidRDefault="00C5410F">
      <w:pPr>
        <w:numPr>
          <w:ilvl w:val="0"/>
          <w:numId w:val="44"/>
        </w:numPr>
        <w:tabs>
          <w:tab w:val="left" w:pos="1342"/>
        </w:tabs>
        <w:spacing w:line="290" w:lineRule="auto"/>
        <w:ind w:left="260" w:firstLine="710"/>
        <w:jc w:val="both"/>
        <w:rPr>
          <w:sz w:val="28"/>
          <w:szCs w:val="28"/>
        </w:rPr>
      </w:pPr>
      <w:proofErr w:type="gramStart"/>
      <w:r>
        <w:rPr>
          <w:sz w:val="28"/>
          <w:szCs w:val="28"/>
        </w:rPr>
        <w:t>качестве</w:t>
      </w:r>
      <w:proofErr w:type="gramEnd"/>
      <w:r>
        <w:rPr>
          <w:sz w:val="28"/>
          <w:szCs w:val="28"/>
        </w:rPr>
        <w:t xml:space="preserve"> «опоры» на текст ученик должен привести примеры-иллюстрации. </w:t>
      </w:r>
      <w:r>
        <w:rPr>
          <w:b/>
          <w:bCs/>
          <w:sz w:val="28"/>
          <w:szCs w:val="28"/>
        </w:rPr>
        <w:t>Пример-иллюстрация</w:t>
      </w:r>
      <w:r>
        <w:rPr>
          <w:sz w:val="28"/>
          <w:szCs w:val="28"/>
        </w:rPr>
        <w:t xml:space="preserve"> – это </w:t>
      </w:r>
      <w:proofErr w:type="gramStart"/>
      <w:r>
        <w:rPr>
          <w:sz w:val="28"/>
          <w:szCs w:val="28"/>
        </w:rPr>
        <w:t>связанная</w:t>
      </w:r>
      <w:proofErr w:type="gramEnd"/>
      <w:r>
        <w:rPr>
          <w:sz w:val="28"/>
          <w:szCs w:val="28"/>
        </w:rPr>
        <w:t xml:space="preserve"> с поставленной</w:t>
      </w:r>
    </w:p>
    <w:p w:rsidR="00C5410F" w:rsidRDefault="00C5410F">
      <w:pPr>
        <w:sectPr w:rsidR="00C5410F">
          <w:type w:val="continuous"/>
          <w:pgSz w:w="11900" w:h="16838"/>
          <w:pgMar w:top="1136" w:right="846" w:bottom="672" w:left="1440" w:header="0" w:footer="0" w:gutter="0"/>
          <w:cols w:space="720" w:equalWidth="0">
            <w:col w:w="9620"/>
          </w:cols>
        </w:sectPr>
      </w:pPr>
    </w:p>
    <w:p w:rsidR="00C5410F" w:rsidRDefault="00C5410F">
      <w:pPr>
        <w:spacing w:line="298" w:lineRule="auto"/>
        <w:ind w:left="260"/>
        <w:jc w:val="both"/>
        <w:rPr>
          <w:sz w:val="20"/>
          <w:szCs w:val="20"/>
        </w:rPr>
      </w:pPr>
      <w:r>
        <w:rPr>
          <w:sz w:val="28"/>
          <w:szCs w:val="28"/>
        </w:rPr>
        <w:lastRenderedPageBreak/>
        <w:t xml:space="preserve">проблемой информация текста, важная для понимания проблемы. </w:t>
      </w:r>
      <w:proofErr w:type="gramStart"/>
      <w:r>
        <w:rPr>
          <w:sz w:val="28"/>
          <w:szCs w:val="28"/>
        </w:rPr>
        <w:t xml:space="preserve">В качестве таких примеров может выявляться фактическая информация; аспекты проблемы, отражённые в </w:t>
      </w:r>
      <w:proofErr w:type="spellStart"/>
      <w:r>
        <w:rPr>
          <w:sz w:val="28"/>
          <w:szCs w:val="28"/>
        </w:rPr>
        <w:t>микротемах</w:t>
      </w:r>
      <w:proofErr w:type="spellEnd"/>
      <w:r>
        <w:rPr>
          <w:sz w:val="28"/>
          <w:szCs w:val="28"/>
        </w:rPr>
        <w:t xml:space="preserve">; композиционные особенности (этапы развития действия, эпизоды, речевые характеристики, диалоги / монологи, портрет и др.); содержательные особенности (мотивы, последствия поступков героев и др.); обращение автора к другим источникам информации; детали (пейзаж, интерьер, описания жестов, мимики, </w:t>
      </w:r>
      <w:proofErr w:type="spellStart"/>
      <w:r>
        <w:rPr>
          <w:sz w:val="28"/>
          <w:szCs w:val="28"/>
        </w:rPr>
        <w:t>подтекстовая</w:t>
      </w:r>
      <w:proofErr w:type="spellEnd"/>
      <w:r>
        <w:rPr>
          <w:sz w:val="28"/>
          <w:szCs w:val="28"/>
        </w:rPr>
        <w:t xml:space="preserve"> информация и др.), в том числе детали языковые, изобразительно-выразительные и др..</w:t>
      </w:r>
      <w:proofErr w:type="gramEnd"/>
    </w:p>
    <w:p w:rsidR="00C5410F" w:rsidRDefault="00C5410F">
      <w:pPr>
        <w:spacing w:line="27" w:lineRule="exact"/>
        <w:rPr>
          <w:sz w:val="20"/>
          <w:szCs w:val="20"/>
        </w:rPr>
      </w:pPr>
    </w:p>
    <w:p w:rsidR="00C5410F" w:rsidRDefault="00C5410F">
      <w:pPr>
        <w:spacing w:line="296" w:lineRule="auto"/>
        <w:ind w:left="260" w:firstLine="708"/>
        <w:jc w:val="both"/>
        <w:rPr>
          <w:sz w:val="20"/>
          <w:szCs w:val="20"/>
        </w:rPr>
      </w:pPr>
      <w:r>
        <w:rPr>
          <w:sz w:val="28"/>
          <w:szCs w:val="28"/>
        </w:rPr>
        <w:t>Способов обращения к исходному тексту несколько, и, заметим, самый неудачный из них – использование нумерации предложений. Можно использовать прямое и косвенное цитирование, выстраивать размышление на основе фактов, изложенных автором.</w:t>
      </w:r>
    </w:p>
    <w:p w:rsidR="00C5410F" w:rsidRDefault="00C5410F">
      <w:pPr>
        <w:spacing w:line="22" w:lineRule="exact"/>
        <w:rPr>
          <w:sz w:val="20"/>
          <w:szCs w:val="20"/>
        </w:rPr>
      </w:pPr>
    </w:p>
    <w:p w:rsidR="00C5410F" w:rsidRDefault="00C5410F">
      <w:pPr>
        <w:spacing w:line="288" w:lineRule="auto"/>
        <w:ind w:left="260" w:firstLine="708"/>
        <w:jc w:val="both"/>
        <w:rPr>
          <w:sz w:val="20"/>
          <w:szCs w:val="20"/>
        </w:rPr>
      </w:pPr>
      <w:r>
        <w:rPr>
          <w:sz w:val="28"/>
          <w:szCs w:val="28"/>
        </w:rPr>
        <w:t xml:space="preserve">Выделенные в тексте примеры являются своеобразной «точечной опорой», требующей </w:t>
      </w:r>
      <w:r>
        <w:rPr>
          <w:b/>
          <w:bCs/>
          <w:sz w:val="28"/>
          <w:szCs w:val="28"/>
        </w:rPr>
        <w:t>пояснения</w:t>
      </w:r>
      <w:r>
        <w:rPr>
          <w:sz w:val="28"/>
          <w:szCs w:val="28"/>
        </w:rPr>
        <w:t>, объяснения того, зачем это делается. Часто</w:t>
      </w:r>
    </w:p>
    <w:p w:rsidR="00C5410F" w:rsidRDefault="00C5410F">
      <w:pPr>
        <w:spacing w:line="31" w:lineRule="exact"/>
        <w:rPr>
          <w:sz w:val="20"/>
          <w:szCs w:val="20"/>
        </w:rPr>
      </w:pPr>
    </w:p>
    <w:p w:rsidR="00C5410F" w:rsidRDefault="00C5410F">
      <w:pPr>
        <w:numPr>
          <w:ilvl w:val="0"/>
          <w:numId w:val="45"/>
        </w:numPr>
        <w:tabs>
          <w:tab w:val="left" w:pos="680"/>
        </w:tabs>
        <w:spacing w:line="297" w:lineRule="auto"/>
        <w:ind w:left="260" w:firstLine="2"/>
        <w:jc w:val="both"/>
        <w:rPr>
          <w:sz w:val="28"/>
          <w:szCs w:val="28"/>
        </w:rPr>
      </w:pPr>
      <w:r>
        <w:rPr>
          <w:sz w:val="28"/>
          <w:szCs w:val="28"/>
        </w:rPr>
        <w:t xml:space="preserve">приводимых </w:t>
      </w:r>
      <w:proofErr w:type="gramStart"/>
      <w:r>
        <w:rPr>
          <w:sz w:val="28"/>
          <w:szCs w:val="28"/>
        </w:rPr>
        <w:t>образцах</w:t>
      </w:r>
      <w:proofErr w:type="gramEnd"/>
      <w:r>
        <w:rPr>
          <w:sz w:val="28"/>
          <w:szCs w:val="28"/>
        </w:rPr>
        <w:t xml:space="preserve"> ученических работ пояснение сводится к концептуальному комментированию, то есть интерпретации (толкования, объяснения) примера «через себя», «от действительности к тексту». Этот вид пояснения содержит в себе риск замены комментария пересказом. Более продуктивным является пояснение, идущее от выявления того, что делает </w:t>
      </w:r>
      <w:proofErr w:type="gramStart"/>
      <w:r>
        <w:rPr>
          <w:sz w:val="28"/>
          <w:szCs w:val="28"/>
        </w:rPr>
        <w:t>автор</w:t>
      </w:r>
      <w:proofErr w:type="gramEnd"/>
      <w:r>
        <w:rPr>
          <w:sz w:val="28"/>
          <w:szCs w:val="28"/>
        </w:rPr>
        <w:t xml:space="preserve"> и какое значение это имеет для понимание проблемы.</w:t>
      </w:r>
    </w:p>
    <w:p w:rsidR="00C5410F" w:rsidRDefault="00C5410F">
      <w:pPr>
        <w:spacing w:line="24" w:lineRule="exact"/>
        <w:rPr>
          <w:sz w:val="28"/>
          <w:szCs w:val="28"/>
        </w:rPr>
      </w:pPr>
    </w:p>
    <w:p w:rsidR="00C5410F" w:rsidRDefault="00C5410F">
      <w:pPr>
        <w:spacing w:line="299" w:lineRule="auto"/>
        <w:ind w:left="260" w:firstLine="708"/>
        <w:jc w:val="both"/>
        <w:rPr>
          <w:sz w:val="28"/>
          <w:szCs w:val="28"/>
        </w:rPr>
      </w:pPr>
      <w:r>
        <w:rPr>
          <w:sz w:val="28"/>
          <w:szCs w:val="28"/>
        </w:rPr>
        <w:t xml:space="preserve">Если примеры-иллюстрации и их пояснение являются знакомым компонентом работы для учащихся, то выявление </w:t>
      </w:r>
      <w:r>
        <w:rPr>
          <w:b/>
          <w:bCs/>
          <w:sz w:val="28"/>
          <w:szCs w:val="28"/>
        </w:rPr>
        <w:t>смысловой связи</w:t>
      </w:r>
      <w:r>
        <w:rPr>
          <w:sz w:val="28"/>
          <w:szCs w:val="28"/>
        </w:rPr>
        <w:t xml:space="preserve"> между ними может вызвать сложности, тем более что связь в сочинении должна быть не только выявлена, но и выражена словесно. </w:t>
      </w:r>
      <w:proofErr w:type="gramStart"/>
      <w:r>
        <w:rPr>
          <w:sz w:val="28"/>
          <w:szCs w:val="28"/>
        </w:rPr>
        <w:t>На самом деле в работах предыдущих лет, если комментарий строился не на случайно выделенных примерах, а на анализе того, что и как делает автор в тексте, все эти элементы неизбежно проявлялись, а случайный выбор примеров обнаруживался в случае формального подхода к работе при неумении проводить комплексный анализ текста в единстве содержания и способов выражения этого содержания.</w:t>
      </w:r>
      <w:proofErr w:type="gramEnd"/>
      <w:r>
        <w:rPr>
          <w:sz w:val="28"/>
          <w:szCs w:val="28"/>
        </w:rPr>
        <w:t xml:space="preserve"> Хочется предупредить формальный подход и в текущем году: надо объяснить ученикам, что никто не требует от них специальных фраз типа «связь между 1 и 2 примерами такая». Хочется всё-таки видеть целостный замысел, реализованный в сочинении, когда наши дети понимают, что они делают и зачем.</w:t>
      </w:r>
    </w:p>
    <w:p w:rsidR="00C5410F" w:rsidRDefault="00C5410F">
      <w:pPr>
        <w:sectPr w:rsidR="00C5410F">
          <w:pgSz w:w="11900" w:h="16838"/>
          <w:pgMar w:top="1136" w:right="846" w:bottom="1068" w:left="1440" w:header="0" w:footer="0" w:gutter="0"/>
          <w:cols w:space="720" w:equalWidth="0">
            <w:col w:w="9620"/>
          </w:cols>
        </w:sectPr>
      </w:pPr>
    </w:p>
    <w:p w:rsidR="00C5410F" w:rsidRDefault="00C5410F">
      <w:pPr>
        <w:spacing w:line="297" w:lineRule="auto"/>
        <w:ind w:left="260" w:right="120" w:firstLine="708"/>
        <w:jc w:val="both"/>
        <w:rPr>
          <w:sz w:val="20"/>
          <w:szCs w:val="20"/>
        </w:rPr>
      </w:pPr>
      <w:r>
        <w:rPr>
          <w:sz w:val="28"/>
          <w:szCs w:val="28"/>
        </w:rPr>
        <w:lastRenderedPageBreak/>
        <w:t>Выбор примеров-иллюстраций при условии выявления связи между ними не может быть случайным, так как установить смысловую связь в этом случае будет нельзя. Виды смысловых связей между отдельными аспектами проблематики в текстах разнообразны:</w:t>
      </w:r>
    </w:p>
    <w:p w:rsidR="00C5410F" w:rsidRDefault="00C5410F">
      <w:pPr>
        <w:spacing w:line="397" w:lineRule="exact"/>
        <w:rPr>
          <w:sz w:val="20"/>
          <w:szCs w:val="20"/>
        </w:rPr>
      </w:pPr>
    </w:p>
    <w:tbl>
      <w:tblPr>
        <w:tblW w:w="0" w:type="auto"/>
        <w:tblInd w:w="150" w:type="dxa"/>
        <w:tblLayout w:type="fixed"/>
        <w:tblCellMar>
          <w:left w:w="0" w:type="dxa"/>
          <w:right w:w="0" w:type="dxa"/>
        </w:tblCellMar>
        <w:tblLook w:val="00A0"/>
      </w:tblPr>
      <w:tblGrid>
        <w:gridCol w:w="2080"/>
        <w:gridCol w:w="620"/>
        <w:gridCol w:w="2540"/>
        <w:gridCol w:w="1840"/>
        <w:gridCol w:w="1060"/>
        <w:gridCol w:w="1460"/>
      </w:tblGrid>
      <w:tr w:rsidR="00C5410F" w:rsidRPr="00C75066">
        <w:trPr>
          <w:trHeight w:val="326"/>
        </w:trPr>
        <w:tc>
          <w:tcPr>
            <w:tcW w:w="2700" w:type="dxa"/>
            <w:gridSpan w:val="2"/>
            <w:tcBorders>
              <w:top w:val="single" w:sz="8" w:space="0" w:color="auto"/>
              <w:left w:val="single" w:sz="8" w:space="0" w:color="auto"/>
              <w:right w:val="single" w:sz="8" w:space="0" w:color="auto"/>
            </w:tcBorders>
            <w:vAlign w:val="bottom"/>
          </w:tcPr>
          <w:p w:rsidR="00C5410F" w:rsidRPr="00C75066" w:rsidRDefault="00C5410F">
            <w:pPr>
              <w:ind w:left="240"/>
              <w:rPr>
                <w:sz w:val="20"/>
                <w:szCs w:val="20"/>
              </w:rPr>
            </w:pPr>
            <w:r>
              <w:rPr>
                <w:b/>
                <w:bCs/>
                <w:sz w:val="28"/>
                <w:szCs w:val="28"/>
              </w:rPr>
              <w:t>Смысловая связь</w:t>
            </w:r>
          </w:p>
        </w:tc>
        <w:tc>
          <w:tcPr>
            <w:tcW w:w="2540" w:type="dxa"/>
            <w:tcBorders>
              <w:top w:val="single" w:sz="8" w:space="0" w:color="auto"/>
            </w:tcBorders>
            <w:vAlign w:val="bottom"/>
          </w:tcPr>
          <w:p w:rsidR="00C5410F" w:rsidRPr="00C75066" w:rsidRDefault="00C5410F">
            <w:pPr>
              <w:rPr>
                <w:sz w:val="24"/>
                <w:szCs w:val="24"/>
              </w:rPr>
            </w:pPr>
          </w:p>
        </w:tc>
        <w:tc>
          <w:tcPr>
            <w:tcW w:w="1840" w:type="dxa"/>
            <w:tcBorders>
              <w:top w:val="single" w:sz="8" w:space="0" w:color="auto"/>
            </w:tcBorders>
            <w:vAlign w:val="bottom"/>
          </w:tcPr>
          <w:p w:rsidR="00C5410F" w:rsidRPr="00C75066" w:rsidRDefault="00C5410F">
            <w:pPr>
              <w:jc w:val="center"/>
              <w:rPr>
                <w:sz w:val="20"/>
                <w:szCs w:val="20"/>
              </w:rPr>
            </w:pPr>
            <w:r>
              <w:rPr>
                <w:b/>
                <w:bCs/>
                <w:sz w:val="28"/>
                <w:szCs w:val="28"/>
              </w:rPr>
              <w:t>Примеры</w:t>
            </w:r>
          </w:p>
        </w:tc>
        <w:tc>
          <w:tcPr>
            <w:tcW w:w="1060" w:type="dxa"/>
            <w:tcBorders>
              <w:top w:val="single" w:sz="8" w:space="0" w:color="auto"/>
            </w:tcBorders>
            <w:vAlign w:val="bottom"/>
          </w:tcPr>
          <w:p w:rsidR="00C5410F" w:rsidRPr="00C75066" w:rsidRDefault="00C5410F">
            <w:pPr>
              <w:rPr>
                <w:sz w:val="24"/>
                <w:szCs w:val="24"/>
              </w:rPr>
            </w:pPr>
          </w:p>
        </w:tc>
        <w:tc>
          <w:tcPr>
            <w:tcW w:w="1460" w:type="dxa"/>
            <w:tcBorders>
              <w:top w:val="single" w:sz="8" w:space="0" w:color="auto"/>
              <w:right w:val="single" w:sz="8" w:space="0" w:color="auto"/>
            </w:tcBorders>
            <w:vAlign w:val="bottom"/>
          </w:tcPr>
          <w:p w:rsidR="00C5410F" w:rsidRPr="00C75066" w:rsidRDefault="00C5410F">
            <w:pPr>
              <w:rPr>
                <w:sz w:val="24"/>
                <w:szCs w:val="24"/>
              </w:rPr>
            </w:pPr>
          </w:p>
        </w:tc>
      </w:tr>
      <w:tr w:rsidR="00C5410F" w:rsidRPr="00C75066">
        <w:trPr>
          <w:trHeight w:val="86"/>
        </w:trPr>
        <w:tc>
          <w:tcPr>
            <w:tcW w:w="2080" w:type="dxa"/>
            <w:tcBorders>
              <w:left w:val="single" w:sz="8" w:space="0" w:color="auto"/>
              <w:bottom w:val="single" w:sz="8" w:space="0" w:color="auto"/>
            </w:tcBorders>
            <w:vAlign w:val="bottom"/>
          </w:tcPr>
          <w:p w:rsidR="00C5410F" w:rsidRPr="00C75066" w:rsidRDefault="00C5410F">
            <w:pPr>
              <w:rPr>
                <w:sz w:val="7"/>
                <w:szCs w:val="7"/>
              </w:rPr>
            </w:pPr>
          </w:p>
        </w:tc>
        <w:tc>
          <w:tcPr>
            <w:tcW w:w="620" w:type="dxa"/>
            <w:tcBorders>
              <w:bottom w:val="single" w:sz="8" w:space="0" w:color="auto"/>
              <w:right w:val="single" w:sz="8" w:space="0" w:color="auto"/>
            </w:tcBorders>
            <w:vAlign w:val="bottom"/>
          </w:tcPr>
          <w:p w:rsidR="00C5410F" w:rsidRPr="00C75066" w:rsidRDefault="00C5410F">
            <w:pPr>
              <w:rPr>
                <w:sz w:val="7"/>
                <w:szCs w:val="7"/>
              </w:rPr>
            </w:pPr>
          </w:p>
        </w:tc>
        <w:tc>
          <w:tcPr>
            <w:tcW w:w="6900" w:type="dxa"/>
            <w:gridSpan w:val="4"/>
            <w:tcBorders>
              <w:bottom w:val="single" w:sz="8" w:space="0" w:color="auto"/>
              <w:right w:val="single" w:sz="8" w:space="0" w:color="auto"/>
            </w:tcBorders>
            <w:vAlign w:val="bottom"/>
          </w:tcPr>
          <w:p w:rsidR="00C5410F" w:rsidRPr="00C75066" w:rsidRDefault="00C5410F">
            <w:pPr>
              <w:rPr>
                <w:sz w:val="7"/>
                <w:szCs w:val="7"/>
              </w:rPr>
            </w:pPr>
          </w:p>
        </w:tc>
      </w:tr>
      <w:tr w:rsidR="00C5410F" w:rsidRPr="00C75066">
        <w:trPr>
          <w:trHeight w:val="302"/>
        </w:trPr>
        <w:tc>
          <w:tcPr>
            <w:tcW w:w="2080" w:type="dxa"/>
            <w:tcBorders>
              <w:left w:val="single" w:sz="8" w:space="0" w:color="auto"/>
            </w:tcBorders>
            <w:vAlign w:val="bottom"/>
          </w:tcPr>
          <w:p w:rsidR="00C5410F" w:rsidRPr="00C75066" w:rsidRDefault="00C5410F">
            <w:pPr>
              <w:spacing w:line="301" w:lineRule="exact"/>
              <w:ind w:left="120"/>
              <w:rPr>
                <w:sz w:val="20"/>
                <w:szCs w:val="20"/>
              </w:rPr>
            </w:pPr>
            <w:r>
              <w:rPr>
                <w:sz w:val="28"/>
                <w:szCs w:val="28"/>
              </w:rPr>
              <w:t>дополнение</w:t>
            </w:r>
          </w:p>
        </w:tc>
        <w:tc>
          <w:tcPr>
            <w:tcW w:w="620" w:type="dxa"/>
            <w:tcBorders>
              <w:right w:val="single" w:sz="8" w:space="0" w:color="auto"/>
            </w:tcBorders>
            <w:vAlign w:val="bottom"/>
          </w:tcPr>
          <w:p w:rsidR="00C5410F" w:rsidRPr="00C75066" w:rsidRDefault="00C5410F">
            <w:pPr>
              <w:rPr>
                <w:sz w:val="24"/>
                <w:szCs w:val="24"/>
              </w:rPr>
            </w:pPr>
          </w:p>
        </w:tc>
        <w:tc>
          <w:tcPr>
            <w:tcW w:w="6900" w:type="dxa"/>
            <w:gridSpan w:val="4"/>
            <w:tcBorders>
              <w:right w:val="single" w:sz="8" w:space="0" w:color="auto"/>
            </w:tcBorders>
            <w:vAlign w:val="bottom"/>
          </w:tcPr>
          <w:p w:rsidR="00C5410F" w:rsidRPr="00C75066" w:rsidRDefault="00C5410F">
            <w:pPr>
              <w:spacing w:line="301" w:lineRule="exact"/>
              <w:ind w:left="100"/>
              <w:rPr>
                <w:sz w:val="20"/>
                <w:szCs w:val="20"/>
              </w:rPr>
            </w:pPr>
            <w:r>
              <w:rPr>
                <w:sz w:val="28"/>
                <w:szCs w:val="28"/>
              </w:rPr>
              <w:t>Мнение,  высказанное  от  лица  свидетеля  ситуации,</w:t>
            </w:r>
          </w:p>
        </w:tc>
      </w:tr>
      <w:tr w:rsidR="00C5410F" w:rsidRPr="00C75066">
        <w:trPr>
          <w:trHeight w:val="403"/>
        </w:trPr>
        <w:tc>
          <w:tcPr>
            <w:tcW w:w="2080" w:type="dxa"/>
            <w:tcBorders>
              <w:left w:val="single" w:sz="8" w:space="0" w:color="auto"/>
            </w:tcBorders>
            <w:vAlign w:val="bottom"/>
          </w:tcPr>
          <w:p w:rsidR="00C5410F" w:rsidRPr="00C75066" w:rsidRDefault="00C5410F">
            <w:pPr>
              <w:rPr>
                <w:sz w:val="24"/>
                <w:szCs w:val="24"/>
              </w:rPr>
            </w:pPr>
          </w:p>
        </w:tc>
        <w:tc>
          <w:tcPr>
            <w:tcW w:w="620" w:type="dxa"/>
            <w:tcBorders>
              <w:right w:val="single" w:sz="8" w:space="0" w:color="auto"/>
            </w:tcBorders>
            <w:vAlign w:val="bottom"/>
          </w:tcPr>
          <w:p w:rsidR="00C5410F" w:rsidRPr="00C75066" w:rsidRDefault="00C5410F">
            <w:pPr>
              <w:rPr>
                <w:sz w:val="24"/>
                <w:szCs w:val="24"/>
              </w:rPr>
            </w:pPr>
          </w:p>
        </w:tc>
        <w:tc>
          <w:tcPr>
            <w:tcW w:w="2540" w:type="dxa"/>
            <w:vAlign w:val="bottom"/>
          </w:tcPr>
          <w:p w:rsidR="00C5410F" w:rsidRPr="00C75066" w:rsidRDefault="00C5410F">
            <w:pPr>
              <w:ind w:left="100"/>
              <w:rPr>
                <w:sz w:val="20"/>
                <w:szCs w:val="20"/>
              </w:rPr>
            </w:pPr>
            <w:r>
              <w:rPr>
                <w:sz w:val="28"/>
                <w:szCs w:val="28"/>
              </w:rPr>
              <w:t>подтверждается</w:t>
            </w:r>
          </w:p>
        </w:tc>
        <w:tc>
          <w:tcPr>
            <w:tcW w:w="2900" w:type="dxa"/>
            <w:gridSpan w:val="2"/>
            <w:vAlign w:val="bottom"/>
          </w:tcPr>
          <w:p w:rsidR="00C5410F" w:rsidRPr="00C75066" w:rsidRDefault="00C5410F">
            <w:pPr>
              <w:ind w:left="480"/>
              <w:rPr>
                <w:sz w:val="20"/>
                <w:szCs w:val="20"/>
              </w:rPr>
            </w:pPr>
            <w:r>
              <w:rPr>
                <w:sz w:val="28"/>
                <w:szCs w:val="28"/>
              </w:rPr>
              <w:t>приведёнными</w:t>
            </w:r>
          </w:p>
        </w:tc>
        <w:tc>
          <w:tcPr>
            <w:tcW w:w="1460" w:type="dxa"/>
            <w:tcBorders>
              <w:right w:val="single" w:sz="8" w:space="0" w:color="auto"/>
            </w:tcBorders>
            <w:vAlign w:val="bottom"/>
          </w:tcPr>
          <w:p w:rsidR="00C5410F" w:rsidRPr="00C75066" w:rsidRDefault="00C5410F">
            <w:pPr>
              <w:jc w:val="right"/>
              <w:rPr>
                <w:sz w:val="20"/>
                <w:szCs w:val="20"/>
              </w:rPr>
            </w:pPr>
            <w:r>
              <w:rPr>
                <w:sz w:val="28"/>
                <w:szCs w:val="28"/>
              </w:rPr>
              <w:t>автором</w:t>
            </w:r>
          </w:p>
        </w:tc>
      </w:tr>
      <w:tr w:rsidR="00C5410F" w:rsidRPr="00C75066">
        <w:trPr>
          <w:trHeight w:val="401"/>
        </w:trPr>
        <w:tc>
          <w:tcPr>
            <w:tcW w:w="2080" w:type="dxa"/>
            <w:tcBorders>
              <w:left w:val="single" w:sz="8" w:space="0" w:color="auto"/>
            </w:tcBorders>
            <w:vAlign w:val="bottom"/>
          </w:tcPr>
          <w:p w:rsidR="00C5410F" w:rsidRPr="00C75066" w:rsidRDefault="00C5410F">
            <w:pPr>
              <w:rPr>
                <w:sz w:val="24"/>
                <w:szCs w:val="24"/>
              </w:rPr>
            </w:pPr>
          </w:p>
        </w:tc>
        <w:tc>
          <w:tcPr>
            <w:tcW w:w="620" w:type="dxa"/>
            <w:tcBorders>
              <w:right w:val="single" w:sz="8" w:space="0" w:color="auto"/>
            </w:tcBorders>
            <w:vAlign w:val="bottom"/>
          </w:tcPr>
          <w:p w:rsidR="00C5410F" w:rsidRPr="00C75066" w:rsidRDefault="00C5410F">
            <w:pPr>
              <w:rPr>
                <w:sz w:val="24"/>
                <w:szCs w:val="24"/>
              </w:rPr>
            </w:pPr>
          </w:p>
        </w:tc>
        <w:tc>
          <w:tcPr>
            <w:tcW w:w="6900" w:type="dxa"/>
            <w:gridSpan w:val="4"/>
            <w:tcBorders>
              <w:right w:val="single" w:sz="8" w:space="0" w:color="auto"/>
            </w:tcBorders>
            <w:vAlign w:val="bottom"/>
          </w:tcPr>
          <w:p w:rsidR="00C5410F" w:rsidRPr="00C75066" w:rsidRDefault="00C5410F">
            <w:pPr>
              <w:ind w:left="100"/>
              <w:rPr>
                <w:sz w:val="20"/>
                <w:szCs w:val="20"/>
              </w:rPr>
            </w:pPr>
            <w:proofErr w:type="spellStart"/>
            <w:r>
              <w:rPr>
                <w:sz w:val="28"/>
                <w:szCs w:val="28"/>
              </w:rPr>
              <w:t>аналитическимиданными</w:t>
            </w:r>
            <w:proofErr w:type="gramStart"/>
            <w:r>
              <w:rPr>
                <w:sz w:val="28"/>
                <w:szCs w:val="28"/>
              </w:rPr>
              <w:t>,к</w:t>
            </w:r>
            <w:proofErr w:type="gramEnd"/>
            <w:r>
              <w:rPr>
                <w:sz w:val="28"/>
                <w:szCs w:val="28"/>
              </w:rPr>
              <w:t>оторыепозволяют</w:t>
            </w:r>
            <w:proofErr w:type="spellEnd"/>
          </w:p>
        </w:tc>
      </w:tr>
      <w:tr w:rsidR="00C5410F" w:rsidRPr="00C75066">
        <w:trPr>
          <w:trHeight w:val="404"/>
        </w:trPr>
        <w:tc>
          <w:tcPr>
            <w:tcW w:w="2080" w:type="dxa"/>
            <w:tcBorders>
              <w:left w:val="single" w:sz="8" w:space="0" w:color="auto"/>
            </w:tcBorders>
            <w:vAlign w:val="bottom"/>
          </w:tcPr>
          <w:p w:rsidR="00C5410F" w:rsidRPr="00C75066" w:rsidRDefault="00C5410F">
            <w:pPr>
              <w:rPr>
                <w:sz w:val="24"/>
                <w:szCs w:val="24"/>
              </w:rPr>
            </w:pPr>
          </w:p>
        </w:tc>
        <w:tc>
          <w:tcPr>
            <w:tcW w:w="620" w:type="dxa"/>
            <w:tcBorders>
              <w:right w:val="single" w:sz="8" w:space="0" w:color="auto"/>
            </w:tcBorders>
            <w:vAlign w:val="bottom"/>
          </w:tcPr>
          <w:p w:rsidR="00C5410F" w:rsidRPr="00C75066" w:rsidRDefault="00C5410F">
            <w:pPr>
              <w:rPr>
                <w:sz w:val="24"/>
                <w:szCs w:val="24"/>
              </w:rPr>
            </w:pPr>
          </w:p>
        </w:tc>
        <w:tc>
          <w:tcPr>
            <w:tcW w:w="4380" w:type="dxa"/>
            <w:gridSpan w:val="2"/>
            <w:vAlign w:val="bottom"/>
          </w:tcPr>
          <w:p w:rsidR="00C5410F" w:rsidRPr="00C75066" w:rsidRDefault="00C5410F">
            <w:pPr>
              <w:ind w:left="100"/>
              <w:rPr>
                <w:sz w:val="20"/>
                <w:szCs w:val="20"/>
              </w:rPr>
            </w:pPr>
            <w:r>
              <w:rPr>
                <w:sz w:val="28"/>
                <w:szCs w:val="28"/>
              </w:rPr>
              <w:t>взглянуть на вопрос глубже.</w:t>
            </w:r>
          </w:p>
        </w:tc>
        <w:tc>
          <w:tcPr>
            <w:tcW w:w="1060" w:type="dxa"/>
            <w:vAlign w:val="bottom"/>
          </w:tcPr>
          <w:p w:rsidR="00C5410F" w:rsidRPr="00C75066" w:rsidRDefault="00C5410F">
            <w:pPr>
              <w:rPr>
                <w:sz w:val="24"/>
                <w:szCs w:val="24"/>
              </w:rPr>
            </w:pPr>
          </w:p>
        </w:tc>
        <w:tc>
          <w:tcPr>
            <w:tcW w:w="1460" w:type="dxa"/>
            <w:tcBorders>
              <w:right w:val="single" w:sz="8" w:space="0" w:color="auto"/>
            </w:tcBorders>
            <w:vAlign w:val="bottom"/>
          </w:tcPr>
          <w:p w:rsidR="00C5410F" w:rsidRPr="00C75066" w:rsidRDefault="00C5410F">
            <w:pPr>
              <w:rPr>
                <w:sz w:val="24"/>
                <w:szCs w:val="24"/>
              </w:rPr>
            </w:pPr>
          </w:p>
        </w:tc>
      </w:tr>
      <w:tr w:rsidR="00C5410F" w:rsidRPr="00C75066">
        <w:trPr>
          <w:trHeight w:val="91"/>
        </w:trPr>
        <w:tc>
          <w:tcPr>
            <w:tcW w:w="2080" w:type="dxa"/>
            <w:tcBorders>
              <w:left w:val="single" w:sz="8" w:space="0" w:color="auto"/>
              <w:bottom w:val="single" w:sz="8" w:space="0" w:color="auto"/>
            </w:tcBorders>
            <w:vAlign w:val="bottom"/>
          </w:tcPr>
          <w:p w:rsidR="00C5410F" w:rsidRPr="00C75066" w:rsidRDefault="00C5410F">
            <w:pPr>
              <w:rPr>
                <w:sz w:val="7"/>
                <w:szCs w:val="7"/>
              </w:rPr>
            </w:pPr>
          </w:p>
        </w:tc>
        <w:tc>
          <w:tcPr>
            <w:tcW w:w="620" w:type="dxa"/>
            <w:tcBorders>
              <w:bottom w:val="single" w:sz="8" w:space="0" w:color="auto"/>
              <w:right w:val="single" w:sz="8" w:space="0" w:color="auto"/>
            </w:tcBorders>
            <w:vAlign w:val="bottom"/>
          </w:tcPr>
          <w:p w:rsidR="00C5410F" w:rsidRPr="00C75066" w:rsidRDefault="00C5410F">
            <w:pPr>
              <w:rPr>
                <w:sz w:val="7"/>
                <w:szCs w:val="7"/>
              </w:rPr>
            </w:pPr>
          </w:p>
        </w:tc>
        <w:tc>
          <w:tcPr>
            <w:tcW w:w="6900" w:type="dxa"/>
            <w:gridSpan w:val="4"/>
            <w:tcBorders>
              <w:bottom w:val="single" w:sz="8" w:space="0" w:color="auto"/>
              <w:right w:val="single" w:sz="8" w:space="0" w:color="auto"/>
            </w:tcBorders>
            <w:vAlign w:val="bottom"/>
          </w:tcPr>
          <w:p w:rsidR="00C5410F" w:rsidRPr="00C75066" w:rsidRDefault="00C5410F">
            <w:pPr>
              <w:rPr>
                <w:sz w:val="7"/>
                <w:szCs w:val="7"/>
              </w:rPr>
            </w:pPr>
          </w:p>
        </w:tc>
      </w:tr>
      <w:tr w:rsidR="00C5410F" w:rsidRPr="00C75066">
        <w:trPr>
          <w:trHeight w:val="302"/>
        </w:trPr>
        <w:tc>
          <w:tcPr>
            <w:tcW w:w="2080" w:type="dxa"/>
            <w:tcBorders>
              <w:left w:val="single" w:sz="8" w:space="0" w:color="auto"/>
            </w:tcBorders>
            <w:vAlign w:val="bottom"/>
          </w:tcPr>
          <w:p w:rsidR="00C5410F" w:rsidRPr="00C75066" w:rsidRDefault="00C5410F">
            <w:pPr>
              <w:spacing w:line="301" w:lineRule="exact"/>
              <w:ind w:left="120"/>
              <w:rPr>
                <w:sz w:val="20"/>
                <w:szCs w:val="20"/>
              </w:rPr>
            </w:pPr>
            <w:r>
              <w:rPr>
                <w:sz w:val="28"/>
                <w:szCs w:val="28"/>
              </w:rPr>
              <w:t>пояснение</w:t>
            </w:r>
          </w:p>
        </w:tc>
        <w:tc>
          <w:tcPr>
            <w:tcW w:w="620" w:type="dxa"/>
            <w:tcBorders>
              <w:right w:val="single" w:sz="8" w:space="0" w:color="auto"/>
            </w:tcBorders>
            <w:vAlign w:val="bottom"/>
          </w:tcPr>
          <w:p w:rsidR="00C5410F" w:rsidRPr="00C75066" w:rsidRDefault="00C5410F">
            <w:pPr>
              <w:rPr>
                <w:sz w:val="24"/>
                <w:szCs w:val="24"/>
              </w:rPr>
            </w:pPr>
          </w:p>
        </w:tc>
        <w:tc>
          <w:tcPr>
            <w:tcW w:w="6900" w:type="dxa"/>
            <w:gridSpan w:val="4"/>
            <w:tcBorders>
              <w:right w:val="single" w:sz="8" w:space="0" w:color="auto"/>
            </w:tcBorders>
            <w:vAlign w:val="bottom"/>
          </w:tcPr>
          <w:p w:rsidR="00C5410F" w:rsidRPr="00C75066" w:rsidRDefault="00C5410F">
            <w:pPr>
              <w:spacing w:line="301" w:lineRule="exact"/>
              <w:ind w:left="100"/>
              <w:rPr>
                <w:sz w:val="20"/>
                <w:szCs w:val="20"/>
              </w:rPr>
            </w:pPr>
            <w:r>
              <w:rPr>
                <w:sz w:val="28"/>
                <w:szCs w:val="28"/>
              </w:rPr>
              <w:t>Автор убедительно поясняет сложившийся в обществе</w:t>
            </w:r>
          </w:p>
        </w:tc>
      </w:tr>
      <w:tr w:rsidR="00C5410F" w:rsidRPr="00C75066">
        <w:trPr>
          <w:trHeight w:val="403"/>
        </w:trPr>
        <w:tc>
          <w:tcPr>
            <w:tcW w:w="2080" w:type="dxa"/>
            <w:tcBorders>
              <w:left w:val="single" w:sz="8" w:space="0" w:color="auto"/>
            </w:tcBorders>
            <w:vAlign w:val="bottom"/>
          </w:tcPr>
          <w:p w:rsidR="00C5410F" w:rsidRPr="00C75066" w:rsidRDefault="00C5410F">
            <w:pPr>
              <w:rPr>
                <w:sz w:val="24"/>
                <w:szCs w:val="24"/>
              </w:rPr>
            </w:pPr>
          </w:p>
        </w:tc>
        <w:tc>
          <w:tcPr>
            <w:tcW w:w="620" w:type="dxa"/>
            <w:tcBorders>
              <w:right w:val="single" w:sz="8" w:space="0" w:color="auto"/>
            </w:tcBorders>
            <w:vAlign w:val="bottom"/>
          </w:tcPr>
          <w:p w:rsidR="00C5410F" w:rsidRPr="00C75066" w:rsidRDefault="00C5410F">
            <w:pPr>
              <w:rPr>
                <w:sz w:val="24"/>
                <w:szCs w:val="24"/>
              </w:rPr>
            </w:pPr>
          </w:p>
        </w:tc>
        <w:tc>
          <w:tcPr>
            <w:tcW w:w="6900" w:type="dxa"/>
            <w:gridSpan w:val="4"/>
            <w:tcBorders>
              <w:right w:val="single" w:sz="8" w:space="0" w:color="auto"/>
            </w:tcBorders>
            <w:vAlign w:val="bottom"/>
          </w:tcPr>
          <w:p w:rsidR="00C5410F" w:rsidRPr="00C75066" w:rsidRDefault="00C5410F">
            <w:pPr>
              <w:ind w:left="100"/>
              <w:rPr>
                <w:sz w:val="20"/>
                <w:szCs w:val="20"/>
              </w:rPr>
            </w:pPr>
            <w:r>
              <w:rPr>
                <w:sz w:val="28"/>
                <w:szCs w:val="28"/>
              </w:rPr>
              <w:t>потребительский взгляд на природу, его размышления</w:t>
            </w:r>
          </w:p>
        </w:tc>
      </w:tr>
      <w:tr w:rsidR="00C5410F" w:rsidRPr="00C75066">
        <w:trPr>
          <w:trHeight w:val="401"/>
        </w:trPr>
        <w:tc>
          <w:tcPr>
            <w:tcW w:w="2080" w:type="dxa"/>
            <w:tcBorders>
              <w:left w:val="single" w:sz="8" w:space="0" w:color="auto"/>
            </w:tcBorders>
            <w:vAlign w:val="bottom"/>
          </w:tcPr>
          <w:p w:rsidR="00C5410F" w:rsidRPr="00C75066" w:rsidRDefault="00C5410F">
            <w:pPr>
              <w:rPr>
                <w:sz w:val="24"/>
                <w:szCs w:val="24"/>
              </w:rPr>
            </w:pPr>
          </w:p>
        </w:tc>
        <w:tc>
          <w:tcPr>
            <w:tcW w:w="620" w:type="dxa"/>
            <w:tcBorders>
              <w:right w:val="single" w:sz="8" w:space="0" w:color="auto"/>
            </w:tcBorders>
            <w:vAlign w:val="bottom"/>
          </w:tcPr>
          <w:p w:rsidR="00C5410F" w:rsidRPr="00C75066" w:rsidRDefault="00C5410F">
            <w:pPr>
              <w:rPr>
                <w:sz w:val="24"/>
                <w:szCs w:val="24"/>
              </w:rPr>
            </w:pPr>
          </w:p>
        </w:tc>
        <w:tc>
          <w:tcPr>
            <w:tcW w:w="6900" w:type="dxa"/>
            <w:gridSpan w:val="4"/>
            <w:tcBorders>
              <w:right w:val="single" w:sz="8" w:space="0" w:color="auto"/>
            </w:tcBorders>
            <w:vAlign w:val="bottom"/>
          </w:tcPr>
          <w:p w:rsidR="00C5410F" w:rsidRPr="00C75066" w:rsidRDefault="00C5410F">
            <w:pPr>
              <w:ind w:left="100"/>
              <w:rPr>
                <w:sz w:val="20"/>
                <w:szCs w:val="20"/>
              </w:rPr>
            </w:pPr>
            <w:r>
              <w:rPr>
                <w:sz w:val="28"/>
                <w:szCs w:val="28"/>
              </w:rPr>
              <w:t xml:space="preserve">о том, как складывалось такое отношение </w:t>
            </w:r>
            <w:proofErr w:type="gramStart"/>
            <w:r>
              <w:rPr>
                <w:sz w:val="28"/>
                <w:szCs w:val="28"/>
              </w:rPr>
              <w:t>глубоки</w:t>
            </w:r>
            <w:proofErr w:type="gramEnd"/>
            <w:r>
              <w:rPr>
                <w:sz w:val="28"/>
                <w:szCs w:val="28"/>
              </w:rPr>
              <w:t xml:space="preserve"> и</w:t>
            </w:r>
          </w:p>
        </w:tc>
      </w:tr>
      <w:tr w:rsidR="00C5410F" w:rsidRPr="00C75066">
        <w:trPr>
          <w:trHeight w:val="403"/>
        </w:trPr>
        <w:tc>
          <w:tcPr>
            <w:tcW w:w="2080" w:type="dxa"/>
            <w:tcBorders>
              <w:left w:val="single" w:sz="8" w:space="0" w:color="auto"/>
            </w:tcBorders>
            <w:vAlign w:val="bottom"/>
          </w:tcPr>
          <w:p w:rsidR="00C5410F" w:rsidRPr="00C75066" w:rsidRDefault="00C5410F">
            <w:pPr>
              <w:rPr>
                <w:sz w:val="24"/>
                <w:szCs w:val="24"/>
              </w:rPr>
            </w:pPr>
          </w:p>
        </w:tc>
        <w:tc>
          <w:tcPr>
            <w:tcW w:w="620" w:type="dxa"/>
            <w:tcBorders>
              <w:right w:val="single" w:sz="8" w:space="0" w:color="auto"/>
            </w:tcBorders>
            <w:vAlign w:val="bottom"/>
          </w:tcPr>
          <w:p w:rsidR="00C5410F" w:rsidRPr="00C75066" w:rsidRDefault="00C5410F">
            <w:pPr>
              <w:rPr>
                <w:sz w:val="24"/>
                <w:szCs w:val="24"/>
              </w:rPr>
            </w:pPr>
          </w:p>
        </w:tc>
        <w:tc>
          <w:tcPr>
            <w:tcW w:w="2540" w:type="dxa"/>
            <w:vAlign w:val="bottom"/>
          </w:tcPr>
          <w:p w:rsidR="00C5410F" w:rsidRPr="00C75066" w:rsidRDefault="00C5410F">
            <w:pPr>
              <w:ind w:left="100"/>
              <w:rPr>
                <w:sz w:val="20"/>
                <w:szCs w:val="20"/>
              </w:rPr>
            </w:pPr>
            <w:r>
              <w:rPr>
                <w:sz w:val="28"/>
                <w:szCs w:val="28"/>
              </w:rPr>
              <w:t>серьёзны.</w:t>
            </w:r>
          </w:p>
        </w:tc>
        <w:tc>
          <w:tcPr>
            <w:tcW w:w="1840" w:type="dxa"/>
            <w:vAlign w:val="bottom"/>
          </w:tcPr>
          <w:p w:rsidR="00C5410F" w:rsidRPr="00C75066" w:rsidRDefault="00C5410F">
            <w:pPr>
              <w:rPr>
                <w:sz w:val="24"/>
                <w:szCs w:val="24"/>
              </w:rPr>
            </w:pPr>
          </w:p>
        </w:tc>
        <w:tc>
          <w:tcPr>
            <w:tcW w:w="1060" w:type="dxa"/>
            <w:vAlign w:val="bottom"/>
          </w:tcPr>
          <w:p w:rsidR="00C5410F" w:rsidRPr="00C75066" w:rsidRDefault="00C5410F">
            <w:pPr>
              <w:rPr>
                <w:sz w:val="24"/>
                <w:szCs w:val="24"/>
              </w:rPr>
            </w:pPr>
          </w:p>
        </w:tc>
        <w:tc>
          <w:tcPr>
            <w:tcW w:w="1460" w:type="dxa"/>
            <w:tcBorders>
              <w:right w:val="single" w:sz="8" w:space="0" w:color="auto"/>
            </w:tcBorders>
            <w:vAlign w:val="bottom"/>
          </w:tcPr>
          <w:p w:rsidR="00C5410F" w:rsidRPr="00C75066" w:rsidRDefault="00C5410F">
            <w:pPr>
              <w:rPr>
                <w:sz w:val="24"/>
                <w:szCs w:val="24"/>
              </w:rPr>
            </w:pPr>
          </w:p>
        </w:tc>
      </w:tr>
      <w:tr w:rsidR="00C5410F" w:rsidRPr="00C75066">
        <w:trPr>
          <w:trHeight w:val="91"/>
        </w:trPr>
        <w:tc>
          <w:tcPr>
            <w:tcW w:w="2080" w:type="dxa"/>
            <w:tcBorders>
              <w:left w:val="single" w:sz="8" w:space="0" w:color="auto"/>
              <w:bottom w:val="single" w:sz="8" w:space="0" w:color="auto"/>
            </w:tcBorders>
            <w:vAlign w:val="bottom"/>
          </w:tcPr>
          <w:p w:rsidR="00C5410F" w:rsidRPr="00C75066" w:rsidRDefault="00C5410F">
            <w:pPr>
              <w:rPr>
                <w:sz w:val="7"/>
                <w:szCs w:val="7"/>
              </w:rPr>
            </w:pPr>
          </w:p>
        </w:tc>
        <w:tc>
          <w:tcPr>
            <w:tcW w:w="620" w:type="dxa"/>
            <w:tcBorders>
              <w:bottom w:val="single" w:sz="8" w:space="0" w:color="auto"/>
              <w:right w:val="single" w:sz="8" w:space="0" w:color="auto"/>
            </w:tcBorders>
            <w:vAlign w:val="bottom"/>
          </w:tcPr>
          <w:p w:rsidR="00C5410F" w:rsidRPr="00C75066" w:rsidRDefault="00C5410F">
            <w:pPr>
              <w:rPr>
                <w:sz w:val="7"/>
                <w:szCs w:val="7"/>
              </w:rPr>
            </w:pPr>
          </w:p>
        </w:tc>
        <w:tc>
          <w:tcPr>
            <w:tcW w:w="6900" w:type="dxa"/>
            <w:gridSpan w:val="4"/>
            <w:tcBorders>
              <w:bottom w:val="single" w:sz="8" w:space="0" w:color="auto"/>
              <w:right w:val="single" w:sz="8" w:space="0" w:color="auto"/>
            </w:tcBorders>
            <w:vAlign w:val="bottom"/>
          </w:tcPr>
          <w:p w:rsidR="00C5410F" w:rsidRPr="00C75066" w:rsidRDefault="00C5410F">
            <w:pPr>
              <w:rPr>
                <w:sz w:val="7"/>
                <w:szCs w:val="7"/>
              </w:rPr>
            </w:pPr>
          </w:p>
        </w:tc>
      </w:tr>
      <w:tr w:rsidR="00C5410F" w:rsidRPr="00C75066">
        <w:trPr>
          <w:trHeight w:val="302"/>
        </w:trPr>
        <w:tc>
          <w:tcPr>
            <w:tcW w:w="2080" w:type="dxa"/>
            <w:tcBorders>
              <w:left w:val="single" w:sz="8" w:space="0" w:color="auto"/>
            </w:tcBorders>
            <w:vAlign w:val="bottom"/>
          </w:tcPr>
          <w:p w:rsidR="00C5410F" w:rsidRPr="00C75066" w:rsidRDefault="00C5410F">
            <w:pPr>
              <w:spacing w:line="301" w:lineRule="exact"/>
              <w:ind w:left="120"/>
              <w:rPr>
                <w:sz w:val="20"/>
                <w:szCs w:val="20"/>
              </w:rPr>
            </w:pPr>
            <w:r>
              <w:rPr>
                <w:sz w:val="28"/>
                <w:szCs w:val="28"/>
              </w:rPr>
              <w:t>сравнение</w:t>
            </w:r>
          </w:p>
        </w:tc>
        <w:tc>
          <w:tcPr>
            <w:tcW w:w="620" w:type="dxa"/>
            <w:tcBorders>
              <w:right w:val="single" w:sz="8" w:space="0" w:color="auto"/>
            </w:tcBorders>
            <w:vAlign w:val="bottom"/>
          </w:tcPr>
          <w:p w:rsidR="00C5410F" w:rsidRPr="00C75066" w:rsidRDefault="00C5410F">
            <w:pPr>
              <w:rPr>
                <w:sz w:val="24"/>
                <w:szCs w:val="24"/>
              </w:rPr>
            </w:pPr>
          </w:p>
        </w:tc>
        <w:tc>
          <w:tcPr>
            <w:tcW w:w="6900" w:type="dxa"/>
            <w:gridSpan w:val="4"/>
            <w:tcBorders>
              <w:right w:val="single" w:sz="8" w:space="0" w:color="auto"/>
            </w:tcBorders>
            <w:vAlign w:val="bottom"/>
          </w:tcPr>
          <w:p w:rsidR="00C5410F" w:rsidRPr="00C75066" w:rsidRDefault="00C5410F">
            <w:pPr>
              <w:spacing w:line="301" w:lineRule="exact"/>
              <w:ind w:left="100"/>
              <w:rPr>
                <w:sz w:val="20"/>
                <w:szCs w:val="20"/>
              </w:rPr>
            </w:pPr>
            <w:r>
              <w:rPr>
                <w:sz w:val="28"/>
                <w:szCs w:val="28"/>
              </w:rPr>
              <w:t>Автор  сравнивает  взгляды  героини  до  посещения</w:t>
            </w:r>
          </w:p>
        </w:tc>
      </w:tr>
      <w:tr w:rsidR="00C5410F" w:rsidRPr="00C75066">
        <w:trPr>
          <w:trHeight w:val="403"/>
        </w:trPr>
        <w:tc>
          <w:tcPr>
            <w:tcW w:w="2080" w:type="dxa"/>
            <w:tcBorders>
              <w:left w:val="single" w:sz="8" w:space="0" w:color="auto"/>
            </w:tcBorders>
            <w:vAlign w:val="bottom"/>
          </w:tcPr>
          <w:p w:rsidR="00C5410F" w:rsidRPr="00C75066" w:rsidRDefault="00C5410F">
            <w:pPr>
              <w:rPr>
                <w:sz w:val="24"/>
                <w:szCs w:val="24"/>
              </w:rPr>
            </w:pPr>
          </w:p>
        </w:tc>
        <w:tc>
          <w:tcPr>
            <w:tcW w:w="620" w:type="dxa"/>
            <w:tcBorders>
              <w:right w:val="single" w:sz="8" w:space="0" w:color="auto"/>
            </w:tcBorders>
            <w:vAlign w:val="bottom"/>
          </w:tcPr>
          <w:p w:rsidR="00C5410F" w:rsidRPr="00C75066" w:rsidRDefault="00C5410F">
            <w:pPr>
              <w:rPr>
                <w:sz w:val="24"/>
                <w:szCs w:val="24"/>
              </w:rPr>
            </w:pPr>
          </w:p>
        </w:tc>
        <w:tc>
          <w:tcPr>
            <w:tcW w:w="6900" w:type="dxa"/>
            <w:gridSpan w:val="4"/>
            <w:tcBorders>
              <w:right w:val="single" w:sz="8" w:space="0" w:color="auto"/>
            </w:tcBorders>
            <w:vAlign w:val="bottom"/>
          </w:tcPr>
          <w:p w:rsidR="00C5410F" w:rsidRPr="00C75066" w:rsidRDefault="00C5410F">
            <w:pPr>
              <w:ind w:left="100"/>
              <w:rPr>
                <w:sz w:val="20"/>
                <w:szCs w:val="20"/>
              </w:rPr>
            </w:pPr>
            <w:r>
              <w:rPr>
                <w:sz w:val="28"/>
                <w:szCs w:val="28"/>
              </w:rPr>
              <w:t>выставки и после, и это сравнение помогает осознать</w:t>
            </w:r>
          </w:p>
        </w:tc>
      </w:tr>
      <w:tr w:rsidR="00C5410F" w:rsidRPr="00C75066">
        <w:trPr>
          <w:trHeight w:val="401"/>
        </w:trPr>
        <w:tc>
          <w:tcPr>
            <w:tcW w:w="2080" w:type="dxa"/>
            <w:tcBorders>
              <w:left w:val="single" w:sz="8" w:space="0" w:color="auto"/>
            </w:tcBorders>
            <w:vAlign w:val="bottom"/>
          </w:tcPr>
          <w:p w:rsidR="00C5410F" w:rsidRPr="00C75066" w:rsidRDefault="00C5410F">
            <w:pPr>
              <w:rPr>
                <w:sz w:val="24"/>
                <w:szCs w:val="24"/>
              </w:rPr>
            </w:pPr>
          </w:p>
        </w:tc>
        <w:tc>
          <w:tcPr>
            <w:tcW w:w="620" w:type="dxa"/>
            <w:tcBorders>
              <w:right w:val="single" w:sz="8" w:space="0" w:color="auto"/>
            </w:tcBorders>
            <w:vAlign w:val="bottom"/>
          </w:tcPr>
          <w:p w:rsidR="00C5410F" w:rsidRPr="00C75066" w:rsidRDefault="00C5410F">
            <w:pPr>
              <w:rPr>
                <w:sz w:val="24"/>
                <w:szCs w:val="24"/>
              </w:rPr>
            </w:pPr>
          </w:p>
        </w:tc>
        <w:tc>
          <w:tcPr>
            <w:tcW w:w="5440" w:type="dxa"/>
            <w:gridSpan w:val="3"/>
            <w:vAlign w:val="bottom"/>
          </w:tcPr>
          <w:p w:rsidR="00C5410F" w:rsidRPr="00C75066" w:rsidRDefault="00C5410F">
            <w:pPr>
              <w:ind w:left="100"/>
              <w:rPr>
                <w:sz w:val="20"/>
                <w:szCs w:val="20"/>
              </w:rPr>
            </w:pPr>
            <w:r>
              <w:rPr>
                <w:sz w:val="28"/>
                <w:szCs w:val="28"/>
              </w:rPr>
              <w:t>главное: характер героини изменился.</w:t>
            </w:r>
          </w:p>
        </w:tc>
        <w:tc>
          <w:tcPr>
            <w:tcW w:w="1460" w:type="dxa"/>
            <w:tcBorders>
              <w:right w:val="single" w:sz="8" w:space="0" w:color="auto"/>
            </w:tcBorders>
            <w:vAlign w:val="bottom"/>
          </w:tcPr>
          <w:p w:rsidR="00C5410F" w:rsidRPr="00C75066" w:rsidRDefault="00C5410F">
            <w:pPr>
              <w:rPr>
                <w:sz w:val="24"/>
                <w:szCs w:val="24"/>
              </w:rPr>
            </w:pPr>
          </w:p>
        </w:tc>
      </w:tr>
      <w:tr w:rsidR="00C5410F" w:rsidRPr="00C75066">
        <w:trPr>
          <w:trHeight w:val="92"/>
        </w:trPr>
        <w:tc>
          <w:tcPr>
            <w:tcW w:w="2700" w:type="dxa"/>
            <w:gridSpan w:val="2"/>
            <w:tcBorders>
              <w:left w:val="single" w:sz="8" w:space="0" w:color="auto"/>
              <w:bottom w:val="single" w:sz="8" w:space="0" w:color="auto"/>
              <w:right w:val="single" w:sz="8" w:space="0" w:color="auto"/>
            </w:tcBorders>
            <w:vAlign w:val="bottom"/>
          </w:tcPr>
          <w:p w:rsidR="00C5410F" w:rsidRPr="00C75066" w:rsidRDefault="00C5410F">
            <w:pPr>
              <w:rPr>
                <w:sz w:val="7"/>
                <w:szCs w:val="7"/>
              </w:rPr>
            </w:pPr>
          </w:p>
        </w:tc>
        <w:tc>
          <w:tcPr>
            <w:tcW w:w="2540" w:type="dxa"/>
            <w:tcBorders>
              <w:bottom w:val="single" w:sz="8" w:space="0" w:color="auto"/>
            </w:tcBorders>
            <w:vAlign w:val="bottom"/>
          </w:tcPr>
          <w:p w:rsidR="00C5410F" w:rsidRPr="00C75066" w:rsidRDefault="00C5410F">
            <w:pPr>
              <w:rPr>
                <w:sz w:val="7"/>
                <w:szCs w:val="7"/>
              </w:rPr>
            </w:pPr>
          </w:p>
        </w:tc>
        <w:tc>
          <w:tcPr>
            <w:tcW w:w="1840" w:type="dxa"/>
            <w:tcBorders>
              <w:bottom w:val="single" w:sz="8" w:space="0" w:color="auto"/>
            </w:tcBorders>
            <w:vAlign w:val="bottom"/>
          </w:tcPr>
          <w:p w:rsidR="00C5410F" w:rsidRPr="00C75066" w:rsidRDefault="00C5410F">
            <w:pPr>
              <w:rPr>
                <w:sz w:val="7"/>
                <w:szCs w:val="7"/>
              </w:rPr>
            </w:pPr>
          </w:p>
        </w:tc>
        <w:tc>
          <w:tcPr>
            <w:tcW w:w="1060" w:type="dxa"/>
            <w:tcBorders>
              <w:bottom w:val="single" w:sz="8" w:space="0" w:color="auto"/>
            </w:tcBorders>
            <w:vAlign w:val="bottom"/>
          </w:tcPr>
          <w:p w:rsidR="00C5410F" w:rsidRPr="00C75066" w:rsidRDefault="00C5410F">
            <w:pPr>
              <w:rPr>
                <w:sz w:val="7"/>
                <w:szCs w:val="7"/>
              </w:rPr>
            </w:pPr>
          </w:p>
        </w:tc>
        <w:tc>
          <w:tcPr>
            <w:tcW w:w="1460" w:type="dxa"/>
            <w:tcBorders>
              <w:bottom w:val="single" w:sz="8" w:space="0" w:color="auto"/>
              <w:right w:val="single" w:sz="8" w:space="0" w:color="auto"/>
            </w:tcBorders>
            <w:vAlign w:val="bottom"/>
          </w:tcPr>
          <w:p w:rsidR="00C5410F" w:rsidRPr="00C75066" w:rsidRDefault="00C5410F">
            <w:pPr>
              <w:rPr>
                <w:sz w:val="7"/>
                <w:szCs w:val="7"/>
              </w:rPr>
            </w:pPr>
          </w:p>
        </w:tc>
      </w:tr>
      <w:tr w:rsidR="00C5410F" w:rsidRPr="00C75066">
        <w:trPr>
          <w:trHeight w:val="302"/>
        </w:trPr>
        <w:tc>
          <w:tcPr>
            <w:tcW w:w="2700" w:type="dxa"/>
            <w:gridSpan w:val="2"/>
            <w:tcBorders>
              <w:left w:val="single" w:sz="8" w:space="0" w:color="auto"/>
              <w:right w:val="single" w:sz="8" w:space="0" w:color="auto"/>
            </w:tcBorders>
            <w:vAlign w:val="bottom"/>
          </w:tcPr>
          <w:p w:rsidR="00C5410F" w:rsidRPr="00C75066" w:rsidRDefault="00C5410F">
            <w:pPr>
              <w:spacing w:line="301" w:lineRule="exact"/>
              <w:ind w:left="120"/>
              <w:rPr>
                <w:sz w:val="20"/>
                <w:szCs w:val="20"/>
              </w:rPr>
            </w:pPr>
            <w:r>
              <w:rPr>
                <w:sz w:val="28"/>
                <w:szCs w:val="28"/>
              </w:rPr>
              <w:t>противопоставление</w:t>
            </w:r>
          </w:p>
        </w:tc>
        <w:tc>
          <w:tcPr>
            <w:tcW w:w="2540" w:type="dxa"/>
            <w:vAlign w:val="bottom"/>
          </w:tcPr>
          <w:p w:rsidR="00C5410F" w:rsidRPr="00C75066" w:rsidRDefault="00C5410F">
            <w:pPr>
              <w:spacing w:line="301" w:lineRule="exact"/>
              <w:ind w:left="100"/>
              <w:rPr>
                <w:sz w:val="20"/>
                <w:szCs w:val="20"/>
              </w:rPr>
            </w:pPr>
            <w:r>
              <w:rPr>
                <w:sz w:val="28"/>
                <w:szCs w:val="28"/>
              </w:rPr>
              <w:t>Противопоставляя</w:t>
            </w:r>
          </w:p>
        </w:tc>
        <w:tc>
          <w:tcPr>
            <w:tcW w:w="1840" w:type="dxa"/>
            <w:vAlign w:val="bottom"/>
          </w:tcPr>
          <w:p w:rsidR="00C5410F" w:rsidRPr="00C75066" w:rsidRDefault="00C5410F">
            <w:pPr>
              <w:spacing w:line="301" w:lineRule="exact"/>
              <w:jc w:val="center"/>
              <w:rPr>
                <w:sz w:val="20"/>
                <w:szCs w:val="20"/>
              </w:rPr>
            </w:pPr>
            <w:r>
              <w:rPr>
                <w:w w:val="99"/>
                <w:sz w:val="28"/>
                <w:szCs w:val="28"/>
              </w:rPr>
              <w:t>жизненный</w:t>
            </w:r>
          </w:p>
        </w:tc>
        <w:tc>
          <w:tcPr>
            <w:tcW w:w="1060" w:type="dxa"/>
            <w:vAlign w:val="bottom"/>
          </w:tcPr>
          <w:p w:rsidR="00C5410F" w:rsidRPr="00C75066" w:rsidRDefault="00C5410F">
            <w:pPr>
              <w:spacing w:line="301" w:lineRule="exact"/>
              <w:ind w:left="220"/>
              <w:rPr>
                <w:sz w:val="20"/>
                <w:szCs w:val="20"/>
              </w:rPr>
            </w:pPr>
            <w:r>
              <w:rPr>
                <w:sz w:val="28"/>
                <w:szCs w:val="28"/>
              </w:rPr>
              <w:t>опыт</w:t>
            </w:r>
          </w:p>
        </w:tc>
        <w:tc>
          <w:tcPr>
            <w:tcW w:w="1460" w:type="dxa"/>
            <w:tcBorders>
              <w:right w:val="single" w:sz="8" w:space="0" w:color="auto"/>
            </w:tcBorders>
            <w:vAlign w:val="bottom"/>
          </w:tcPr>
          <w:p w:rsidR="00C5410F" w:rsidRPr="00C75066" w:rsidRDefault="00C5410F">
            <w:pPr>
              <w:spacing w:line="301" w:lineRule="exact"/>
              <w:jc w:val="right"/>
              <w:rPr>
                <w:sz w:val="20"/>
                <w:szCs w:val="20"/>
              </w:rPr>
            </w:pPr>
            <w:r>
              <w:rPr>
                <w:sz w:val="28"/>
                <w:szCs w:val="28"/>
              </w:rPr>
              <w:t>старшего</w:t>
            </w:r>
          </w:p>
        </w:tc>
      </w:tr>
      <w:tr w:rsidR="00C5410F" w:rsidRPr="00C75066">
        <w:trPr>
          <w:trHeight w:val="403"/>
        </w:trPr>
        <w:tc>
          <w:tcPr>
            <w:tcW w:w="2080" w:type="dxa"/>
            <w:tcBorders>
              <w:left w:val="single" w:sz="8" w:space="0" w:color="auto"/>
            </w:tcBorders>
            <w:vAlign w:val="bottom"/>
          </w:tcPr>
          <w:p w:rsidR="00C5410F" w:rsidRPr="00C75066" w:rsidRDefault="00C5410F">
            <w:pPr>
              <w:rPr>
                <w:sz w:val="24"/>
                <w:szCs w:val="24"/>
              </w:rPr>
            </w:pPr>
          </w:p>
        </w:tc>
        <w:tc>
          <w:tcPr>
            <w:tcW w:w="620" w:type="dxa"/>
            <w:tcBorders>
              <w:right w:val="single" w:sz="8" w:space="0" w:color="auto"/>
            </w:tcBorders>
            <w:vAlign w:val="bottom"/>
          </w:tcPr>
          <w:p w:rsidR="00C5410F" w:rsidRPr="00C75066" w:rsidRDefault="00C5410F">
            <w:pPr>
              <w:rPr>
                <w:sz w:val="24"/>
                <w:szCs w:val="24"/>
              </w:rPr>
            </w:pPr>
          </w:p>
        </w:tc>
        <w:tc>
          <w:tcPr>
            <w:tcW w:w="6900" w:type="dxa"/>
            <w:gridSpan w:val="4"/>
            <w:tcBorders>
              <w:right w:val="single" w:sz="8" w:space="0" w:color="auto"/>
            </w:tcBorders>
            <w:vAlign w:val="bottom"/>
          </w:tcPr>
          <w:p w:rsidR="00C5410F" w:rsidRPr="00C75066" w:rsidRDefault="00C5410F">
            <w:pPr>
              <w:ind w:left="100"/>
              <w:rPr>
                <w:sz w:val="20"/>
                <w:szCs w:val="20"/>
              </w:rPr>
            </w:pPr>
            <w:r>
              <w:rPr>
                <w:sz w:val="28"/>
                <w:szCs w:val="28"/>
              </w:rPr>
              <w:t>поколения  и  результаты  социологического  опроса</w:t>
            </w:r>
          </w:p>
        </w:tc>
      </w:tr>
      <w:tr w:rsidR="00C5410F" w:rsidRPr="00C75066">
        <w:trPr>
          <w:trHeight w:val="403"/>
        </w:trPr>
        <w:tc>
          <w:tcPr>
            <w:tcW w:w="2080" w:type="dxa"/>
            <w:tcBorders>
              <w:left w:val="single" w:sz="8" w:space="0" w:color="auto"/>
            </w:tcBorders>
            <w:vAlign w:val="bottom"/>
          </w:tcPr>
          <w:p w:rsidR="00C5410F" w:rsidRPr="00C75066" w:rsidRDefault="00C5410F">
            <w:pPr>
              <w:rPr>
                <w:sz w:val="24"/>
                <w:szCs w:val="24"/>
              </w:rPr>
            </w:pPr>
          </w:p>
        </w:tc>
        <w:tc>
          <w:tcPr>
            <w:tcW w:w="620" w:type="dxa"/>
            <w:tcBorders>
              <w:right w:val="single" w:sz="8" w:space="0" w:color="auto"/>
            </w:tcBorders>
            <w:vAlign w:val="bottom"/>
          </w:tcPr>
          <w:p w:rsidR="00C5410F" w:rsidRPr="00C75066" w:rsidRDefault="00C5410F">
            <w:pPr>
              <w:rPr>
                <w:sz w:val="24"/>
                <w:szCs w:val="24"/>
              </w:rPr>
            </w:pPr>
          </w:p>
        </w:tc>
        <w:tc>
          <w:tcPr>
            <w:tcW w:w="6900" w:type="dxa"/>
            <w:gridSpan w:val="4"/>
            <w:tcBorders>
              <w:right w:val="single" w:sz="8" w:space="0" w:color="auto"/>
            </w:tcBorders>
            <w:vAlign w:val="bottom"/>
          </w:tcPr>
          <w:p w:rsidR="00C5410F" w:rsidRPr="00C75066" w:rsidRDefault="00C5410F">
            <w:pPr>
              <w:ind w:left="100"/>
              <w:rPr>
                <w:sz w:val="20"/>
                <w:szCs w:val="20"/>
              </w:rPr>
            </w:pPr>
            <w:r>
              <w:rPr>
                <w:sz w:val="28"/>
                <w:szCs w:val="28"/>
              </w:rPr>
              <w:t>современной   молодёжи,   автор   показывает,   что</w:t>
            </w:r>
          </w:p>
        </w:tc>
      </w:tr>
      <w:tr w:rsidR="00C5410F" w:rsidRPr="00C75066">
        <w:trPr>
          <w:trHeight w:val="401"/>
        </w:trPr>
        <w:tc>
          <w:tcPr>
            <w:tcW w:w="2080" w:type="dxa"/>
            <w:tcBorders>
              <w:left w:val="single" w:sz="8" w:space="0" w:color="auto"/>
            </w:tcBorders>
            <w:vAlign w:val="bottom"/>
          </w:tcPr>
          <w:p w:rsidR="00C5410F" w:rsidRPr="00C75066" w:rsidRDefault="00C5410F">
            <w:pPr>
              <w:rPr>
                <w:sz w:val="24"/>
                <w:szCs w:val="24"/>
              </w:rPr>
            </w:pPr>
          </w:p>
        </w:tc>
        <w:tc>
          <w:tcPr>
            <w:tcW w:w="620" w:type="dxa"/>
            <w:tcBorders>
              <w:right w:val="single" w:sz="8" w:space="0" w:color="auto"/>
            </w:tcBorders>
            <w:vAlign w:val="bottom"/>
          </w:tcPr>
          <w:p w:rsidR="00C5410F" w:rsidRPr="00C75066" w:rsidRDefault="00C5410F">
            <w:pPr>
              <w:rPr>
                <w:sz w:val="24"/>
                <w:szCs w:val="24"/>
              </w:rPr>
            </w:pPr>
          </w:p>
        </w:tc>
        <w:tc>
          <w:tcPr>
            <w:tcW w:w="6900" w:type="dxa"/>
            <w:gridSpan w:val="4"/>
            <w:tcBorders>
              <w:right w:val="single" w:sz="8" w:space="0" w:color="auto"/>
            </w:tcBorders>
            <w:vAlign w:val="bottom"/>
          </w:tcPr>
          <w:p w:rsidR="00C5410F" w:rsidRPr="00C75066" w:rsidRDefault="00C5410F">
            <w:pPr>
              <w:ind w:left="100"/>
              <w:rPr>
                <w:sz w:val="20"/>
                <w:szCs w:val="20"/>
              </w:rPr>
            </w:pPr>
            <w:r>
              <w:rPr>
                <w:sz w:val="28"/>
                <w:szCs w:val="28"/>
              </w:rPr>
              <w:t>характер  изменений  поверхностный,  на  самом  деле</w:t>
            </w:r>
          </w:p>
        </w:tc>
      </w:tr>
      <w:tr w:rsidR="00C5410F" w:rsidRPr="00C75066">
        <w:trPr>
          <w:trHeight w:val="403"/>
        </w:trPr>
        <w:tc>
          <w:tcPr>
            <w:tcW w:w="2080" w:type="dxa"/>
            <w:tcBorders>
              <w:left w:val="single" w:sz="8" w:space="0" w:color="auto"/>
            </w:tcBorders>
            <w:vAlign w:val="bottom"/>
          </w:tcPr>
          <w:p w:rsidR="00C5410F" w:rsidRPr="00C75066" w:rsidRDefault="00C5410F">
            <w:pPr>
              <w:rPr>
                <w:sz w:val="24"/>
                <w:szCs w:val="24"/>
              </w:rPr>
            </w:pPr>
          </w:p>
        </w:tc>
        <w:tc>
          <w:tcPr>
            <w:tcW w:w="620" w:type="dxa"/>
            <w:tcBorders>
              <w:right w:val="single" w:sz="8" w:space="0" w:color="auto"/>
            </w:tcBorders>
            <w:vAlign w:val="bottom"/>
          </w:tcPr>
          <w:p w:rsidR="00C5410F" w:rsidRPr="00C75066" w:rsidRDefault="00C5410F">
            <w:pPr>
              <w:rPr>
                <w:sz w:val="24"/>
                <w:szCs w:val="24"/>
              </w:rPr>
            </w:pPr>
          </w:p>
        </w:tc>
        <w:tc>
          <w:tcPr>
            <w:tcW w:w="6900" w:type="dxa"/>
            <w:gridSpan w:val="4"/>
            <w:tcBorders>
              <w:right w:val="single" w:sz="8" w:space="0" w:color="auto"/>
            </w:tcBorders>
            <w:vAlign w:val="bottom"/>
          </w:tcPr>
          <w:p w:rsidR="00C5410F" w:rsidRPr="00C75066" w:rsidRDefault="00C5410F">
            <w:pPr>
              <w:ind w:left="100"/>
              <w:rPr>
                <w:sz w:val="20"/>
                <w:szCs w:val="20"/>
              </w:rPr>
            </w:pPr>
            <w:r>
              <w:rPr>
                <w:sz w:val="28"/>
                <w:szCs w:val="28"/>
              </w:rPr>
              <w:t>между поколениями больше связи, чем отторжения.</w:t>
            </w:r>
          </w:p>
        </w:tc>
      </w:tr>
      <w:tr w:rsidR="00C5410F" w:rsidRPr="00C75066">
        <w:trPr>
          <w:trHeight w:val="91"/>
        </w:trPr>
        <w:tc>
          <w:tcPr>
            <w:tcW w:w="2080" w:type="dxa"/>
            <w:tcBorders>
              <w:left w:val="single" w:sz="8" w:space="0" w:color="auto"/>
              <w:bottom w:val="single" w:sz="8" w:space="0" w:color="auto"/>
            </w:tcBorders>
            <w:vAlign w:val="bottom"/>
          </w:tcPr>
          <w:p w:rsidR="00C5410F" w:rsidRPr="00C75066" w:rsidRDefault="00C5410F">
            <w:pPr>
              <w:rPr>
                <w:sz w:val="7"/>
                <w:szCs w:val="7"/>
              </w:rPr>
            </w:pPr>
          </w:p>
        </w:tc>
        <w:tc>
          <w:tcPr>
            <w:tcW w:w="620" w:type="dxa"/>
            <w:tcBorders>
              <w:bottom w:val="single" w:sz="8" w:space="0" w:color="auto"/>
              <w:right w:val="single" w:sz="8" w:space="0" w:color="auto"/>
            </w:tcBorders>
            <w:vAlign w:val="bottom"/>
          </w:tcPr>
          <w:p w:rsidR="00C5410F" w:rsidRPr="00C75066" w:rsidRDefault="00C5410F">
            <w:pPr>
              <w:rPr>
                <w:sz w:val="7"/>
                <w:szCs w:val="7"/>
              </w:rPr>
            </w:pPr>
          </w:p>
        </w:tc>
        <w:tc>
          <w:tcPr>
            <w:tcW w:w="6900" w:type="dxa"/>
            <w:gridSpan w:val="4"/>
            <w:tcBorders>
              <w:bottom w:val="single" w:sz="8" w:space="0" w:color="auto"/>
              <w:right w:val="single" w:sz="8" w:space="0" w:color="auto"/>
            </w:tcBorders>
            <w:vAlign w:val="bottom"/>
          </w:tcPr>
          <w:p w:rsidR="00C5410F" w:rsidRPr="00C75066" w:rsidRDefault="00C5410F">
            <w:pPr>
              <w:rPr>
                <w:sz w:val="7"/>
                <w:szCs w:val="7"/>
              </w:rPr>
            </w:pPr>
          </w:p>
        </w:tc>
      </w:tr>
      <w:tr w:rsidR="00C5410F" w:rsidRPr="00C75066">
        <w:trPr>
          <w:trHeight w:val="302"/>
        </w:trPr>
        <w:tc>
          <w:tcPr>
            <w:tcW w:w="2080" w:type="dxa"/>
            <w:tcBorders>
              <w:left w:val="single" w:sz="8" w:space="0" w:color="auto"/>
            </w:tcBorders>
            <w:vAlign w:val="bottom"/>
          </w:tcPr>
          <w:p w:rsidR="00C5410F" w:rsidRPr="00C75066" w:rsidRDefault="00C5410F">
            <w:pPr>
              <w:spacing w:line="301" w:lineRule="exact"/>
              <w:ind w:left="120"/>
              <w:rPr>
                <w:sz w:val="20"/>
                <w:szCs w:val="20"/>
              </w:rPr>
            </w:pPr>
            <w:r>
              <w:rPr>
                <w:sz w:val="28"/>
                <w:szCs w:val="28"/>
              </w:rPr>
              <w:t>сопоставление</w:t>
            </w:r>
          </w:p>
        </w:tc>
        <w:tc>
          <w:tcPr>
            <w:tcW w:w="620" w:type="dxa"/>
            <w:tcBorders>
              <w:right w:val="single" w:sz="8" w:space="0" w:color="auto"/>
            </w:tcBorders>
            <w:vAlign w:val="bottom"/>
          </w:tcPr>
          <w:p w:rsidR="00C5410F" w:rsidRPr="00C75066" w:rsidRDefault="00C5410F">
            <w:pPr>
              <w:rPr>
                <w:sz w:val="24"/>
                <w:szCs w:val="24"/>
              </w:rPr>
            </w:pPr>
          </w:p>
        </w:tc>
        <w:tc>
          <w:tcPr>
            <w:tcW w:w="6900" w:type="dxa"/>
            <w:gridSpan w:val="4"/>
            <w:tcBorders>
              <w:right w:val="single" w:sz="8" w:space="0" w:color="auto"/>
            </w:tcBorders>
            <w:vAlign w:val="bottom"/>
          </w:tcPr>
          <w:p w:rsidR="00C5410F" w:rsidRPr="00C75066" w:rsidRDefault="00C5410F">
            <w:pPr>
              <w:spacing w:line="301" w:lineRule="exact"/>
              <w:ind w:left="100"/>
              <w:rPr>
                <w:sz w:val="20"/>
                <w:szCs w:val="20"/>
              </w:rPr>
            </w:pPr>
            <w:r>
              <w:rPr>
                <w:sz w:val="28"/>
                <w:szCs w:val="28"/>
              </w:rPr>
              <w:t>С одной стороны, жёсткая аргументация</w:t>
            </w:r>
            <w:proofErr w:type="gramStart"/>
            <w:r>
              <w:rPr>
                <w:sz w:val="28"/>
                <w:szCs w:val="28"/>
              </w:rPr>
              <w:t>… С</w:t>
            </w:r>
            <w:proofErr w:type="gramEnd"/>
            <w:r>
              <w:rPr>
                <w:sz w:val="28"/>
                <w:szCs w:val="28"/>
              </w:rPr>
              <w:t xml:space="preserve"> другой</w:t>
            </w:r>
          </w:p>
        </w:tc>
      </w:tr>
      <w:tr w:rsidR="00C5410F" w:rsidRPr="00C75066">
        <w:trPr>
          <w:trHeight w:val="401"/>
        </w:trPr>
        <w:tc>
          <w:tcPr>
            <w:tcW w:w="2080" w:type="dxa"/>
            <w:tcBorders>
              <w:left w:val="single" w:sz="8" w:space="0" w:color="auto"/>
            </w:tcBorders>
            <w:vAlign w:val="bottom"/>
          </w:tcPr>
          <w:p w:rsidR="00C5410F" w:rsidRPr="00C75066" w:rsidRDefault="00C5410F">
            <w:pPr>
              <w:rPr>
                <w:sz w:val="24"/>
                <w:szCs w:val="24"/>
              </w:rPr>
            </w:pPr>
          </w:p>
        </w:tc>
        <w:tc>
          <w:tcPr>
            <w:tcW w:w="620" w:type="dxa"/>
            <w:tcBorders>
              <w:right w:val="single" w:sz="8" w:space="0" w:color="auto"/>
            </w:tcBorders>
            <w:vAlign w:val="bottom"/>
          </w:tcPr>
          <w:p w:rsidR="00C5410F" w:rsidRPr="00C75066" w:rsidRDefault="00C5410F">
            <w:pPr>
              <w:rPr>
                <w:sz w:val="24"/>
                <w:szCs w:val="24"/>
              </w:rPr>
            </w:pPr>
          </w:p>
        </w:tc>
        <w:tc>
          <w:tcPr>
            <w:tcW w:w="6900" w:type="dxa"/>
            <w:gridSpan w:val="4"/>
            <w:tcBorders>
              <w:right w:val="single" w:sz="8" w:space="0" w:color="auto"/>
            </w:tcBorders>
            <w:vAlign w:val="bottom"/>
          </w:tcPr>
          <w:p w:rsidR="00C5410F" w:rsidRPr="00C75066" w:rsidRDefault="00C5410F">
            <w:pPr>
              <w:ind w:left="100"/>
              <w:rPr>
                <w:sz w:val="20"/>
                <w:szCs w:val="20"/>
              </w:rPr>
            </w:pPr>
            <w:r>
              <w:rPr>
                <w:sz w:val="28"/>
                <w:szCs w:val="28"/>
              </w:rPr>
              <w:t>стороны,  эмоциональное  восприятие</w:t>
            </w:r>
            <w:proofErr w:type="gramStart"/>
            <w:r>
              <w:rPr>
                <w:sz w:val="28"/>
                <w:szCs w:val="28"/>
              </w:rPr>
              <w:t>…  С</w:t>
            </w:r>
            <w:proofErr w:type="gramEnd"/>
            <w:r>
              <w:rPr>
                <w:sz w:val="28"/>
                <w:szCs w:val="28"/>
              </w:rPr>
              <w:t>опоставляя</w:t>
            </w:r>
          </w:p>
        </w:tc>
      </w:tr>
      <w:tr w:rsidR="00C5410F" w:rsidRPr="00C75066">
        <w:trPr>
          <w:trHeight w:val="403"/>
        </w:trPr>
        <w:tc>
          <w:tcPr>
            <w:tcW w:w="2080" w:type="dxa"/>
            <w:tcBorders>
              <w:left w:val="single" w:sz="8" w:space="0" w:color="auto"/>
            </w:tcBorders>
            <w:vAlign w:val="bottom"/>
          </w:tcPr>
          <w:p w:rsidR="00C5410F" w:rsidRPr="00C75066" w:rsidRDefault="00C5410F">
            <w:pPr>
              <w:rPr>
                <w:sz w:val="24"/>
                <w:szCs w:val="24"/>
              </w:rPr>
            </w:pPr>
          </w:p>
        </w:tc>
        <w:tc>
          <w:tcPr>
            <w:tcW w:w="620" w:type="dxa"/>
            <w:tcBorders>
              <w:right w:val="single" w:sz="8" w:space="0" w:color="auto"/>
            </w:tcBorders>
            <w:vAlign w:val="bottom"/>
          </w:tcPr>
          <w:p w:rsidR="00C5410F" w:rsidRPr="00C75066" w:rsidRDefault="00C5410F">
            <w:pPr>
              <w:rPr>
                <w:sz w:val="24"/>
                <w:szCs w:val="24"/>
              </w:rPr>
            </w:pPr>
          </w:p>
        </w:tc>
        <w:tc>
          <w:tcPr>
            <w:tcW w:w="6900" w:type="dxa"/>
            <w:gridSpan w:val="4"/>
            <w:tcBorders>
              <w:right w:val="single" w:sz="8" w:space="0" w:color="auto"/>
            </w:tcBorders>
            <w:vAlign w:val="bottom"/>
          </w:tcPr>
          <w:p w:rsidR="00C5410F" w:rsidRPr="00C75066" w:rsidRDefault="00C5410F">
            <w:pPr>
              <w:ind w:left="100"/>
              <w:rPr>
                <w:sz w:val="20"/>
                <w:szCs w:val="20"/>
              </w:rPr>
            </w:pPr>
            <w:r>
              <w:rPr>
                <w:sz w:val="28"/>
                <w:szCs w:val="28"/>
              </w:rPr>
              <w:t>две  стороны  одного  решения,  автор  демонстрирует</w:t>
            </w:r>
          </w:p>
        </w:tc>
      </w:tr>
      <w:tr w:rsidR="00C5410F" w:rsidRPr="00C75066">
        <w:trPr>
          <w:trHeight w:val="404"/>
        </w:trPr>
        <w:tc>
          <w:tcPr>
            <w:tcW w:w="2080" w:type="dxa"/>
            <w:tcBorders>
              <w:left w:val="single" w:sz="8" w:space="0" w:color="auto"/>
            </w:tcBorders>
            <w:vAlign w:val="bottom"/>
          </w:tcPr>
          <w:p w:rsidR="00C5410F" w:rsidRPr="00C75066" w:rsidRDefault="00C5410F">
            <w:pPr>
              <w:rPr>
                <w:sz w:val="24"/>
                <w:szCs w:val="24"/>
              </w:rPr>
            </w:pPr>
          </w:p>
        </w:tc>
        <w:tc>
          <w:tcPr>
            <w:tcW w:w="620" w:type="dxa"/>
            <w:tcBorders>
              <w:right w:val="single" w:sz="8" w:space="0" w:color="auto"/>
            </w:tcBorders>
            <w:vAlign w:val="bottom"/>
          </w:tcPr>
          <w:p w:rsidR="00C5410F" w:rsidRPr="00C75066" w:rsidRDefault="00C5410F">
            <w:pPr>
              <w:rPr>
                <w:sz w:val="24"/>
                <w:szCs w:val="24"/>
              </w:rPr>
            </w:pPr>
          </w:p>
        </w:tc>
        <w:tc>
          <w:tcPr>
            <w:tcW w:w="6900" w:type="dxa"/>
            <w:gridSpan w:val="4"/>
            <w:tcBorders>
              <w:right w:val="single" w:sz="8" w:space="0" w:color="auto"/>
            </w:tcBorders>
            <w:vAlign w:val="bottom"/>
          </w:tcPr>
          <w:p w:rsidR="00C5410F" w:rsidRPr="00C75066" w:rsidRDefault="00C5410F">
            <w:pPr>
              <w:ind w:left="100"/>
              <w:rPr>
                <w:sz w:val="20"/>
                <w:szCs w:val="20"/>
              </w:rPr>
            </w:pPr>
            <w:r>
              <w:rPr>
                <w:sz w:val="28"/>
                <w:szCs w:val="28"/>
              </w:rPr>
              <w:t>проявляют неоднозначность подхода к решению, его</w:t>
            </w:r>
          </w:p>
        </w:tc>
      </w:tr>
      <w:tr w:rsidR="00C5410F" w:rsidRPr="00C75066">
        <w:trPr>
          <w:trHeight w:val="403"/>
        </w:trPr>
        <w:tc>
          <w:tcPr>
            <w:tcW w:w="2080" w:type="dxa"/>
            <w:tcBorders>
              <w:left w:val="single" w:sz="8" w:space="0" w:color="auto"/>
            </w:tcBorders>
            <w:vAlign w:val="bottom"/>
          </w:tcPr>
          <w:p w:rsidR="00C5410F" w:rsidRPr="00C75066" w:rsidRDefault="00C5410F">
            <w:pPr>
              <w:rPr>
                <w:sz w:val="24"/>
                <w:szCs w:val="24"/>
              </w:rPr>
            </w:pPr>
          </w:p>
        </w:tc>
        <w:tc>
          <w:tcPr>
            <w:tcW w:w="620" w:type="dxa"/>
            <w:tcBorders>
              <w:right w:val="single" w:sz="8" w:space="0" w:color="auto"/>
            </w:tcBorders>
            <w:vAlign w:val="bottom"/>
          </w:tcPr>
          <w:p w:rsidR="00C5410F" w:rsidRPr="00C75066" w:rsidRDefault="00C5410F">
            <w:pPr>
              <w:rPr>
                <w:sz w:val="24"/>
                <w:szCs w:val="24"/>
              </w:rPr>
            </w:pPr>
          </w:p>
        </w:tc>
        <w:tc>
          <w:tcPr>
            <w:tcW w:w="4380" w:type="dxa"/>
            <w:gridSpan w:val="2"/>
            <w:vAlign w:val="bottom"/>
          </w:tcPr>
          <w:p w:rsidR="00C5410F" w:rsidRPr="00C75066" w:rsidRDefault="00C5410F">
            <w:pPr>
              <w:ind w:left="100"/>
              <w:rPr>
                <w:sz w:val="20"/>
                <w:szCs w:val="20"/>
              </w:rPr>
            </w:pPr>
            <w:r>
              <w:rPr>
                <w:sz w:val="28"/>
                <w:szCs w:val="28"/>
              </w:rPr>
              <w:t>зависимость от многих условий.</w:t>
            </w:r>
          </w:p>
        </w:tc>
        <w:tc>
          <w:tcPr>
            <w:tcW w:w="1060" w:type="dxa"/>
            <w:vAlign w:val="bottom"/>
          </w:tcPr>
          <w:p w:rsidR="00C5410F" w:rsidRPr="00C75066" w:rsidRDefault="00C5410F">
            <w:pPr>
              <w:rPr>
                <w:sz w:val="24"/>
                <w:szCs w:val="24"/>
              </w:rPr>
            </w:pPr>
          </w:p>
        </w:tc>
        <w:tc>
          <w:tcPr>
            <w:tcW w:w="1460" w:type="dxa"/>
            <w:tcBorders>
              <w:right w:val="single" w:sz="8" w:space="0" w:color="auto"/>
            </w:tcBorders>
            <w:vAlign w:val="bottom"/>
          </w:tcPr>
          <w:p w:rsidR="00C5410F" w:rsidRPr="00C75066" w:rsidRDefault="00C5410F">
            <w:pPr>
              <w:rPr>
                <w:sz w:val="24"/>
                <w:szCs w:val="24"/>
              </w:rPr>
            </w:pPr>
          </w:p>
        </w:tc>
      </w:tr>
      <w:tr w:rsidR="00C5410F" w:rsidRPr="00C75066">
        <w:trPr>
          <w:trHeight w:val="89"/>
        </w:trPr>
        <w:tc>
          <w:tcPr>
            <w:tcW w:w="2080" w:type="dxa"/>
            <w:tcBorders>
              <w:left w:val="single" w:sz="8" w:space="0" w:color="auto"/>
              <w:bottom w:val="single" w:sz="8" w:space="0" w:color="auto"/>
            </w:tcBorders>
            <w:vAlign w:val="bottom"/>
          </w:tcPr>
          <w:p w:rsidR="00C5410F" w:rsidRPr="00C75066" w:rsidRDefault="00C5410F">
            <w:pPr>
              <w:rPr>
                <w:sz w:val="7"/>
                <w:szCs w:val="7"/>
              </w:rPr>
            </w:pPr>
          </w:p>
        </w:tc>
        <w:tc>
          <w:tcPr>
            <w:tcW w:w="620" w:type="dxa"/>
            <w:tcBorders>
              <w:bottom w:val="single" w:sz="8" w:space="0" w:color="auto"/>
              <w:right w:val="single" w:sz="8" w:space="0" w:color="auto"/>
            </w:tcBorders>
            <w:vAlign w:val="bottom"/>
          </w:tcPr>
          <w:p w:rsidR="00C5410F" w:rsidRPr="00C75066" w:rsidRDefault="00C5410F">
            <w:pPr>
              <w:rPr>
                <w:sz w:val="7"/>
                <w:szCs w:val="7"/>
              </w:rPr>
            </w:pPr>
          </w:p>
        </w:tc>
        <w:tc>
          <w:tcPr>
            <w:tcW w:w="6900" w:type="dxa"/>
            <w:gridSpan w:val="4"/>
            <w:tcBorders>
              <w:bottom w:val="single" w:sz="8" w:space="0" w:color="auto"/>
              <w:right w:val="single" w:sz="8" w:space="0" w:color="auto"/>
            </w:tcBorders>
            <w:vAlign w:val="bottom"/>
          </w:tcPr>
          <w:p w:rsidR="00C5410F" w:rsidRPr="00C75066" w:rsidRDefault="00C5410F">
            <w:pPr>
              <w:rPr>
                <w:sz w:val="7"/>
                <w:szCs w:val="7"/>
              </w:rPr>
            </w:pPr>
          </w:p>
        </w:tc>
      </w:tr>
      <w:tr w:rsidR="00C5410F" w:rsidRPr="00C75066">
        <w:trPr>
          <w:trHeight w:val="302"/>
        </w:trPr>
        <w:tc>
          <w:tcPr>
            <w:tcW w:w="2080" w:type="dxa"/>
            <w:tcBorders>
              <w:left w:val="single" w:sz="8" w:space="0" w:color="auto"/>
            </w:tcBorders>
            <w:vAlign w:val="bottom"/>
          </w:tcPr>
          <w:p w:rsidR="00C5410F" w:rsidRPr="00C75066" w:rsidRDefault="00C5410F">
            <w:pPr>
              <w:spacing w:line="301" w:lineRule="exact"/>
              <w:ind w:left="120"/>
              <w:rPr>
                <w:sz w:val="20"/>
                <w:szCs w:val="20"/>
              </w:rPr>
            </w:pPr>
            <w:r>
              <w:rPr>
                <w:sz w:val="28"/>
                <w:szCs w:val="28"/>
              </w:rPr>
              <w:t>причина</w:t>
            </w:r>
          </w:p>
        </w:tc>
        <w:tc>
          <w:tcPr>
            <w:tcW w:w="620" w:type="dxa"/>
            <w:tcBorders>
              <w:right w:val="single" w:sz="8" w:space="0" w:color="auto"/>
            </w:tcBorders>
            <w:vAlign w:val="bottom"/>
          </w:tcPr>
          <w:p w:rsidR="00C5410F" w:rsidRPr="00C75066" w:rsidRDefault="00C5410F">
            <w:pPr>
              <w:spacing w:line="301" w:lineRule="exact"/>
              <w:ind w:left="220"/>
              <w:rPr>
                <w:sz w:val="20"/>
                <w:szCs w:val="20"/>
              </w:rPr>
            </w:pPr>
            <w:r>
              <w:rPr>
                <w:sz w:val="28"/>
                <w:szCs w:val="28"/>
              </w:rPr>
              <w:t>—</w:t>
            </w:r>
          </w:p>
        </w:tc>
        <w:tc>
          <w:tcPr>
            <w:tcW w:w="6900" w:type="dxa"/>
            <w:gridSpan w:val="4"/>
            <w:tcBorders>
              <w:right w:val="single" w:sz="8" w:space="0" w:color="auto"/>
            </w:tcBorders>
            <w:vAlign w:val="bottom"/>
          </w:tcPr>
          <w:p w:rsidR="00C5410F" w:rsidRPr="00C75066" w:rsidRDefault="00C5410F">
            <w:pPr>
              <w:spacing w:line="301" w:lineRule="exact"/>
              <w:ind w:left="100"/>
              <w:rPr>
                <w:sz w:val="20"/>
                <w:szCs w:val="20"/>
              </w:rPr>
            </w:pPr>
            <w:r>
              <w:rPr>
                <w:sz w:val="28"/>
                <w:szCs w:val="28"/>
              </w:rPr>
              <w:t>Автор   объясняет,   что   было   причиной   героизма</w:t>
            </w:r>
          </w:p>
        </w:tc>
      </w:tr>
      <w:tr w:rsidR="00C5410F" w:rsidRPr="00C75066">
        <w:trPr>
          <w:trHeight w:val="403"/>
        </w:trPr>
        <w:tc>
          <w:tcPr>
            <w:tcW w:w="2080" w:type="dxa"/>
            <w:tcBorders>
              <w:left w:val="single" w:sz="8" w:space="0" w:color="auto"/>
            </w:tcBorders>
            <w:vAlign w:val="bottom"/>
          </w:tcPr>
          <w:p w:rsidR="00C5410F" w:rsidRPr="00C75066" w:rsidRDefault="00C5410F">
            <w:pPr>
              <w:ind w:left="120"/>
              <w:rPr>
                <w:sz w:val="20"/>
                <w:szCs w:val="20"/>
              </w:rPr>
            </w:pPr>
            <w:r>
              <w:rPr>
                <w:sz w:val="28"/>
                <w:szCs w:val="28"/>
              </w:rPr>
              <w:t>следствие</w:t>
            </w:r>
          </w:p>
        </w:tc>
        <w:tc>
          <w:tcPr>
            <w:tcW w:w="620" w:type="dxa"/>
            <w:tcBorders>
              <w:right w:val="single" w:sz="8" w:space="0" w:color="auto"/>
            </w:tcBorders>
            <w:vAlign w:val="bottom"/>
          </w:tcPr>
          <w:p w:rsidR="00C5410F" w:rsidRPr="00C75066" w:rsidRDefault="00C5410F">
            <w:pPr>
              <w:rPr>
                <w:sz w:val="24"/>
                <w:szCs w:val="24"/>
              </w:rPr>
            </w:pPr>
          </w:p>
        </w:tc>
        <w:tc>
          <w:tcPr>
            <w:tcW w:w="4380" w:type="dxa"/>
            <w:gridSpan w:val="2"/>
            <w:vAlign w:val="bottom"/>
          </w:tcPr>
          <w:p w:rsidR="00C5410F" w:rsidRPr="00C75066" w:rsidRDefault="00C5410F">
            <w:pPr>
              <w:ind w:left="100"/>
              <w:rPr>
                <w:sz w:val="20"/>
                <w:szCs w:val="20"/>
              </w:rPr>
            </w:pPr>
            <w:r>
              <w:rPr>
                <w:sz w:val="28"/>
                <w:szCs w:val="28"/>
              </w:rPr>
              <w:t>советских людей во время войны.</w:t>
            </w:r>
          </w:p>
        </w:tc>
        <w:tc>
          <w:tcPr>
            <w:tcW w:w="1060" w:type="dxa"/>
            <w:vAlign w:val="bottom"/>
          </w:tcPr>
          <w:p w:rsidR="00C5410F" w:rsidRPr="00C75066" w:rsidRDefault="00C5410F">
            <w:pPr>
              <w:rPr>
                <w:sz w:val="24"/>
                <w:szCs w:val="24"/>
              </w:rPr>
            </w:pPr>
          </w:p>
        </w:tc>
        <w:tc>
          <w:tcPr>
            <w:tcW w:w="1460" w:type="dxa"/>
            <w:tcBorders>
              <w:right w:val="single" w:sz="8" w:space="0" w:color="auto"/>
            </w:tcBorders>
            <w:vAlign w:val="bottom"/>
          </w:tcPr>
          <w:p w:rsidR="00C5410F" w:rsidRPr="00C75066" w:rsidRDefault="00C5410F">
            <w:pPr>
              <w:rPr>
                <w:sz w:val="24"/>
                <w:szCs w:val="24"/>
              </w:rPr>
            </w:pPr>
          </w:p>
        </w:tc>
      </w:tr>
      <w:tr w:rsidR="00C5410F" w:rsidRPr="00C75066">
        <w:trPr>
          <w:trHeight w:val="403"/>
        </w:trPr>
        <w:tc>
          <w:tcPr>
            <w:tcW w:w="2080" w:type="dxa"/>
            <w:tcBorders>
              <w:left w:val="single" w:sz="8" w:space="0" w:color="auto"/>
            </w:tcBorders>
            <w:vAlign w:val="bottom"/>
          </w:tcPr>
          <w:p w:rsidR="00C5410F" w:rsidRPr="00C75066" w:rsidRDefault="00C5410F">
            <w:pPr>
              <w:rPr>
                <w:sz w:val="24"/>
                <w:szCs w:val="24"/>
              </w:rPr>
            </w:pPr>
          </w:p>
        </w:tc>
        <w:tc>
          <w:tcPr>
            <w:tcW w:w="620" w:type="dxa"/>
            <w:tcBorders>
              <w:right w:val="single" w:sz="8" w:space="0" w:color="auto"/>
            </w:tcBorders>
            <w:vAlign w:val="bottom"/>
          </w:tcPr>
          <w:p w:rsidR="00C5410F" w:rsidRPr="00C75066" w:rsidRDefault="00C5410F">
            <w:pPr>
              <w:rPr>
                <w:sz w:val="24"/>
                <w:szCs w:val="24"/>
              </w:rPr>
            </w:pPr>
          </w:p>
        </w:tc>
        <w:tc>
          <w:tcPr>
            <w:tcW w:w="6900" w:type="dxa"/>
            <w:gridSpan w:val="4"/>
            <w:tcBorders>
              <w:right w:val="single" w:sz="8" w:space="0" w:color="auto"/>
            </w:tcBorders>
            <w:vAlign w:val="bottom"/>
          </w:tcPr>
          <w:p w:rsidR="00C5410F" w:rsidRPr="00C75066" w:rsidRDefault="00C5410F">
            <w:pPr>
              <w:ind w:left="100"/>
              <w:rPr>
                <w:sz w:val="20"/>
                <w:szCs w:val="20"/>
              </w:rPr>
            </w:pPr>
            <w:r>
              <w:rPr>
                <w:sz w:val="28"/>
                <w:szCs w:val="28"/>
              </w:rPr>
              <w:t>Следствием  такого  воспитания  и  стал,  по  словам</w:t>
            </w:r>
          </w:p>
        </w:tc>
      </w:tr>
      <w:tr w:rsidR="00C5410F" w:rsidRPr="00C75066">
        <w:trPr>
          <w:trHeight w:val="401"/>
        </w:trPr>
        <w:tc>
          <w:tcPr>
            <w:tcW w:w="2080" w:type="dxa"/>
            <w:tcBorders>
              <w:left w:val="single" w:sz="8" w:space="0" w:color="auto"/>
            </w:tcBorders>
            <w:vAlign w:val="bottom"/>
          </w:tcPr>
          <w:p w:rsidR="00C5410F" w:rsidRPr="00C75066" w:rsidRDefault="00C5410F">
            <w:pPr>
              <w:rPr>
                <w:sz w:val="24"/>
                <w:szCs w:val="24"/>
              </w:rPr>
            </w:pPr>
          </w:p>
        </w:tc>
        <w:tc>
          <w:tcPr>
            <w:tcW w:w="620" w:type="dxa"/>
            <w:tcBorders>
              <w:right w:val="single" w:sz="8" w:space="0" w:color="auto"/>
            </w:tcBorders>
            <w:vAlign w:val="bottom"/>
          </w:tcPr>
          <w:p w:rsidR="00C5410F" w:rsidRPr="00C75066" w:rsidRDefault="00C5410F">
            <w:pPr>
              <w:rPr>
                <w:sz w:val="24"/>
                <w:szCs w:val="24"/>
              </w:rPr>
            </w:pPr>
          </w:p>
        </w:tc>
        <w:tc>
          <w:tcPr>
            <w:tcW w:w="6900" w:type="dxa"/>
            <w:gridSpan w:val="4"/>
            <w:tcBorders>
              <w:right w:val="single" w:sz="8" w:space="0" w:color="auto"/>
            </w:tcBorders>
            <w:vAlign w:val="bottom"/>
          </w:tcPr>
          <w:p w:rsidR="00C5410F" w:rsidRPr="00C75066" w:rsidRDefault="00C5410F">
            <w:pPr>
              <w:ind w:left="100"/>
              <w:rPr>
                <w:sz w:val="20"/>
                <w:szCs w:val="20"/>
              </w:rPr>
            </w:pPr>
            <w:r>
              <w:rPr>
                <w:sz w:val="28"/>
                <w:szCs w:val="28"/>
              </w:rPr>
              <w:t>автора, феномен массового героизма. Если бы …, то….</w:t>
            </w:r>
          </w:p>
        </w:tc>
      </w:tr>
      <w:tr w:rsidR="00C5410F" w:rsidRPr="00C75066">
        <w:trPr>
          <w:trHeight w:val="91"/>
        </w:trPr>
        <w:tc>
          <w:tcPr>
            <w:tcW w:w="2080" w:type="dxa"/>
            <w:tcBorders>
              <w:left w:val="single" w:sz="8" w:space="0" w:color="auto"/>
              <w:bottom w:val="single" w:sz="8" w:space="0" w:color="auto"/>
            </w:tcBorders>
            <w:vAlign w:val="bottom"/>
          </w:tcPr>
          <w:p w:rsidR="00C5410F" w:rsidRPr="00C75066" w:rsidRDefault="00C5410F">
            <w:pPr>
              <w:rPr>
                <w:sz w:val="7"/>
                <w:szCs w:val="7"/>
              </w:rPr>
            </w:pPr>
          </w:p>
        </w:tc>
        <w:tc>
          <w:tcPr>
            <w:tcW w:w="620" w:type="dxa"/>
            <w:tcBorders>
              <w:bottom w:val="single" w:sz="8" w:space="0" w:color="auto"/>
              <w:right w:val="single" w:sz="8" w:space="0" w:color="auto"/>
            </w:tcBorders>
            <w:vAlign w:val="bottom"/>
          </w:tcPr>
          <w:p w:rsidR="00C5410F" w:rsidRPr="00C75066" w:rsidRDefault="00C5410F">
            <w:pPr>
              <w:rPr>
                <w:sz w:val="7"/>
                <w:szCs w:val="7"/>
              </w:rPr>
            </w:pPr>
          </w:p>
        </w:tc>
        <w:tc>
          <w:tcPr>
            <w:tcW w:w="6900" w:type="dxa"/>
            <w:gridSpan w:val="4"/>
            <w:tcBorders>
              <w:bottom w:val="single" w:sz="8" w:space="0" w:color="auto"/>
              <w:right w:val="single" w:sz="8" w:space="0" w:color="auto"/>
            </w:tcBorders>
            <w:vAlign w:val="bottom"/>
          </w:tcPr>
          <w:p w:rsidR="00C5410F" w:rsidRPr="00C75066" w:rsidRDefault="00C5410F">
            <w:pPr>
              <w:rPr>
                <w:sz w:val="7"/>
                <w:szCs w:val="7"/>
              </w:rPr>
            </w:pPr>
          </w:p>
        </w:tc>
      </w:tr>
      <w:tr w:rsidR="00C5410F" w:rsidRPr="00C75066">
        <w:trPr>
          <w:trHeight w:val="302"/>
        </w:trPr>
        <w:tc>
          <w:tcPr>
            <w:tcW w:w="2080" w:type="dxa"/>
            <w:tcBorders>
              <w:left w:val="single" w:sz="8" w:space="0" w:color="auto"/>
            </w:tcBorders>
            <w:vAlign w:val="bottom"/>
          </w:tcPr>
          <w:p w:rsidR="00C5410F" w:rsidRPr="00C75066" w:rsidRDefault="00C5410F">
            <w:pPr>
              <w:spacing w:line="301" w:lineRule="exact"/>
              <w:ind w:left="120"/>
              <w:rPr>
                <w:sz w:val="20"/>
                <w:szCs w:val="20"/>
              </w:rPr>
            </w:pPr>
            <w:r>
              <w:rPr>
                <w:sz w:val="28"/>
                <w:szCs w:val="28"/>
              </w:rPr>
              <w:t>уступка</w:t>
            </w:r>
          </w:p>
        </w:tc>
        <w:tc>
          <w:tcPr>
            <w:tcW w:w="620" w:type="dxa"/>
            <w:tcBorders>
              <w:right w:val="single" w:sz="8" w:space="0" w:color="auto"/>
            </w:tcBorders>
            <w:vAlign w:val="bottom"/>
          </w:tcPr>
          <w:p w:rsidR="00C5410F" w:rsidRPr="00C75066" w:rsidRDefault="00C5410F">
            <w:pPr>
              <w:rPr>
                <w:sz w:val="24"/>
                <w:szCs w:val="24"/>
              </w:rPr>
            </w:pPr>
          </w:p>
        </w:tc>
        <w:tc>
          <w:tcPr>
            <w:tcW w:w="6900" w:type="dxa"/>
            <w:gridSpan w:val="4"/>
            <w:tcBorders>
              <w:right w:val="single" w:sz="8" w:space="0" w:color="auto"/>
            </w:tcBorders>
            <w:vAlign w:val="bottom"/>
          </w:tcPr>
          <w:p w:rsidR="00C5410F" w:rsidRPr="00C75066" w:rsidRDefault="00C5410F">
            <w:pPr>
              <w:spacing w:line="301" w:lineRule="exact"/>
              <w:ind w:left="100"/>
              <w:rPr>
                <w:sz w:val="20"/>
                <w:szCs w:val="20"/>
              </w:rPr>
            </w:pPr>
            <w:r>
              <w:rPr>
                <w:sz w:val="28"/>
                <w:szCs w:val="28"/>
              </w:rPr>
              <w:t>Несмотря на объективность наблюдений, автор пишет</w:t>
            </w:r>
          </w:p>
        </w:tc>
      </w:tr>
      <w:tr w:rsidR="00C5410F" w:rsidRPr="00C75066">
        <w:trPr>
          <w:trHeight w:val="403"/>
        </w:trPr>
        <w:tc>
          <w:tcPr>
            <w:tcW w:w="2080" w:type="dxa"/>
            <w:tcBorders>
              <w:left w:val="single" w:sz="8" w:space="0" w:color="auto"/>
            </w:tcBorders>
            <w:vAlign w:val="bottom"/>
          </w:tcPr>
          <w:p w:rsidR="00C5410F" w:rsidRPr="00C75066" w:rsidRDefault="00C5410F">
            <w:pPr>
              <w:rPr>
                <w:sz w:val="24"/>
                <w:szCs w:val="24"/>
              </w:rPr>
            </w:pPr>
          </w:p>
        </w:tc>
        <w:tc>
          <w:tcPr>
            <w:tcW w:w="620" w:type="dxa"/>
            <w:tcBorders>
              <w:right w:val="single" w:sz="8" w:space="0" w:color="auto"/>
            </w:tcBorders>
            <w:vAlign w:val="bottom"/>
          </w:tcPr>
          <w:p w:rsidR="00C5410F" w:rsidRPr="00C75066" w:rsidRDefault="00C5410F">
            <w:pPr>
              <w:rPr>
                <w:sz w:val="24"/>
                <w:szCs w:val="24"/>
              </w:rPr>
            </w:pPr>
          </w:p>
        </w:tc>
        <w:tc>
          <w:tcPr>
            <w:tcW w:w="6900" w:type="dxa"/>
            <w:gridSpan w:val="4"/>
            <w:tcBorders>
              <w:right w:val="single" w:sz="8" w:space="0" w:color="auto"/>
            </w:tcBorders>
            <w:vAlign w:val="bottom"/>
          </w:tcPr>
          <w:p w:rsidR="00C5410F" w:rsidRPr="00C75066" w:rsidRDefault="00C5410F">
            <w:pPr>
              <w:ind w:left="100"/>
              <w:rPr>
                <w:sz w:val="20"/>
                <w:szCs w:val="20"/>
              </w:rPr>
            </w:pPr>
            <w:r>
              <w:rPr>
                <w:sz w:val="28"/>
                <w:szCs w:val="28"/>
              </w:rPr>
              <w:t>о   том,   что   это   горькая   объективность,   которая</w:t>
            </w:r>
          </w:p>
        </w:tc>
      </w:tr>
      <w:tr w:rsidR="00C5410F" w:rsidRPr="00C75066">
        <w:trPr>
          <w:trHeight w:val="404"/>
        </w:trPr>
        <w:tc>
          <w:tcPr>
            <w:tcW w:w="2080" w:type="dxa"/>
            <w:tcBorders>
              <w:left w:val="single" w:sz="8" w:space="0" w:color="auto"/>
            </w:tcBorders>
            <w:vAlign w:val="bottom"/>
          </w:tcPr>
          <w:p w:rsidR="00C5410F" w:rsidRPr="00C75066" w:rsidRDefault="00C5410F">
            <w:pPr>
              <w:rPr>
                <w:sz w:val="24"/>
                <w:szCs w:val="24"/>
              </w:rPr>
            </w:pPr>
          </w:p>
        </w:tc>
        <w:tc>
          <w:tcPr>
            <w:tcW w:w="620" w:type="dxa"/>
            <w:tcBorders>
              <w:right w:val="single" w:sz="8" w:space="0" w:color="auto"/>
            </w:tcBorders>
            <w:vAlign w:val="bottom"/>
          </w:tcPr>
          <w:p w:rsidR="00C5410F" w:rsidRPr="00C75066" w:rsidRDefault="00C5410F">
            <w:pPr>
              <w:rPr>
                <w:sz w:val="24"/>
                <w:szCs w:val="24"/>
              </w:rPr>
            </w:pPr>
          </w:p>
        </w:tc>
        <w:tc>
          <w:tcPr>
            <w:tcW w:w="4380" w:type="dxa"/>
            <w:gridSpan w:val="2"/>
            <w:vAlign w:val="bottom"/>
          </w:tcPr>
          <w:p w:rsidR="00C5410F" w:rsidRPr="00C75066" w:rsidRDefault="00C5410F">
            <w:pPr>
              <w:ind w:left="100"/>
              <w:rPr>
                <w:sz w:val="20"/>
                <w:szCs w:val="20"/>
              </w:rPr>
            </w:pPr>
            <w:r>
              <w:rPr>
                <w:sz w:val="28"/>
                <w:szCs w:val="28"/>
              </w:rPr>
              <w:t>противоречит человеколюбию.</w:t>
            </w:r>
          </w:p>
        </w:tc>
        <w:tc>
          <w:tcPr>
            <w:tcW w:w="1060" w:type="dxa"/>
            <w:vAlign w:val="bottom"/>
          </w:tcPr>
          <w:p w:rsidR="00C5410F" w:rsidRPr="00C75066" w:rsidRDefault="00C5410F">
            <w:pPr>
              <w:rPr>
                <w:sz w:val="24"/>
                <w:szCs w:val="24"/>
              </w:rPr>
            </w:pPr>
          </w:p>
        </w:tc>
        <w:tc>
          <w:tcPr>
            <w:tcW w:w="1460" w:type="dxa"/>
            <w:tcBorders>
              <w:right w:val="single" w:sz="8" w:space="0" w:color="auto"/>
            </w:tcBorders>
            <w:vAlign w:val="bottom"/>
          </w:tcPr>
          <w:p w:rsidR="00C5410F" w:rsidRPr="00C75066" w:rsidRDefault="00C5410F">
            <w:pPr>
              <w:rPr>
                <w:sz w:val="24"/>
                <w:szCs w:val="24"/>
              </w:rPr>
            </w:pPr>
          </w:p>
        </w:tc>
      </w:tr>
      <w:tr w:rsidR="00C5410F" w:rsidRPr="00C75066">
        <w:trPr>
          <w:trHeight w:val="89"/>
        </w:trPr>
        <w:tc>
          <w:tcPr>
            <w:tcW w:w="2080" w:type="dxa"/>
            <w:tcBorders>
              <w:left w:val="single" w:sz="8" w:space="0" w:color="auto"/>
              <w:bottom w:val="single" w:sz="8" w:space="0" w:color="auto"/>
            </w:tcBorders>
            <w:vAlign w:val="bottom"/>
          </w:tcPr>
          <w:p w:rsidR="00C5410F" w:rsidRPr="00C75066" w:rsidRDefault="00C5410F">
            <w:pPr>
              <w:rPr>
                <w:sz w:val="7"/>
                <w:szCs w:val="7"/>
              </w:rPr>
            </w:pPr>
          </w:p>
        </w:tc>
        <w:tc>
          <w:tcPr>
            <w:tcW w:w="620" w:type="dxa"/>
            <w:tcBorders>
              <w:bottom w:val="single" w:sz="8" w:space="0" w:color="auto"/>
              <w:right w:val="single" w:sz="8" w:space="0" w:color="auto"/>
            </w:tcBorders>
            <w:vAlign w:val="bottom"/>
          </w:tcPr>
          <w:p w:rsidR="00C5410F" w:rsidRPr="00C75066" w:rsidRDefault="00C5410F">
            <w:pPr>
              <w:rPr>
                <w:sz w:val="7"/>
                <w:szCs w:val="7"/>
              </w:rPr>
            </w:pPr>
          </w:p>
        </w:tc>
        <w:tc>
          <w:tcPr>
            <w:tcW w:w="6900" w:type="dxa"/>
            <w:gridSpan w:val="4"/>
            <w:tcBorders>
              <w:bottom w:val="single" w:sz="8" w:space="0" w:color="auto"/>
              <w:right w:val="single" w:sz="8" w:space="0" w:color="auto"/>
            </w:tcBorders>
            <w:vAlign w:val="bottom"/>
          </w:tcPr>
          <w:p w:rsidR="00C5410F" w:rsidRPr="00C75066" w:rsidRDefault="00C5410F">
            <w:pPr>
              <w:rPr>
                <w:sz w:val="7"/>
                <w:szCs w:val="7"/>
              </w:rPr>
            </w:pPr>
          </w:p>
        </w:tc>
      </w:tr>
      <w:tr w:rsidR="00C5410F" w:rsidRPr="00C75066">
        <w:trPr>
          <w:trHeight w:val="304"/>
        </w:trPr>
        <w:tc>
          <w:tcPr>
            <w:tcW w:w="2080" w:type="dxa"/>
            <w:tcBorders>
              <w:left w:val="single" w:sz="8" w:space="0" w:color="auto"/>
            </w:tcBorders>
            <w:vAlign w:val="bottom"/>
          </w:tcPr>
          <w:p w:rsidR="00C5410F" w:rsidRPr="00C75066" w:rsidRDefault="00C5410F">
            <w:pPr>
              <w:spacing w:line="304" w:lineRule="exact"/>
              <w:ind w:left="120"/>
              <w:rPr>
                <w:sz w:val="20"/>
                <w:szCs w:val="20"/>
              </w:rPr>
            </w:pPr>
            <w:r>
              <w:rPr>
                <w:sz w:val="28"/>
                <w:szCs w:val="28"/>
              </w:rPr>
              <w:t>частности</w:t>
            </w:r>
          </w:p>
        </w:tc>
        <w:tc>
          <w:tcPr>
            <w:tcW w:w="620" w:type="dxa"/>
            <w:tcBorders>
              <w:right w:val="single" w:sz="8" w:space="0" w:color="auto"/>
            </w:tcBorders>
            <w:vAlign w:val="bottom"/>
          </w:tcPr>
          <w:p w:rsidR="00C5410F" w:rsidRPr="00C75066" w:rsidRDefault="00C5410F">
            <w:pPr>
              <w:spacing w:line="304" w:lineRule="exact"/>
              <w:ind w:left="220"/>
              <w:rPr>
                <w:sz w:val="20"/>
                <w:szCs w:val="20"/>
              </w:rPr>
            </w:pPr>
            <w:r>
              <w:rPr>
                <w:sz w:val="28"/>
                <w:szCs w:val="28"/>
              </w:rPr>
              <w:t>—</w:t>
            </w:r>
          </w:p>
        </w:tc>
        <w:tc>
          <w:tcPr>
            <w:tcW w:w="6900" w:type="dxa"/>
            <w:gridSpan w:val="4"/>
            <w:tcBorders>
              <w:right w:val="single" w:sz="8" w:space="0" w:color="auto"/>
            </w:tcBorders>
            <w:vAlign w:val="bottom"/>
          </w:tcPr>
          <w:p w:rsidR="00C5410F" w:rsidRPr="00C75066" w:rsidRDefault="00C5410F">
            <w:pPr>
              <w:spacing w:line="304" w:lineRule="exact"/>
              <w:ind w:left="100"/>
              <w:rPr>
                <w:sz w:val="20"/>
                <w:szCs w:val="20"/>
              </w:rPr>
            </w:pPr>
            <w:r>
              <w:rPr>
                <w:sz w:val="28"/>
                <w:szCs w:val="28"/>
              </w:rPr>
              <w:t>Обобщая рассуждения о необходимости элементарной</w:t>
            </w:r>
          </w:p>
        </w:tc>
      </w:tr>
      <w:tr w:rsidR="00C5410F" w:rsidRPr="00C75066">
        <w:trPr>
          <w:trHeight w:val="89"/>
        </w:trPr>
        <w:tc>
          <w:tcPr>
            <w:tcW w:w="2080" w:type="dxa"/>
            <w:tcBorders>
              <w:left w:val="single" w:sz="8" w:space="0" w:color="auto"/>
              <w:bottom w:val="single" w:sz="8" w:space="0" w:color="auto"/>
            </w:tcBorders>
            <w:vAlign w:val="bottom"/>
          </w:tcPr>
          <w:p w:rsidR="00C5410F" w:rsidRPr="00C75066" w:rsidRDefault="00C5410F">
            <w:pPr>
              <w:rPr>
                <w:sz w:val="7"/>
                <w:szCs w:val="7"/>
              </w:rPr>
            </w:pPr>
          </w:p>
        </w:tc>
        <w:tc>
          <w:tcPr>
            <w:tcW w:w="620" w:type="dxa"/>
            <w:tcBorders>
              <w:bottom w:val="single" w:sz="8" w:space="0" w:color="auto"/>
              <w:right w:val="single" w:sz="8" w:space="0" w:color="auto"/>
            </w:tcBorders>
            <w:vAlign w:val="bottom"/>
          </w:tcPr>
          <w:p w:rsidR="00C5410F" w:rsidRPr="00C75066" w:rsidRDefault="00C5410F">
            <w:pPr>
              <w:rPr>
                <w:sz w:val="7"/>
                <w:szCs w:val="7"/>
              </w:rPr>
            </w:pPr>
          </w:p>
        </w:tc>
        <w:tc>
          <w:tcPr>
            <w:tcW w:w="2540" w:type="dxa"/>
            <w:tcBorders>
              <w:bottom w:val="single" w:sz="8" w:space="0" w:color="auto"/>
            </w:tcBorders>
            <w:vAlign w:val="bottom"/>
          </w:tcPr>
          <w:p w:rsidR="00C5410F" w:rsidRPr="00C75066" w:rsidRDefault="00C5410F">
            <w:pPr>
              <w:rPr>
                <w:sz w:val="7"/>
                <w:szCs w:val="7"/>
              </w:rPr>
            </w:pPr>
          </w:p>
        </w:tc>
        <w:tc>
          <w:tcPr>
            <w:tcW w:w="1840" w:type="dxa"/>
            <w:tcBorders>
              <w:bottom w:val="single" w:sz="8" w:space="0" w:color="auto"/>
            </w:tcBorders>
            <w:vAlign w:val="bottom"/>
          </w:tcPr>
          <w:p w:rsidR="00C5410F" w:rsidRPr="00C75066" w:rsidRDefault="00C5410F">
            <w:pPr>
              <w:rPr>
                <w:sz w:val="7"/>
                <w:szCs w:val="7"/>
              </w:rPr>
            </w:pPr>
          </w:p>
        </w:tc>
        <w:tc>
          <w:tcPr>
            <w:tcW w:w="1060" w:type="dxa"/>
            <w:tcBorders>
              <w:bottom w:val="single" w:sz="8" w:space="0" w:color="auto"/>
            </w:tcBorders>
            <w:vAlign w:val="bottom"/>
          </w:tcPr>
          <w:p w:rsidR="00C5410F" w:rsidRPr="00C75066" w:rsidRDefault="00C5410F">
            <w:pPr>
              <w:rPr>
                <w:sz w:val="7"/>
                <w:szCs w:val="7"/>
              </w:rPr>
            </w:pPr>
          </w:p>
        </w:tc>
        <w:tc>
          <w:tcPr>
            <w:tcW w:w="1460" w:type="dxa"/>
            <w:tcBorders>
              <w:bottom w:val="single" w:sz="8" w:space="0" w:color="auto"/>
              <w:right w:val="single" w:sz="8" w:space="0" w:color="auto"/>
            </w:tcBorders>
            <w:vAlign w:val="bottom"/>
          </w:tcPr>
          <w:p w:rsidR="00C5410F" w:rsidRPr="00C75066" w:rsidRDefault="00C5410F">
            <w:pPr>
              <w:rPr>
                <w:sz w:val="7"/>
                <w:szCs w:val="7"/>
              </w:rPr>
            </w:pPr>
          </w:p>
        </w:tc>
      </w:tr>
    </w:tbl>
    <w:p w:rsidR="00C5410F" w:rsidRDefault="00C5410F">
      <w:pPr>
        <w:sectPr w:rsidR="00C5410F">
          <w:pgSz w:w="11900" w:h="16838"/>
          <w:pgMar w:top="1136" w:right="726" w:bottom="952" w:left="1440" w:header="0" w:footer="0" w:gutter="0"/>
          <w:cols w:space="720" w:equalWidth="0">
            <w:col w:w="9740"/>
          </w:cols>
        </w:sectPr>
      </w:pPr>
    </w:p>
    <w:tbl>
      <w:tblPr>
        <w:tblW w:w="0" w:type="auto"/>
        <w:tblInd w:w="150" w:type="dxa"/>
        <w:tblLayout w:type="fixed"/>
        <w:tblCellMar>
          <w:left w:w="0" w:type="dxa"/>
          <w:right w:w="0" w:type="dxa"/>
        </w:tblCellMar>
        <w:tblLook w:val="00A0"/>
      </w:tblPr>
      <w:tblGrid>
        <w:gridCol w:w="2700"/>
        <w:gridCol w:w="6900"/>
      </w:tblGrid>
      <w:tr w:rsidR="00C5410F" w:rsidRPr="00C75066">
        <w:trPr>
          <w:trHeight w:val="324"/>
        </w:trPr>
        <w:tc>
          <w:tcPr>
            <w:tcW w:w="2700" w:type="dxa"/>
            <w:tcBorders>
              <w:top w:val="single" w:sz="8" w:space="0" w:color="auto"/>
              <w:left w:val="single" w:sz="8" w:space="0" w:color="auto"/>
              <w:right w:val="single" w:sz="8" w:space="0" w:color="auto"/>
            </w:tcBorders>
            <w:vAlign w:val="bottom"/>
          </w:tcPr>
          <w:p w:rsidR="00C5410F" w:rsidRPr="00C75066" w:rsidRDefault="00C5410F">
            <w:pPr>
              <w:ind w:left="120"/>
              <w:rPr>
                <w:sz w:val="20"/>
                <w:szCs w:val="20"/>
              </w:rPr>
            </w:pPr>
            <w:r>
              <w:rPr>
                <w:sz w:val="28"/>
                <w:szCs w:val="28"/>
              </w:rPr>
              <w:lastRenderedPageBreak/>
              <w:t>обобщение</w:t>
            </w:r>
          </w:p>
        </w:tc>
        <w:tc>
          <w:tcPr>
            <w:tcW w:w="6900" w:type="dxa"/>
            <w:tcBorders>
              <w:top w:val="single" w:sz="8" w:space="0" w:color="auto"/>
              <w:right w:val="single" w:sz="8" w:space="0" w:color="auto"/>
            </w:tcBorders>
            <w:vAlign w:val="bottom"/>
          </w:tcPr>
          <w:p w:rsidR="00C5410F" w:rsidRPr="00C75066" w:rsidRDefault="00C5410F">
            <w:pPr>
              <w:ind w:left="100"/>
              <w:rPr>
                <w:sz w:val="20"/>
                <w:szCs w:val="20"/>
              </w:rPr>
            </w:pPr>
            <w:r>
              <w:rPr>
                <w:sz w:val="28"/>
                <w:szCs w:val="28"/>
              </w:rPr>
              <w:t xml:space="preserve">человеческой доброты, автор пишет о главном, </w:t>
            </w:r>
            <w:proofErr w:type="gramStart"/>
            <w:r>
              <w:rPr>
                <w:sz w:val="28"/>
                <w:szCs w:val="28"/>
              </w:rPr>
              <w:t>по</w:t>
            </w:r>
            <w:proofErr w:type="gramEnd"/>
            <w:r>
              <w:rPr>
                <w:sz w:val="28"/>
                <w:szCs w:val="28"/>
              </w:rPr>
              <w:t xml:space="preserve"> </w:t>
            </w:r>
            <w:proofErr w:type="gramStart"/>
            <w:r>
              <w:rPr>
                <w:sz w:val="28"/>
                <w:szCs w:val="28"/>
              </w:rPr>
              <w:t>его</w:t>
            </w:r>
            <w:proofErr w:type="gramEnd"/>
          </w:p>
        </w:tc>
      </w:tr>
      <w:tr w:rsidR="00C5410F" w:rsidRPr="00C75066">
        <w:trPr>
          <w:trHeight w:val="401"/>
        </w:trPr>
        <w:tc>
          <w:tcPr>
            <w:tcW w:w="2700" w:type="dxa"/>
            <w:tcBorders>
              <w:left w:val="single" w:sz="8" w:space="0" w:color="auto"/>
              <w:right w:val="single" w:sz="8" w:space="0" w:color="auto"/>
            </w:tcBorders>
            <w:vAlign w:val="bottom"/>
          </w:tcPr>
          <w:p w:rsidR="00C5410F" w:rsidRPr="00C75066" w:rsidRDefault="00C5410F">
            <w:pPr>
              <w:rPr>
                <w:sz w:val="24"/>
                <w:szCs w:val="24"/>
              </w:rPr>
            </w:pPr>
          </w:p>
        </w:tc>
        <w:tc>
          <w:tcPr>
            <w:tcW w:w="6900" w:type="dxa"/>
            <w:tcBorders>
              <w:right w:val="single" w:sz="8" w:space="0" w:color="auto"/>
            </w:tcBorders>
            <w:vAlign w:val="bottom"/>
          </w:tcPr>
          <w:p w:rsidR="00C5410F" w:rsidRPr="00C75066" w:rsidRDefault="00C5410F">
            <w:pPr>
              <w:ind w:left="100"/>
              <w:rPr>
                <w:sz w:val="20"/>
                <w:szCs w:val="20"/>
              </w:rPr>
            </w:pPr>
            <w:r>
              <w:rPr>
                <w:sz w:val="28"/>
                <w:szCs w:val="28"/>
              </w:rPr>
              <w:t xml:space="preserve">мнению,  </w:t>
            </w:r>
            <w:proofErr w:type="gramStart"/>
            <w:r>
              <w:rPr>
                <w:sz w:val="28"/>
                <w:szCs w:val="28"/>
              </w:rPr>
              <w:t>качестве</w:t>
            </w:r>
            <w:proofErr w:type="gramEnd"/>
            <w:r>
              <w:rPr>
                <w:sz w:val="28"/>
                <w:szCs w:val="28"/>
              </w:rPr>
              <w:t>,  которого  нам  всем  недостаёт,  –</w:t>
            </w:r>
          </w:p>
        </w:tc>
      </w:tr>
      <w:tr w:rsidR="00C5410F" w:rsidRPr="00C75066">
        <w:trPr>
          <w:trHeight w:val="403"/>
        </w:trPr>
        <w:tc>
          <w:tcPr>
            <w:tcW w:w="2700" w:type="dxa"/>
            <w:tcBorders>
              <w:left w:val="single" w:sz="8" w:space="0" w:color="auto"/>
              <w:right w:val="single" w:sz="8" w:space="0" w:color="auto"/>
            </w:tcBorders>
            <w:vAlign w:val="bottom"/>
          </w:tcPr>
          <w:p w:rsidR="00C5410F" w:rsidRPr="00C75066" w:rsidRDefault="00C5410F">
            <w:pPr>
              <w:rPr>
                <w:sz w:val="24"/>
                <w:szCs w:val="24"/>
              </w:rPr>
            </w:pPr>
          </w:p>
        </w:tc>
        <w:tc>
          <w:tcPr>
            <w:tcW w:w="6900" w:type="dxa"/>
            <w:tcBorders>
              <w:right w:val="single" w:sz="8" w:space="0" w:color="auto"/>
            </w:tcBorders>
            <w:vAlign w:val="bottom"/>
          </w:tcPr>
          <w:p w:rsidR="00C5410F" w:rsidRPr="00C75066" w:rsidRDefault="00C5410F">
            <w:pPr>
              <w:ind w:left="100"/>
              <w:rPr>
                <w:sz w:val="20"/>
                <w:szCs w:val="20"/>
              </w:rPr>
            </w:pPr>
            <w:proofErr w:type="gramStart"/>
            <w:r>
              <w:rPr>
                <w:sz w:val="28"/>
                <w:szCs w:val="28"/>
              </w:rPr>
              <w:t>человеколюбии</w:t>
            </w:r>
            <w:proofErr w:type="gramEnd"/>
            <w:r>
              <w:rPr>
                <w:sz w:val="28"/>
                <w:szCs w:val="28"/>
              </w:rPr>
              <w:t>.</w:t>
            </w:r>
          </w:p>
        </w:tc>
      </w:tr>
      <w:tr w:rsidR="00C5410F" w:rsidRPr="00C75066">
        <w:trPr>
          <w:trHeight w:val="91"/>
        </w:trPr>
        <w:tc>
          <w:tcPr>
            <w:tcW w:w="2700" w:type="dxa"/>
            <w:tcBorders>
              <w:left w:val="single" w:sz="8" w:space="0" w:color="auto"/>
              <w:bottom w:val="single" w:sz="8" w:space="0" w:color="auto"/>
              <w:right w:val="single" w:sz="8" w:space="0" w:color="auto"/>
            </w:tcBorders>
            <w:vAlign w:val="bottom"/>
          </w:tcPr>
          <w:p w:rsidR="00C5410F" w:rsidRPr="00C75066" w:rsidRDefault="00C5410F">
            <w:pPr>
              <w:rPr>
                <w:sz w:val="7"/>
                <w:szCs w:val="7"/>
              </w:rPr>
            </w:pPr>
          </w:p>
        </w:tc>
        <w:tc>
          <w:tcPr>
            <w:tcW w:w="6900" w:type="dxa"/>
            <w:tcBorders>
              <w:bottom w:val="single" w:sz="8" w:space="0" w:color="auto"/>
              <w:right w:val="single" w:sz="8" w:space="0" w:color="auto"/>
            </w:tcBorders>
            <w:vAlign w:val="bottom"/>
          </w:tcPr>
          <w:p w:rsidR="00C5410F" w:rsidRPr="00C75066" w:rsidRDefault="00C5410F">
            <w:pPr>
              <w:rPr>
                <w:sz w:val="7"/>
                <w:szCs w:val="7"/>
              </w:rPr>
            </w:pPr>
          </w:p>
        </w:tc>
      </w:tr>
    </w:tbl>
    <w:p w:rsidR="00C5410F" w:rsidRDefault="00C5410F">
      <w:pPr>
        <w:spacing w:line="200" w:lineRule="exact"/>
        <w:rPr>
          <w:sz w:val="20"/>
          <w:szCs w:val="20"/>
        </w:rPr>
      </w:pPr>
    </w:p>
    <w:p w:rsidR="00C5410F" w:rsidRDefault="00C5410F">
      <w:pPr>
        <w:spacing w:line="207" w:lineRule="exact"/>
        <w:rPr>
          <w:sz w:val="20"/>
          <w:szCs w:val="20"/>
        </w:rPr>
      </w:pPr>
    </w:p>
    <w:p w:rsidR="00C5410F" w:rsidRDefault="00C5410F">
      <w:pPr>
        <w:spacing w:line="298" w:lineRule="auto"/>
        <w:ind w:left="260" w:right="120" w:firstLine="708"/>
        <w:jc w:val="both"/>
        <w:rPr>
          <w:sz w:val="20"/>
          <w:szCs w:val="20"/>
        </w:rPr>
      </w:pPr>
      <w:r>
        <w:rPr>
          <w:sz w:val="28"/>
          <w:szCs w:val="28"/>
        </w:rPr>
        <w:t xml:space="preserve">Примеры языковых </w:t>
      </w:r>
      <w:proofErr w:type="gramStart"/>
      <w:r>
        <w:rPr>
          <w:sz w:val="28"/>
          <w:szCs w:val="28"/>
        </w:rPr>
        <w:t>способов выражения связи компонентов текста</w:t>
      </w:r>
      <w:proofErr w:type="gramEnd"/>
      <w:r>
        <w:rPr>
          <w:sz w:val="28"/>
          <w:szCs w:val="28"/>
        </w:rPr>
        <w:t xml:space="preserve"> приводились в характеристике задания 2. Языковые средства связи в качестве слов-сцепок помогут выстроить отношения смысловой зависимости в комментарии. Конечно, работа по выстраиванию смысловых связей обогатит синтаксический строй речи учащихся, так как используемые синтаксические конструкции разнообразны и в меньшей степени подвержены влиянию шаблонов и клише.</w:t>
      </w:r>
    </w:p>
    <w:p w:rsidR="00C5410F" w:rsidRDefault="00C5410F">
      <w:pPr>
        <w:spacing w:line="17" w:lineRule="exact"/>
        <w:rPr>
          <w:sz w:val="20"/>
          <w:szCs w:val="20"/>
        </w:rPr>
      </w:pPr>
    </w:p>
    <w:p w:rsidR="00C5410F" w:rsidRDefault="00C5410F">
      <w:pPr>
        <w:spacing w:line="290" w:lineRule="auto"/>
        <w:ind w:left="260" w:right="120" w:firstLine="708"/>
        <w:jc w:val="both"/>
        <w:rPr>
          <w:sz w:val="20"/>
          <w:szCs w:val="20"/>
        </w:rPr>
      </w:pPr>
      <w:r>
        <w:rPr>
          <w:sz w:val="28"/>
          <w:szCs w:val="28"/>
        </w:rPr>
        <w:t>Добавим, что смысловая связь в сочинении учащихся может быть словесно заявлена</w:t>
      </w:r>
    </w:p>
    <w:p w:rsidR="00C5410F" w:rsidRDefault="00C5410F">
      <w:pPr>
        <w:spacing w:line="50" w:lineRule="exact"/>
        <w:rPr>
          <w:sz w:val="20"/>
          <w:szCs w:val="20"/>
        </w:rPr>
      </w:pPr>
    </w:p>
    <w:p w:rsidR="00C5410F" w:rsidRDefault="00C5410F">
      <w:pPr>
        <w:numPr>
          <w:ilvl w:val="0"/>
          <w:numId w:val="46"/>
        </w:numPr>
        <w:tabs>
          <w:tab w:val="left" w:pos="968"/>
        </w:tabs>
        <w:spacing w:line="272" w:lineRule="auto"/>
        <w:ind w:left="980" w:right="120" w:hanging="358"/>
        <w:rPr>
          <w:rFonts w:ascii="Symbol" w:hAnsi="Symbol" w:cs="Symbol"/>
          <w:sz w:val="28"/>
          <w:szCs w:val="28"/>
        </w:rPr>
      </w:pPr>
      <w:r>
        <w:rPr>
          <w:sz w:val="28"/>
          <w:szCs w:val="28"/>
        </w:rPr>
        <w:t xml:space="preserve">в начале комментария как своеобразный зачин: «Размышляя над проблемой, </w:t>
      </w:r>
      <w:r>
        <w:rPr>
          <w:sz w:val="28"/>
          <w:szCs w:val="28"/>
          <w:u w:val="single"/>
        </w:rPr>
        <w:t>автор сопоставляет</w:t>
      </w:r>
      <w:r>
        <w:rPr>
          <w:sz w:val="28"/>
          <w:szCs w:val="28"/>
        </w:rPr>
        <w:t xml:space="preserve"> поведение героя до и после события»;</w:t>
      </w:r>
    </w:p>
    <w:p w:rsidR="00C5410F" w:rsidRDefault="00C5410F">
      <w:pPr>
        <w:spacing w:line="71" w:lineRule="exact"/>
        <w:rPr>
          <w:rFonts w:ascii="Symbol" w:hAnsi="Symbol" w:cs="Symbol"/>
          <w:sz w:val="28"/>
          <w:szCs w:val="28"/>
        </w:rPr>
      </w:pPr>
    </w:p>
    <w:p w:rsidR="00C5410F" w:rsidRDefault="00C5410F">
      <w:pPr>
        <w:numPr>
          <w:ilvl w:val="0"/>
          <w:numId w:val="46"/>
        </w:numPr>
        <w:tabs>
          <w:tab w:val="left" w:pos="968"/>
        </w:tabs>
        <w:spacing w:line="284" w:lineRule="auto"/>
        <w:ind w:left="980" w:right="120" w:hanging="358"/>
        <w:jc w:val="both"/>
        <w:rPr>
          <w:rFonts w:ascii="Symbol" w:hAnsi="Symbol" w:cs="Symbol"/>
          <w:sz w:val="28"/>
          <w:szCs w:val="28"/>
        </w:rPr>
      </w:pPr>
      <w:r>
        <w:rPr>
          <w:sz w:val="28"/>
          <w:szCs w:val="28"/>
        </w:rPr>
        <w:t xml:space="preserve">между примерами, при переходе от одного к другому: «Чтобы убедить в правильности такого мнения, </w:t>
      </w:r>
      <w:r>
        <w:rPr>
          <w:sz w:val="28"/>
          <w:szCs w:val="28"/>
          <w:u w:val="single"/>
        </w:rPr>
        <w:t>автор противопоставляет</w:t>
      </w:r>
      <w:r>
        <w:rPr>
          <w:sz w:val="28"/>
          <w:szCs w:val="28"/>
        </w:rPr>
        <w:t xml:space="preserve"> ему абсолютно непродуманное и нелогичное мнение оппонента»;</w:t>
      </w:r>
    </w:p>
    <w:p w:rsidR="00C5410F" w:rsidRDefault="00C5410F">
      <w:pPr>
        <w:spacing w:line="58" w:lineRule="exact"/>
        <w:rPr>
          <w:rFonts w:ascii="Symbol" w:hAnsi="Symbol" w:cs="Symbol"/>
          <w:sz w:val="28"/>
          <w:szCs w:val="28"/>
        </w:rPr>
      </w:pPr>
    </w:p>
    <w:p w:rsidR="00C5410F" w:rsidRDefault="00C5410F">
      <w:pPr>
        <w:numPr>
          <w:ilvl w:val="0"/>
          <w:numId w:val="46"/>
        </w:numPr>
        <w:tabs>
          <w:tab w:val="left" w:pos="968"/>
        </w:tabs>
        <w:spacing w:line="285" w:lineRule="auto"/>
        <w:ind w:left="980" w:right="120" w:hanging="358"/>
        <w:jc w:val="both"/>
        <w:rPr>
          <w:rFonts w:ascii="Symbol" w:hAnsi="Symbol" w:cs="Symbol"/>
          <w:sz w:val="28"/>
          <w:szCs w:val="28"/>
        </w:rPr>
      </w:pPr>
      <w:r>
        <w:rPr>
          <w:sz w:val="28"/>
          <w:szCs w:val="28"/>
        </w:rPr>
        <w:t>в конце комментария как его завершение, итог: «И обращение к личному опыту, и авторитетное свидетельство учёных, дополняя друг друга, позволяют автору убедительно отстоять свою точку зрения».</w:t>
      </w:r>
    </w:p>
    <w:p w:rsidR="00C5410F" w:rsidRDefault="00C5410F">
      <w:pPr>
        <w:spacing w:line="35" w:lineRule="exact"/>
        <w:rPr>
          <w:sz w:val="20"/>
          <w:szCs w:val="20"/>
        </w:rPr>
      </w:pPr>
    </w:p>
    <w:p w:rsidR="00C5410F" w:rsidRDefault="00C5410F">
      <w:pPr>
        <w:spacing w:line="297" w:lineRule="auto"/>
        <w:ind w:left="260" w:right="120" w:firstLine="708"/>
        <w:jc w:val="both"/>
        <w:rPr>
          <w:sz w:val="20"/>
          <w:szCs w:val="20"/>
        </w:rPr>
      </w:pPr>
      <w:r>
        <w:rPr>
          <w:b/>
          <w:bCs/>
          <w:sz w:val="28"/>
          <w:szCs w:val="28"/>
        </w:rPr>
        <w:t xml:space="preserve">К3. Отражение позиции автора </w:t>
      </w:r>
      <w:r>
        <w:rPr>
          <w:sz w:val="28"/>
          <w:szCs w:val="28"/>
        </w:rPr>
        <w:t>исходного текста присутствует в</w:t>
      </w:r>
      <w:r>
        <w:rPr>
          <w:b/>
          <w:bCs/>
          <w:sz w:val="28"/>
          <w:szCs w:val="28"/>
        </w:rPr>
        <w:t xml:space="preserve"> </w:t>
      </w:r>
      <w:r>
        <w:rPr>
          <w:sz w:val="28"/>
          <w:szCs w:val="28"/>
        </w:rPr>
        <w:t xml:space="preserve">большинстве работ экзаменуемых и не вызывает сложности в её формулировке. Следует только контролировать, чтобы последовательно выдерживалась линия в логике </w:t>
      </w:r>
      <w:r>
        <w:rPr>
          <w:i/>
          <w:iCs/>
          <w:sz w:val="28"/>
          <w:szCs w:val="28"/>
          <w:u w:val="single"/>
        </w:rPr>
        <w:t>сформулированная</w:t>
      </w:r>
      <w:r>
        <w:rPr>
          <w:sz w:val="28"/>
          <w:szCs w:val="28"/>
        </w:rPr>
        <w:t xml:space="preserve"> </w:t>
      </w:r>
      <w:r>
        <w:rPr>
          <w:i/>
          <w:iCs/>
          <w:sz w:val="28"/>
          <w:szCs w:val="28"/>
        </w:rPr>
        <w:t>проблема</w:t>
      </w:r>
      <w:r>
        <w:rPr>
          <w:sz w:val="28"/>
          <w:szCs w:val="28"/>
        </w:rPr>
        <w:t xml:space="preserve"> </w:t>
      </w:r>
      <w:r>
        <w:rPr>
          <w:i/>
          <w:iCs/>
          <w:sz w:val="28"/>
          <w:szCs w:val="28"/>
        </w:rPr>
        <w:t>–</w:t>
      </w:r>
      <w:r>
        <w:rPr>
          <w:sz w:val="28"/>
          <w:szCs w:val="28"/>
        </w:rPr>
        <w:t xml:space="preserve"> </w:t>
      </w:r>
      <w:proofErr w:type="gramStart"/>
      <w:r>
        <w:rPr>
          <w:i/>
          <w:iCs/>
          <w:sz w:val="28"/>
          <w:szCs w:val="28"/>
        </w:rPr>
        <w:t>комментарий</w:t>
      </w:r>
      <w:proofErr w:type="gramEnd"/>
      <w:r>
        <w:rPr>
          <w:sz w:val="28"/>
          <w:szCs w:val="28"/>
        </w:rPr>
        <w:t xml:space="preserve"> </w:t>
      </w:r>
      <w:r>
        <w:rPr>
          <w:i/>
          <w:iCs/>
          <w:sz w:val="28"/>
          <w:szCs w:val="28"/>
          <w:u w:val="single"/>
        </w:rPr>
        <w:t>сформулированной</w:t>
      </w:r>
      <w:r>
        <w:rPr>
          <w:i/>
          <w:iCs/>
          <w:sz w:val="28"/>
          <w:szCs w:val="28"/>
        </w:rPr>
        <w:t xml:space="preserve"> проблемы – позиция автора по </w:t>
      </w:r>
      <w:r>
        <w:rPr>
          <w:i/>
          <w:iCs/>
          <w:sz w:val="28"/>
          <w:szCs w:val="28"/>
          <w:u w:val="single"/>
        </w:rPr>
        <w:t>сформулированной</w:t>
      </w:r>
      <w:r>
        <w:rPr>
          <w:i/>
          <w:iCs/>
          <w:sz w:val="28"/>
          <w:szCs w:val="28"/>
        </w:rPr>
        <w:t xml:space="preserve"> и </w:t>
      </w:r>
      <w:r>
        <w:rPr>
          <w:i/>
          <w:iCs/>
          <w:sz w:val="28"/>
          <w:szCs w:val="28"/>
          <w:u w:val="single"/>
        </w:rPr>
        <w:t>прокомментированной</w:t>
      </w:r>
      <w:r>
        <w:rPr>
          <w:i/>
          <w:iCs/>
          <w:sz w:val="28"/>
          <w:szCs w:val="28"/>
        </w:rPr>
        <w:t xml:space="preserve"> проблеме.</w:t>
      </w:r>
    </w:p>
    <w:p w:rsidR="00C5410F" w:rsidRDefault="00C5410F">
      <w:pPr>
        <w:spacing w:line="24" w:lineRule="exact"/>
        <w:rPr>
          <w:sz w:val="20"/>
          <w:szCs w:val="20"/>
        </w:rPr>
      </w:pPr>
    </w:p>
    <w:p w:rsidR="00C5410F" w:rsidRDefault="00C5410F">
      <w:pPr>
        <w:spacing w:line="286" w:lineRule="auto"/>
        <w:ind w:left="260" w:right="120" w:firstLine="708"/>
        <w:jc w:val="both"/>
        <w:rPr>
          <w:sz w:val="20"/>
          <w:szCs w:val="20"/>
        </w:rPr>
      </w:pPr>
      <w:r>
        <w:rPr>
          <w:sz w:val="28"/>
          <w:szCs w:val="28"/>
        </w:rPr>
        <w:t xml:space="preserve">Изменились элементы проверяемого содержания по критерию </w:t>
      </w:r>
      <w:r>
        <w:rPr>
          <w:b/>
          <w:bCs/>
          <w:sz w:val="28"/>
          <w:szCs w:val="28"/>
        </w:rPr>
        <w:t>К</w:t>
      </w:r>
      <w:proofErr w:type="gramStart"/>
      <w:r>
        <w:rPr>
          <w:b/>
          <w:bCs/>
          <w:sz w:val="28"/>
          <w:szCs w:val="28"/>
        </w:rPr>
        <w:t>4</w:t>
      </w:r>
      <w:proofErr w:type="gramEnd"/>
      <w:r>
        <w:rPr>
          <w:b/>
          <w:bCs/>
          <w:sz w:val="28"/>
          <w:szCs w:val="28"/>
        </w:rPr>
        <w:t>.</w:t>
      </w:r>
      <w:r>
        <w:rPr>
          <w:sz w:val="28"/>
          <w:szCs w:val="28"/>
        </w:rPr>
        <w:t xml:space="preserve"> </w:t>
      </w:r>
      <w:r>
        <w:rPr>
          <w:b/>
          <w:bCs/>
          <w:sz w:val="28"/>
          <w:szCs w:val="28"/>
        </w:rPr>
        <w:t xml:space="preserve">Отношение к позиции автора исходного текста. </w:t>
      </w:r>
      <w:r>
        <w:rPr>
          <w:sz w:val="28"/>
          <w:szCs w:val="28"/>
        </w:rPr>
        <w:t>Учащийся получает</w:t>
      </w:r>
      <w:r>
        <w:rPr>
          <w:b/>
          <w:bCs/>
          <w:sz w:val="28"/>
          <w:szCs w:val="28"/>
        </w:rPr>
        <w:t xml:space="preserve"> </w:t>
      </w:r>
      <w:r>
        <w:rPr>
          <w:sz w:val="28"/>
          <w:szCs w:val="28"/>
        </w:rPr>
        <w:t>1</w:t>
      </w:r>
      <w:r>
        <w:rPr>
          <w:b/>
          <w:bCs/>
          <w:sz w:val="28"/>
          <w:szCs w:val="28"/>
        </w:rPr>
        <w:t xml:space="preserve"> </w:t>
      </w:r>
      <w:r>
        <w:rPr>
          <w:sz w:val="28"/>
          <w:szCs w:val="28"/>
        </w:rPr>
        <w:t xml:space="preserve">балл, если отношение не просто выражено, но </w:t>
      </w:r>
      <w:r>
        <w:rPr>
          <w:sz w:val="28"/>
          <w:szCs w:val="28"/>
          <w:u w:val="single"/>
        </w:rPr>
        <w:t>обосновано</w:t>
      </w:r>
      <w:r>
        <w:rPr>
          <w:sz w:val="28"/>
          <w:szCs w:val="28"/>
        </w:rPr>
        <w:t xml:space="preserve"> (при условии соответствия К</w:t>
      </w:r>
      <w:proofErr w:type="gramStart"/>
      <w:r>
        <w:rPr>
          <w:sz w:val="28"/>
          <w:szCs w:val="28"/>
        </w:rPr>
        <w:t>1</w:t>
      </w:r>
      <w:proofErr w:type="gramEnd"/>
      <w:r>
        <w:rPr>
          <w:sz w:val="28"/>
          <w:szCs w:val="28"/>
        </w:rPr>
        <w:t>). Обоснованием, при том, что «исключена аргументация экзаменуемым собственного мнения с опорой на жизненный и литературный опыт»,</w:t>
      </w:r>
      <w:r>
        <w:rPr>
          <w:sz w:val="36"/>
          <w:szCs w:val="36"/>
          <w:vertAlign w:val="superscript"/>
        </w:rPr>
        <w:t>7</w:t>
      </w:r>
      <w:r>
        <w:rPr>
          <w:sz w:val="28"/>
          <w:szCs w:val="28"/>
        </w:rPr>
        <w:t xml:space="preserve"> является другое / другие суждения, которо</w:t>
      </w:r>
      <w:proofErr w:type="gramStart"/>
      <w:r>
        <w:rPr>
          <w:sz w:val="28"/>
          <w:szCs w:val="28"/>
        </w:rPr>
        <w:t>е(</w:t>
      </w:r>
      <w:proofErr w:type="gramEnd"/>
      <w:r>
        <w:rPr>
          <w:sz w:val="28"/>
          <w:szCs w:val="28"/>
        </w:rPr>
        <w:t>-</w:t>
      </w:r>
      <w:proofErr w:type="spellStart"/>
      <w:r>
        <w:rPr>
          <w:sz w:val="28"/>
          <w:szCs w:val="28"/>
        </w:rPr>
        <w:t>ые</w:t>
      </w:r>
      <w:proofErr w:type="spellEnd"/>
      <w:r>
        <w:rPr>
          <w:sz w:val="28"/>
          <w:szCs w:val="28"/>
        </w:rPr>
        <w:t>) логически подтверждает(-ют) первое.</w:t>
      </w:r>
    </w:p>
    <w:p w:rsidR="00C5410F" w:rsidRDefault="002425CB">
      <w:pPr>
        <w:spacing w:line="20" w:lineRule="exact"/>
        <w:rPr>
          <w:sz w:val="20"/>
          <w:szCs w:val="20"/>
        </w:rPr>
      </w:pPr>
      <w:r w:rsidRPr="002425CB">
        <w:rPr>
          <w:noProof/>
        </w:rPr>
        <w:pict>
          <v:line id="Shape 6" o:spid="_x0000_s1031" style="position:absolute;z-index:251663360;visibility:visible;mso-wrap-distance-left:0;mso-wrap-distance-right:0" from="13.1pt,12.4pt" to="157.1pt,12.4pt" o:allowincell="f" strokeweight=".6pt"/>
        </w:pict>
      </w:r>
    </w:p>
    <w:p w:rsidR="00C5410F" w:rsidRDefault="00C5410F">
      <w:pPr>
        <w:sectPr w:rsidR="00C5410F">
          <w:pgSz w:w="11900" w:h="16838"/>
          <w:pgMar w:top="1112" w:right="726" w:bottom="576" w:left="1440" w:header="0" w:footer="0" w:gutter="0"/>
          <w:cols w:space="720" w:equalWidth="0">
            <w:col w:w="9740"/>
          </w:cols>
        </w:sectPr>
      </w:pPr>
    </w:p>
    <w:p w:rsidR="00C5410F" w:rsidRDefault="00C5410F">
      <w:pPr>
        <w:spacing w:line="367" w:lineRule="exact"/>
        <w:rPr>
          <w:sz w:val="20"/>
          <w:szCs w:val="20"/>
        </w:rPr>
      </w:pPr>
    </w:p>
    <w:p w:rsidR="00C5410F" w:rsidRDefault="00C5410F">
      <w:pPr>
        <w:numPr>
          <w:ilvl w:val="0"/>
          <w:numId w:val="47"/>
        </w:numPr>
        <w:tabs>
          <w:tab w:val="left" w:pos="375"/>
        </w:tabs>
        <w:spacing w:line="203" w:lineRule="auto"/>
        <w:ind w:left="260" w:right="300" w:firstLine="2"/>
        <w:rPr>
          <w:sz w:val="26"/>
          <w:szCs w:val="26"/>
          <w:vertAlign w:val="superscript"/>
        </w:rPr>
      </w:pPr>
      <w:r>
        <w:rPr>
          <w:sz w:val="20"/>
          <w:szCs w:val="20"/>
        </w:rPr>
        <w:t xml:space="preserve">И.П. </w:t>
      </w:r>
      <w:proofErr w:type="spellStart"/>
      <w:r>
        <w:rPr>
          <w:sz w:val="20"/>
          <w:szCs w:val="20"/>
        </w:rPr>
        <w:t>Цыбулько</w:t>
      </w:r>
      <w:proofErr w:type="spellEnd"/>
      <w:r>
        <w:rPr>
          <w:sz w:val="20"/>
          <w:szCs w:val="20"/>
        </w:rPr>
        <w:t>. Методические рекомендации для учителей, подготовленные на основе анализа типичных ошибок участников ЕГЭ 2018 года</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 xml:space="preserve">айт </w:t>
      </w:r>
      <w:r>
        <w:rPr>
          <w:color w:val="0000FF"/>
          <w:sz w:val="20"/>
          <w:szCs w:val="20"/>
          <w:u w:val="single"/>
        </w:rPr>
        <w:t>http://www.fipi.ru</w:t>
      </w:r>
      <w:r>
        <w:rPr>
          <w:sz w:val="20"/>
          <w:szCs w:val="20"/>
        </w:rPr>
        <w:t>).</w:t>
      </w:r>
    </w:p>
    <w:p w:rsidR="00C5410F" w:rsidRDefault="00C5410F">
      <w:pPr>
        <w:sectPr w:rsidR="00C5410F">
          <w:type w:val="continuous"/>
          <w:pgSz w:w="11900" w:h="16838"/>
          <w:pgMar w:top="1112" w:right="726" w:bottom="576" w:left="1440" w:header="0" w:footer="0" w:gutter="0"/>
          <w:cols w:space="720" w:equalWidth="0">
            <w:col w:w="9740"/>
          </w:cols>
        </w:sectPr>
      </w:pPr>
    </w:p>
    <w:p w:rsidR="00C5410F" w:rsidRDefault="00C5410F">
      <w:pPr>
        <w:spacing w:line="298" w:lineRule="auto"/>
        <w:ind w:left="260" w:firstLine="708"/>
        <w:jc w:val="both"/>
        <w:rPr>
          <w:sz w:val="20"/>
          <w:szCs w:val="20"/>
        </w:rPr>
      </w:pPr>
      <w:r>
        <w:rPr>
          <w:sz w:val="28"/>
          <w:szCs w:val="28"/>
        </w:rPr>
        <w:lastRenderedPageBreak/>
        <w:t xml:space="preserve">Обосновывая своё мнение, ученик может апеллировать к чувствам, прогнозировать негативные последствия в случае отрицания какого-либо фактора или, наоборот, возможные желательные последствия в случае его приятия. Важна логическая цепочка </w:t>
      </w:r>
      <w:r>
        <w:rPr>
          <w:i/>
          <w:iCs/>
          <w:sz w:val="28"/>
          <w:szCs w:val="28"/>
        </w:rPr>
        <w:t>–</w:t>
      </w:r>
      <w:r>
        <w:rPr>
          <w:sz w:val="28"/>
          <w:szCs w:val="28"/>
        </w:rPr>
        <w:t xml:space="preserve"> </w:t>
      </w:r>
      <w:r>
        <w:rPr>
          <w:i/>
          <w:iCs/>
          <w:sz w:val="28"/>
          <w:szCs w:val="28"/>
        </w:rPr>
        <w:t>тезис</w:t>
      </w:r>
      <w:r>
        <w:rPr>
          <w:sz w:val="28"/>
          <w:szCs w:val="28"/>
        </w:rPr>
        <w:t xml:space="preserve"> </w:t>
      </w:r>
      <w:r>
        <w:rPr>
          <w:i/>
          <w:iCs/>
          <w:sz w:val="28"/>
          <w:szCs w:val="28"/>
        </w:rPr>
        <w:t>– (потому что) –</w:t>
      </w:r>
      <w:r>
        <w:rPr>
          <w:sz w:val="28"/>
          <w:szCs w:val="28"/>
        </w:rPr>
        <w:t xml:space="preserve"> </w:t>
      </w:r>
      <w:r>
        <w:rPr>
          <w:i/>
          <w:iCs/>
          <w:sz w:val="28"/>
          <w:szCs w:val="28"/>
        </w:rPr>
        <w:t>суждение,</w:t>
      </w:r>
      <w:r>
        <w:rPr>
          <w:sz w:val="28"/>
          <w:szCs w:val="28"/>
        </w:rPr>
        <w:t xml:space="preserve"> </w:t>
      </w:r>
      <w:r>
        <w:rPr>
          <w:i/>
          <w:iCs/>
          <w:sz w:val="28"/>
          <w:szCs w:val="28"/>
        </w:rPr>
        <w:t>подтверждающее тезис</w:t>
      </w:r>
      <w:r>
        <w:rPr>
          <w:sz w:val="28"/>
          <w:szCs w:val="28"/>
        </w:rPr>
        <w:t>.</w:t>
      </w:r>
      <w:r>
        <w:rPr>
          <w:i/>
          <w:iCs/>
          <w:sz w:val="28"/>
          <w:szCs w:val="28"/>
        </w:rPr>
        <w:t xml:space="preserve"> </w:t>
      </w:r>
      <w:r>
        <w:rPr>
          <w:sz w:val="28"/>
          <w:szCs w:val="28"/>
        </w:rPr>
        <w:t>При этом обоснование с опорой на литературу не</w:t>
      </w:r>
      <w:r>
        <w:rPr>
          <w:i/>
          <w:iCs/>
          <w:sz w:val="28"/>
          <w:szCs w:val="28"/>
        </w:rPr>
        <w:t xml:space="preserve"> </w:t>
      </w:r>
      <w:r>
        <w:rPr>
          <w:sz w:val="28"/>
          <w:szCs w:val="28"/>
        </w:rPr>
        <w:t>исключается, но при сложившейся системе оценивания таит в себе определённые риски, связанные с возможностью смысловых и фактических ошибок, а также с непропорциональностью работы в ущерб комментарию.</w:t>
      </w:r>
    </w:p>
    <w:p w:rsidR="00C5410F" w:rsidRDefault="00C5410F">
      <w:pPr>
        <w:spacing w:line="23" w:lineRule="exact"/>
        <w:rPr>
          <w:sz w:val="20"/>
          <w:szCs w:val="20"/>
        </w:rPr>
      </w:pPr>
    </w:p>
    <w:p w:rsidR="00C5410F" w:rsidRDefault="00C5410F">
      <w:pPr>
        <w:spacing w:line="294" w:lineRule="auto"/>
        <w:ind w:left="260" w:firstLine="708"/>
        <w:jc w:val="both"/>
        <w:rPr>
          <w:sz w:val="20"/>
          <w:szCs w:val="20"/>
        </w:rPr>
      </w:pPr>
      <w:r>
        <w:rPr>
          <w:sz w:val="28"/>
          <w:szCs w:val="28"/>
        </w:rPr>
        <w:t xml:space="preserve">Приведём пример сочинения, написанного по тексту В.В. </w:t>
      </w:r>
      <w:proofErr w:type="spellStart"/>
      <w:r>
        <w:rPr>
          <w:sz w:val="28"/>
          <w:szCs w:val="28"/>
        </w:rPr>
        <w:t>Конецкого</w:t>
      </w:r>
      <w:proofErr w:type="spellEnd"/>
      <w:r>
        <w:rPr>
          <w:sz w:val="28"/>
          <w:szCs w:val="28"/>
        </w:rPr>
        <w:t xml:space="preserve"> (банк открытых заданий: </w:t>
      </w:r>
      <w:r>
        <w:rPr>
          <w:color w:val="0000FF"/>
          <w:sz w:val="28"/>
          <w:szCs w:val="28"/>
          <w:u w:val="single"/>
        </w:rPr>
        <w:t>http://www.fipi.ru/content/otkrytyy-bank-zadaniy-ege</w:t>
      </w:r>
      <w:r>
        <w:rPr>
          <w:sz w:val="28"/>
          <w:szCs w:val="28"/>
          <w:u w:val="single"/>
        </w:rPr>
        <w:t>)</w:t>
      </w:r>
      <w:r>
        <w:rPr>
          <w:sz w:val="28"/>
          <w:szCs w:val="28"/>
        </w:rPr>
        <w:t xml:space="preserve">, </w:t>
      </w:r>
      <w:proofErr w:type="gramStart"/>
      <w:r>
        <w:rPr>
          <w:sz w:val="28"/>
          <w:szCs w:val="28"/>
        </w:rPr>
        <w:t>которое</w:t>
      </w:r>
      <w:proofErr w:type="gramEnd"/>
      <w:r>
        <w:rPr>
          <w:sz w:val="28"/>
          <w:szCs w:val="28"/>
        </w:rPr>
        <w:t xml:space="preserve"> отвечает заданным критериями требованиям.</w:t>
      </w:r>
    </w:p>
    <w:p w:rsidR="00C5410F" w:rsidRDefault="00C5410F">
      <w:pPr>
        <w:spacing w:line="11" w:lineRule="exact"/>
        <w:rPr>
          <w:sz w:val="20"/>
          <w:szCs w:val="20"/>
        </w:rPr>
      </w:pPr>
    </w:p>
    <w:p w:rsidR="00C5410F" w:rsidRDefault="00C5410F" w:rsidP="009F7F78">
      <w:pPr>
        <w:ind w:left="980"/>
        <w:outlineLvl w:val="0"/>
        <w:rPr>
          <w:sz w:val="20"/>
          <w:szCs w:val="20"/>
        </w:rPr>
      </w:pPr>
      <w:r>
        <w:rPr>
          <w:sz w:val="24"/>
          <w:szCs w:val="24"/>
        </w:rPr>
        <w:t xml:space="preserve">Виктор Викторович </w:t>
      </w:r>
      <w:proofErr w:type="spellStart"/>
      <w:r>
        <w:rPr>
          <w:sz w:val="24"/>
          <w:szCs w:val="24"/>
        </w:rPr>
        <w:t>Конецкий</w:t>
      </w:r>
      <w:proofErr w:type="spellEnd"/>
      <w:r>
        <w:rPr>
          <w:sz w:val="24"/>
          <w:szCs w:val="24"/>
        </w:rPr>
        <w:t>, писатель и капитан дальнего плавания, размышляет</w:t>
      </w:r>
    </w:p>
    <w:p w:rsidR="00C5410F" w:rsidRDefault="00C5410F">
      <w:pPr>
        <w:spacing w:line="82" w:lineRule="exact"/>
        <w:rPr>
          <w:sz w:val="20"/>
          <w:szCs w:val="20"/>
        </w:rPr>
      </w:pPr>
    </w:p>
    <w:p w:rsidR="00C5410F" w:rsidRDefault="00C5410F">
      <w:pPr>
        <w:numPr>
          <w:ilvl w:val="0"/>
          <w:numId w:val="48"/>
        </w:numPr>
        <w:tabs>
          <w:tab w:val="left" w:pos="543"/>
        </w:tabs>
        <w:spacing w:line="289" w:lineRule="auto"/>
        <w:ind w:left="260" w:firstLine="2"/>
        <w:rPr>
          <w:sz w:val="24"/>
          <w:szCs w:val="24"/>
        </w:rPr>
      </w:pPr>
      <w:r>
        <w:rPr>
          <w:sz w:val="24"/>
          <w:szCs w:val="24"/>
        </w:rPr>
        <w:t xml:space="preserve">важных </w:t>
      </w:r>
      <w:proofErr w:type="gramStart"/>
      <w:r>
        <w:rPr>
          <w:sz w:val="24"/>
          <w:szCs w:val="24"/>
        </w:rPr>
        <w:t>качествах</w:t>
      </w:r>
      <w:proofErr w:type="gramEnd"/>
      <w:r>
        <w:rPr>
          <w:sz w:val="24"/>
          <w:szCs w:val="24"/>
        </w:rPr>
        <w:t xml:space="preserve"> человеческой личности. Должен ли человек отвечать за свои поступки?</w:t>
      </w:r>
    </w:p>
    <w:p w:rsidR="00C5410F" w:rsidRDefault="00C5410F">
      <w:pPr>
        <w:spacing w:line="24" w:lineRule="exact"/>
        <w:rPr>
          <w:sz w:val="24"/>
          <w:szCs w:val="24"/>
        </w:rPr>
      </w:pPr>
    </w:p>
    <w:p w:rsidR="00C5410F" w:rsidRDefault="00C5410F">
      <w:pPr>
        <w:spacing w:line="298" w:lineRule="auto"/>
        <w:ind w:left="260" w:firstLine="708"/>
        <w:jc w:val="both"/>
        <w:rPr>
          <w:sz w:val="24"/>
          <w:szCs w:val="24"/>
        </w:rPr>
      </w:pPr>
      <w:r>
        <w:rPr>
          <w:sz w:val="24"/>
          <w:szCs w:val="24"/>
        </w:rPr>
        <w:t xml:space="preserve">Рассказывая о «маленьком, рядовом случае» из жизни молодого штурмана гидрографического судна Шаталова, случае, который почему-то стал «водоразделом целой судьбы», автор отвечает на этот вопрос. </w:t>
      </w:r>
      <w:r>
        <w:rPr>
          <w:sz w:val="24"/>
          <w:szCs w:val="24"/>
          <w:u w:val="single"/>
        </w:rPr>
        <w:t>На примере поведения своего героя</w:t>
      </w:r>
      <w:r>
        <w:rPr>
          <w:sz w:val="24"/>
          <w:szCs w:val="24"/>
        </w:rPr>
        <w:t xml:space="preserve"> он показывает, к чему может привести безответственность человека. Его герой настолько горит желанием зажечь маяк, что рвётся в море даже в шторм. </w:t>
      </w:r>
      <w:proofErr w:type="spellStart"/>
      <w:r>
        <w:rPr>
          <w:sz w:val="24"/>
          <w:szCs w:val="24"/>
        </w:rPr>
        <w:t>Конецкий</w:t>
      </w:r>
      <w:proofErr w:type="spellEnd"/>
      <w:r>
        <w:rPr>
          <w:sz w:val="24"/>
          <w:szCs w:val="24"/>
        </w:rPr>
        <w:t xml:space="preserve"> описывает понятные всем чувства молодого лейтенанта, не желающего копаться в документации, от которой у него уже «рябило в глазах». </w:t>
      </w:r>
      <w:r>
        <w:rPr>
          <w:sz w:val="24"/>
          <w:szCs w:val="24"/>
          <w:u w:val="single"/>
        </w:rPr>
        <w:t>Писатель не даёт открытых оценок поведению</w:t>
      </w:r>
      <w:r>
        <w:rPr>
          <w:sz w:val="24"/>
          <w:szCs w:val="24"/>
        </w:rPr>
        <w:t xml:space="preserve"> </w:t>
      </w:r>
      <w:r>
        <w:rPr>
          <w:sz w:val="24"/>
          <w:szCs w:val="24"/>
          <w:u w:val="single"/>
        </w:rPr>
        <w:t>героя</w:t>
      </w:r>
      <w:r>
        <w:rPr>
          <w:sz w:val="24"/>
          <w:szCs w:val="24"/>
        </w:rPr>
        <w:t xml:space="preserve">. И хотя </w:t>
      </w:r>
      <w:r>
        <w:rPr>
          <w:sz w:val="24"/>
          <w:szCs w:val="24"/>
          <w:u w:val="single"/>
        </w:rPr>
        <w:t>он недвусмысленно указывает на причину</w:t>
      </w:r>
      <w:r>
        <w:rPr>
          <w:sz w:val="24"/>
          <w:szCs w:val="24"/>
        </w:rPr>
        <w:t xml:space="preserve"> желания штурмана идти в море (</w:t>
      </w:r>
      <w:proofErr w:type="spellStart"/>
      <w:r>
        <w:rPr>
          <w:sz w:val="24"/>
          <w:szCs w:val="24"/>
        </w:rPr>
        <w:t>предл</w:t>
      </w:r>
      <w:proofErr w:type="spellEnd"/>
      <w:r>
        <w:rPr>
          <w:sz w:val="24"/>
          <w:szCs w:val="24"/>
        </w:rPr>
        <w:t xml:space="preserve">. 15) и </w:t>
      </w:r>
      <w:r>
        <w:rPr>
          <w:sz w:val="24"/>
          <w:szCs w:val="24"/>
          <w:u w:val="single"/>
        </w:rPr>
        <w:t>сообщает о причине,</w:t>
      </w:r>
      <w:r>
        <w:rPr>
          <w:sz w:val="24"/>
          <w:szCs w:val="24"/>
        </w:rPr>
        <w:t xml:space="preserve"> </w:t>
      </w:r>
      <w:r>
        <w:rPr>
          <w:sz w:val="24"/>
          <w:szCs w:val="24"/>
          <w:u w:val="single"/>
        </w:rPr>
        <w:t>которая чуть не привела к трагедии</w:t>
      </w:r>
      <w:r>
        <w:rPr>
          <w:sz w:val="24"/>
          <w:szCs w:val="24"/>
        </w:rPr>
        <w:t xml:space="preserve"> (</w:t>
      </w:r>
      <w:proofErr w:type="spellStart"/>
      <w:r>
        <w:rPr>
          <w:sz w:val="24"/>
          <w:szCs w:val="24"/>
        </w:rPr>
        <w:t>предл</w:t>
      </w:r>
      <w:proofErr w:type="spellEnd"/>
      <w:r>
        <w:rPr>
          <w:sz w:val="24"/>
          <w:szCs w:val="24"/>
        </w:rPr>
        <w:t>. 13, 14), поведение Шаталова не вызывает, на первый взгляд, отторжения или возмущения.</w:t>
      </w:r>
    </w:p>
    <w:p w:rsidR="00C5410F" w:rsidRDefault="00C5410F">
      <w:pPr>
        <w:spacing w:line="24" w:lineRule="exact"/>
        <w:rPr>
          <w:sz w:val="24"/>
          <w:szCs w:val="24"/>
        </w:rPr>
      </w:pPr>
    </w:p>
    <w:p w:rsidR="00C5410F" w:rsidRDefault="00C5410F">
      <w:pPr>
        <w:spacing w:line="298" w:lineRule="auto"/>
        <w:ind w:left="260" w:firstLine="708"/>
        <w:jc w:val="both"/>
        <w:rPr>
          <w:sz w:val="24"/>
          <w:szCs w:val="24"/>
        </w:rPr>
      </w:pPr>
      <w:r>
        <w:rPr>
          <w:sz w:val="24"/>
          <w:szCs w:val="24"/>
        </w:rPr>
        <w:t xml:space="preserve">Но автор показывает </w:t>
      </w:r>
      <w:r>
        <w:rPr>
          <w:sz w:val="24"/>
          <w:szCs w:val="24"/>
          <w:u w:val="single"/>
        </w:rPr>
        <w:t>следствие поступка</w:t>
      </w:r>
      <w:r>
        <w:rPr>
          <w:sz w:val="24"/>
          <w:szCs w:val="24"/>
        </w:rPr>
        <w:t xml:space="preserve">: Шаталов чуть не погубил свою команду, отправившуюся с ним на вельботе к островку, и не погиб сам. Немногословно, но ярко (фактически в трёх предложениях предпоследнего абзаца) рисует </w:t>
      </w:r>
      <w:proofErr w:type="spellStart"/>
      <w:r>
        <w:rPr>
          <w:sz w:val="24"/>
          <w:szCs w:val="24"/>
        </w:rPr>
        <w:t>Конецкий</w:t>
      </w:r>
      <w:proofErr w:type="spellEnd"/>
      <w:r>
        <w:rPr>
          <w:sz w:val="24"/>
          <w:szCs w:val="24"/>
        </w:rPr>
        <w:t xml:space="preserve"> картину бедствия («треск ломающихся вёсел», «перекошенные рты на матросских лицах», «израненные, простывшие»), а главное – </w:t>
      </w:r>
      <w:proofErr w:type="gramStart"/>
      <w:r>
        <w:rPr>
          <w:sz w:val="24"/>
          <w:szCs w:val="24"/>
        </w:rPr>
        <w:t>так</w:t>
      </w:r>
      <w:proofErr w:type="gramEnd"/>
      <w:r>
        <w:rPr>
          <w:sz w:val="24"/>
          <w:szCs w:val="24"/>
        </w:rPr>
        <w:t xml:space="preserve"> же немногословно </w:t>
      </w:r>
      <w:r>
        <w:rPr>
          <w:sz w:val="24"/>
          <w:szCs w:val="24"/>
          <w:u w:val="single"/>
        </w:rPr>
        <w:t>фиксирует результат</w:t>
      </w:r>
      <w:r>
        <w:rPr>
          <w:sz w:val="24"/>
          <w:szCs w:val="24"/>
        </w:rPr>
        <w:t>, с иронией сообщая, какой ценой Шаталов «от документации избавился». И тогда более определённо мы понимаем, почему автор, рассказывая об этом «рядовом случае», употребляет слова «авантюра», «лихачество», добавляя эпитет «неоправданное», и почему рассказ начинается именно с «конца»: демобилизованный из вооружённых сил и больной Шаталов вспоминает о своих «неприятностях».</w:t>
      </w:r>
    </w:p>
    <w:p w:rsidR="00C5410F" w:rsidRDefault="00C5410F">
      <w:pPr>
        <w:spacing w:line="22" w:lineRule="exact"/>
        <w:rPr>
          <w:sz w:val="24"/>
          <w:szCs w:val="24"/>
        </w:rPr>
      </w:pPr>
    </w:p>
    <w:p w:rsidR="00C5410F" w:rsidRDefault="00C5410F">
      <w:pPr>
        <w:spacing w:line="295" w:lineRule="auto"/>
        <w:ind w:left="260" w:firstLine="708"/>
        <w:jc w:val="both"/>
        <w:rPr>
          <w:sz w:val="24"/>
          <w:szCs w:val="24"/>
        </w:rPr>
      </w:pPr>
      <w:r>
        <w:rPr>
          <w:sz w:val="24"/>
          <w:szCs w:val="24"/>
        </w:rPr>
        <w:t xml:space="preserve">Для военного, капитана дальнего плавания этот итог закономерен: человек должен нести ответственность за свои поступки, особенно если от него зависят другие люди. Такова позиция В.В. </w:t>
      </w:r>
      <w:proofErr w:type="spellStart"/>
      <w:r>
        <w:rPr>
          <w:sz w:val="24"/>
          <w:szCs w:val="24"/>
        </w:rPr>
        <w:t>Конецкого</w:t>
      </w:r>
      <w:proofErr w:type="spellEnd"/>
      <w:r>
        <w:rPr>
          <w:sz w:val="24"/>
          <w:szCs w:val="24"/>
        </w:rPr>
        <w:t>.</w:t>
      </w:r>
    </w:p>
    <w:p w:rsidR="00C5410F" w:rsidRDefault="00C5410F">
      <w:pPr>
        <w:spacing w:line="17" w:lineRule="exact"/>
        <w:rPr>
          <w:sz w:val="24"/>
          <w:szCs w:val="24"/>
        </w:rPr>
      </w:pPr>
    </w:p>
    <w:p w:rsidR="00C5410F" w:rsidRDefault="00C5410F">
      <w:pPr>
        <w:numPr>
          <w:ilvl w:val="1"/>
          <w:numId w:val="48"/>
        </w:numPr>
        <w:tabs>
          <w:tab w:val="left" w:pos="1198"/>
        </w:tabs>
        <w:spacing w:line="295" w:lineRule="auto"/>
        <w:ind w:left="260" w:firstLine="710"/>
        <w:jc w:val="both"/>
        <w:rPr>
          <w:sz w:val="24"/>
          <w:szCs w:val="24"/>
        </w:rPr>
      </w:pPr>
      <w:r>
        <w:rPr>
          <w:sz w:val="24"/>
          <w:szCs w:val="24"/>
        </w:rPr>
        <w:t>полностью согласен с автором: действительно, каждый человек должен думать о последствиях своих действий, ведь от безответственности человека зачастую страдают окружающие. И ни любовь к морю, ни жажда подвига, ни то, что, являясь «хорошим</w:t>
      </w:r>
    </w:p>
    <w:p w:rsidR="00C5410F" w:rsidRDefault="00C5410F">
      <w:pPr>
        <w:sectPr w:rsidR="00C5410F">
          <w:pgSz w:w="11900" w:h="16838"/>
          <w:pgMar w:top="1136" w:right="846" w:bottom="722" w:left="1440" w:header="0" w:footer="0" w:gutter="0"/>
          <w:cols w:space="720" w:equalWidth="0">
            <w:col w:w="9620"/>
          </w:cols>
        </w:sectPr>
      </w:pPr>
    </w:p>
    <w:p w:rsidR="00C5410F" w:rsidRDefault="00C5410F">
      <w:pPr>
        <w:spacing w:line="295" w:lineRule="auto"/>
        <w:ind w:left="260"/>
        <w:jc w:val="both"/>
        <w:rPr>
          <w:sz w:val="20"/>
          <w:szCs w:val="20"/>
        </w:rPr>
      </w:pPr>
      <w:r>
        <w:rPr>
          <w:sz w:val="24"/>
          <w:szCs w:val="24"/>
        </w:rPr>
        <w:lastRenderedPageBreak/>
        <w:t>моряком», ты чувствуешь румпель вельбота «не только ладонью, но и всем своим существом», не оправдают тебя, если ты не способен ответить – за себя и свои поступки перед другими людьми.</w:t>
      </w:r>
    </w:p>
    <w:p w:rsidR="00C5410F" w:rsidRDefault="00C5410F">
      <w:pPr>
        <w:spacing w:line="200" w:lineRule="exact"/>
        <w:rPr>
          <w:sz w:val="20"/>
          <w:szCs w:val="20"/>
        </w:rPr>
      </w:pPr>
    </w:p>
    <w:p w:rsidR="00C5410F" w:rsidRDefault="00C5410F">
      <w:pPr>
        <w:spacing w:line="213" w:lineRule="exact"/>
        <w:rPr>
          <w:sz w:val="20"/>
          <w:szCs w:val="20"/>
        </w:rPr>
      </w:pPr>
    </w:p>
    <w:p w:rsidR="00C5410F" w:rsidRDefault="00C5410F" w:rsidP="009F7F78">
      <w:pPr>
        <w:ind w:left="980"/>
        <w:outlineLvl w:val="0"/>
        <w:rPr>
          <w:sz w:val="20"/>
          <w:szCs w:val="20"/>
        </w:rPr>
      </w:pPr>
      <w:r>
        <w:rPr>
          <w:b/>
          <w:bCs/>
          <w:sz w:val="28"/>
          <w:szCs w:val="28"/>
        </w:rPr>
        <w:t>Особенности проведения ГВЭ по русскому языку в 2019 году</w:t>
      </w:r>
    </w:p>
    <w:p w:rsidR="00C5410F" w:rsidRDefault="00C5410F">
      <w:pPr>
        <w:spacing w:line="90" w:lineRule="exact"/>
        <w:rPr>
          <w:sz w:val="20"/>
          <w:szCs w:val="20"/>
        </w:rPr>
      </w:pPr>
    </w:p>
    <w:p w:rsidR="00C5410F" w:rsidRDefault="00C5410F">
      <w:pPr>
        <w:spacing w:line="298" w:lineRule="auto"/>
        <w:ind w:left="260" w:firstLine="708"/>
        <w:jc w:val="both"/>
        <w:rPr>
          <w:sz w:val="20"/>
          <w:szCs w:val="20"/>
        </w:rPr>
      </w:pPr>
      <w:proofErr w:type="gramStart"/>
      <w:r>
        <w:rPr>
          <w:sz w:val="28"/>
          <w:szCs w:val="28"/>
        </w:rPr>
        <w:t xml:space="preserve">Методическими рекомендациями Федеральной службы по надзору в сфере образования и науки предусмотрено проведение государственной итоговой аттестации по образовательным программам основного (9 класс) и среднего (11 класс) общего образования в форме государственного выпускного экзамена (ГВЭ) в </w:t>
      </w:r>
      <w:r>
        <w:rPr>
          <w:b/>
          <w:bCs/>
          <w:i/>
          <w:iCs/>
          <w:sz w:val="28"/>
          <w:szCs w:val="28"/>
        </w:rPr>
        <w:t>устной</w:t>
      </w:r>
      <w:r>
        <w:rPr>
          <w:sz w:val="28"/>
          <w:szCs w:val="28"/>
        </w:rPr>
        <w:t xml:space="preserve"> и </w:t>
      </w:r>
      <w:r>
        <w:rPr>
          <w:b/>
          <w:bCs/>
          <w:i/>
          <w:iCs/>
          <w:sz w:val="28"/>
          <w:szCs w:val="28"/>
        </w:rPr>
        <w:t>письменной</w:t>
      </w:r>
      <w:r>
        <w:rPr>
          <w:sz w:val="28"/>
          <w:szCs w:val="28"/>
        </w:rPr>
        <w:t xml:space="preserve"> формах.</w:t>
      </w:r>
      <w:proofErr w:type="gramEnd"/>
      <w:r>
        <w:rPr>
          <w:sz w:val="28"/>
          <w:szCs w:val="28"/>
        </w:rPr>
        <w:t xml:space="preserve"> Категории участников экзамена в форме ГВЭ определяются официальными нормативными документами и медицинскими показаниями на ограничения по состоянию здоровья (ОВЗ).</w:t>
      </w:r>
    </w:p>
    <w:p w:rsidR="00C5410F" w:rsidRDefault="00C5410F">
      <w:pPr>
        <w:spacing w:line="10" w:lineRule="exact"/>
        <w:rPr>
          <w:sz w:val="20"/>
          <w:szCs w:val="20"/>
        </w:rPr>
      </w:pPr>
    </w:p>
    <w:p w:rsidR="00C5410F" w:rsidRDefault="00C5410F" w:rsidP="009F7F78">
      <w:pPr>
        <w:ind w:left="980"/>
        <w:outlineLvl w:val="0"/>
        <w:rPr>
          <w:sz w:val="20"/>
          <w:szCs w:val="20"/>
        </w:rPr>
      </w:pPr>
      <w:r>
        <w:rPr>
          <w:b/>
          <w:bCs/>
          <w:i/>
          <w:iCs/>
          <w:sz w:val="28"/>
          <w:szCs w:val="28"/>
        </w:rPr>
        <w:t xml:space="preserve">Письменный экзамен </w:t>
      </w:r>
      <w:r>
        <w:rPr>
          <w:sz w:val="28"/>
          <w:szCs w:val="28"/>
        </w:rPr>
        <w:t>(ГВЭ-9</w:t>
      </w:r>
      <w:r>
        <w:rPr>
          <w:b/>
          <w:bCs/>
          <w:i/>
          <w:iCs/>
          <w:sz w:val="28"/>
          <w:szCs w:val="28"/>
        </w:rPr>
        <w:t xml:space="preserve"> </w:t>
      </w:r>
      <w:r>
        <w:rPr>
          <w:sz w:val="28"/>
          <w:szCs w:val="28"/>
        </w:rPr>
        <w:t>и ГВЭ-11)</w:t>
      </w:r>
      <w:r>
        <w:rPr>
          <w:b/>
          <w:bCs/>
          <w:i/>
          <w:iCs/>
          <w:sz w:val="28"/>
          <w:szCs w:val="28"/>
        </w:rPr>
        <w:t xml:space="preserve"> </w:t>
      </w:r>
      <w:r>
        <w:rPr>
          <w:sz w:val="28"/>
          <w:szCs w:val="28"/>
        </w:rPr>
        <w:t>по русскому языку проводится</w:t>
      </w:r>
    </w:p>
    <w:p w:rsidR="00C5410F" w:rsidRDefault="00C5410F">
      <w:pPr>
        <w:spacing w:line="92" w:lineRule="exact"/>
        <w:rPr>
          <w:sz w:val="20"/>
          <w:szCs w:val="20"/>
        </w:rPr>
      </w:pPr>
    </w:p>
    <w:p w:rsidR="00C5410F" w:rsidRDefault="00C5410F">
      <w:pPr>
        <w:numPr>
          <w:ilvl w:val="0"/>
          <w:numId w:val="49"/>
        </w:numPr>
        <w:tabs>
          <w:tab w:val="left" w:pos="514"/>
        </w:tabs>
        <w:spacing w:line="290" w:lineRule="auto"/>
        <w:ind w:left="260" w:firstLine="2"/>
        <w:rPr>
          <w:sz w:val="28"/>
          <w:szCs w:val="28"/>
        </w:rPr>
      </w:pPr>
      <w:r>
        <w:rPr>
          <w:sz w:val="28"/>
          <w:szCs w:val="28"/>
        </w:rPr>
        <w:t>нескольких форматах в целях учёта возможностей разных категорий его участников: участников без ОВЗ и участников с ОВЗ.</w:t>
      </w:r>
    </w:p>
    <w:p w:rsidR="00C5410F" w:rsidRDefault="00C5410F">
      <w:pPr>
        <w:spacing w:line="28" w:lineRule="exact"/>
        <w:rPr>
          <w:sz w:val="28"/>
          <w:szCs w:val="28"/>
        </w:rPr>
      </w:pPr>
    </w:p>
    <w:p w:rsidR="00C5410F" w:rsidRDefault="00C5410F">
      <w:pPr>
        <w:spacing w:line="298" w:lineRule="auto"/>
        <w:ind w:left="260" w:firstLine="708"/>
        <w:jc w:val="both"/>
        <w:rPr>
          <w:sz w:val="28"/>
          <w:szCs w:val="28"/>
        </w:rPr>
      </w:pPr>
      <w:r>
        <w:rPr>
          <w:sz w:val="28"/>
          <w:szCs w:val="28"/>
        </w:rPr>
        <w:t>Участникам ГВЭ без ОВЗ предоставляется возможность выбора одного из видов экзаменационной работы: сочинение или изложение с творческим заданием. Комплект тем сочинений содержит четыре (ГВЭ-9) и пять (ГВЭ-11) тем разной проблематики, сгруппированных в соответствии с определённой структурой. Изложение (сжатое) пишется по прослушанному тексту. Те</w:t>
      </w:r>
      <w:proofErr w:type="gramStart"/>
      <w:r>
        <w:rPr>
          <w:sz w:val="28"/>
          <w:szCs w:val="28"/>
        </w:rPr>
        <w:t>кст дл</w:t>
      </w:r>
      <w:proofErr w:type="gramEnd"/>
      <w:r>
        <w:rPr>
          <w:sz w:val="28"/>
          <w:szCs w:val="28"/>
        </w:rPr>
        <w:t>я сжатого изложения представляет собой фрагмент статьи, очерка, рассказа философской, социальной, нравственной проблематики. Творческое задание формулируется в виде вопроса, связанного с проблематикой текста, а сам текст рассматривается как стимул для написания сочинения-рассуждения.</w:t>
      </w:r>
    </w:p>
    <w:p w:rsidR="00C5410F" w:rsidRDefault="00C5410F">
      <w:pPr>
        <w:spacing w:line="27" w:lineRule="exact"/>
        <w:rPr>
          <w:sz w:val="28"/>
          <w:szCs w:val="28"/>
        </w:rPr>
      </w:pPr>
    </w:p>
    <w:p w:rsidR="00C5410F" w:rsidRDefault="00C5410F">
      <w:pPr>
        <w:spacing w:line="298" w:lineRule="auto"/>
        <w:ind w:left="260" w:firstLine="708"/>
        <w:jc w:val="both"/>
        <w:rPr>
          <w:sz w:val="28"/>
          <w:szCs w:val="28"/>
        </w:rPr>
      </w:pPr>
      <w:proofErr w:type="gramStart"/>
      <w:r>
        <w:rPr>
          <w:sz w:val="28"/>
          <w:szCs w:val="28"/>
        </w:rPr>
        <w:t xml:space="preserve">Для участников с ОВЗ разрабатываются различные виды экзаменационных материалов: изложение (сжатое или подробное в зависимости от категории участников экзамена), диктант с особыми критериями оценивания (диктант как форма ГВЭ по русскому языку используется только для обучающихся с расстройствами </w:t>
      </w:r>
      <w:proofErr w:type="spellStart"/>
      <w:r>
        <w:rPr>
          <w:sz w:val="28"/>
          <w:szCs w:val="28"/>
        </w:rPr>
        <w:t>аутистического</w:t>
      </w:r>
      <w:proofErr w:type="spellEnd"/>
      <w:r>
        <w:rPr>
          <w:sz w:val="28"/>
          <w:szCs w:val="28"/>
        </w:rPr>
        <w:t xml:space="preserve"> спектра для обучающихся по образовательным программам основного общего образования).</w:t>
      </w:r>
      <w:proofErr w:type="gramEnd"/>
    </w:p>
    <w:p w:rsidR="00C5410F" w:rsidRDefault="00C5410F">
      <w:pPr>
        <w:spacing w:line="19" w:lineRule="exact"/>
        <w:rPr>
          <w:sz w:val="28"/>
          <w:szCs w:val="28"/>
        </w:rPr>
      </w:pPr>
    </w:p>
    <w:p w:rsidR="00C5410F" w:rsidRDefault="00C5410F">
      <w:pPr>
        <w:spacing w:line="288" w:lineRule="auto"/>
        <w:ind w:left="260" w:firstLine="708"/>
        <w:jc w:val="both"/>
        <w:rPr>
          <w:sz w:val="28"/>
          <w:szCs w:val="28"/>
        </w:rPr>
      </w:pPr>
      <w:r>
        <w:rPr>
          <w:sz w:val="28"/>
          <w:szCs w:val="28"/>
        </w:rPr>
        <w:t xml:space="preserve">Особенности содержания работ участников ГВЭ, а также примерная тематика сочинений, текстов для изложений, образцы работ даны </w:t>
      </w:r>
      <w:proofErr w:type="gramStart"/>
      <w:r>
        <w:rPr>
          <w:sz w:val="28"/>
          <w:szCs w:val="28"/>
        </w:rPr>
        <w:t>в</w:t>
      </w:r>
      <w:proofErr w:type="gramEnd"/>
    </w:p>
    <w:p w:rsidR="00C5410F" w:rsidRDefault="00C5410F">
      <w:pPr>
        <w:spacing w:line="17" w:lineRule="exact"/>
        <w:rPr>
          <w:sz w:val="28"/>
          <w:szCs w:val="28"/>
        </w:rPr>
      </w:pPr>
    </w:p>
    <w:p w:rsidR="00C5410F" w:rsidRDefault="00C5410F" w:rsidP="009F7F78">
      <w:pPr>
        <w:ind w:left="260"/>
        <w:outlineLvl w:val="0"/>
        <w:rPr>
          <w:sz w:val="28"/>
          <w:szCs w:val="28"/>
        </w:rPr>
      </w:pPr>
      <w:proofErr w:type="spellStart"/>
      <w:r>
        <w:rPr>
          <w:sz w:val="28"/>
          <w:szCs w:val="28"/>
        </w:rPr>
        <w:t>Спецификацияхэкзаменационныхматериаловдля</w:t>
      </w:r>
      <w:r>
        <w:rPr>
          <w:sz w:val="27"/>
          <w:szCs w:val="27"/>
        </w:rPr>
        <w:t>проведения</w:t>
      </w:r>
      <w:proofErr w:type="spellEnd"/>
    </w:p>
    <w:p w:rsidR="00C5410F" w:rsidRDefault="00C5410F">
      <w:pPr>
        <w:sectPr w:rsidR="00C5410F">
          <w:pgSz w:w="11900" w:h="16838"/>
          <w:pgMar w:top="1135" w:right="846" w:bottom="911" w:left="1440" w:header="0" w:footer="0" w:gutter="0"/>
          <w:cols w:space="720" w:equalWidth="0">
            <w:col w:w="9620"/>
          </w:cols>
        </w:sectPr>
      </w:pPr>
    </w:p>
    <w:p w:rsidR="00C5410F" w:rsidRDefault="00C5410F">
      <w:pPr>
        <w:spacing w:line="285" w:lineRule="auto"/>
        <w:ind w:left="260"/>
        <w:jc w:val="both"/>
        <w:rPr>
          <w:sz w:val="20"/>
          <w:szCs w:val="20"/>
        </w:rPr>
      </w:pPr>
      <w:r>
        <w:rPr>
          <w:sz w:val="28"/>
          <w:szCs w:val="28"/>
        </w:rPr>
        <w:lastRenderedPageBreak/>
        <w:t xml:space="preserve">государственного выпускного экзамена по русскому языку (письменная форма) для обучающихся по образовательным программам основного общего образования / основного среднего образования, а также </w:t>
      </w:r>
      <w:proofErr w:type="gramStart"/>
      <w:r>
        <w:rPr>
          <w:sz w:val="28"/>
          <w:szCs w:val="28"/>
        </w:rPr>
        <w:t>в</w:t>
      </w:r>
      <w:proofErr w:type="gramEnd"/>
      <w:r>
        <w:rPr>
          <w:sz w:val="28"/>
          <w:szCs w:val="28"/>
        </w:rPr>
        <w:t xml:space="preserve"> Методических рекомендаций для экспертов региональных предметных комиссий субъектов РФ</w:t>
      </w:r>
      <w:r>
        <w:rPr>
          <w:sz w:val="36"/>
          <w:szCs w:val="36"/>
          <w:vertAlign w:val="superscript"/>
        </w:rPr>
        <w:t>8</w:t>
      </w:r>
      <w:r>
        <w:rPr>
          <w:sz w:val="28"/>
          <w:szCs w:val="28"/>
        </w:rPr>
        <w:t>.</w:t>
      </w:r>
    </w:p>
    <w:p w:rsidR="00C5410F" w:rsidRDefault="00C5410F">
      <w:pPr>
        <w:spacing w:line="3" w:lineRule="exact"/>
        <w:rPr>
          <w:sz w:val="20"/>
          <w:szCs w:val="20"/>
        </w:rPr>
      </w:pPr>
    </w:p>
    <w:p w:rsidR="00C5410F" w:rsidRDefault="00C5410F">
      <w:pPr>
        <w:spacing w:line="295" w:lineRule="auto"/>
        <w:ind w:left="260" w:firstLine="708"/>
        <w:jc w:val="both"/>
        <w:rPr>
          <w:sz w:val="20"/>
          <w:szCs w:val="20"/>
        </w:rPr>
      </w:pPr>
      <w:r>
        <w:rPr>
          <w:sz w:val="28"/>
          <w:szCs w:val="28"/>
        </w:rPr>
        <w:t xml:space="preserve">Вид экзаменационного материала выбирается индивидуально с учётом особых образовательных потребностей обучающихся и индивидуальной ситуации развития. </w:t>
      </w:r>
      <w:proofErr w:type="gramStart"/>
      <w:r>
        <w:rPr>
          <w:sz w:val="28"/>
          <w:szCs w:val="28"/>
        </w:rPr>
        <w:t>При этом критерии оценки грамотности и фактической точности речи экзаменуемого учитывают специфические трудности обучающихся, связанные с состоянием их здоровья.</w:t>
      </w:r>
      <w:proofErr w:type="gramEnd"/>
    </w:p>
    <w:p w:rsidR="00C5410F" w:rsidRDefault="00C5410F">
      <w:pPr>
        <w:spacing w:line="23" w:lineRule="exact"/>
        <w:rPr>
          <w:sz w:val="20"/>
          <w:szCs w:val="20"/>
        </w:rPr>
      </w:pPr>
    </w:p>
    <w:p w:rsidR="00C5410F" w:rsidRDefault="00C5410F">
      <w:pPr>
        <w:spacing w:line="297" w:lineRule="auto"/>
        <w:ind w:left="260" w:firstLine="708"/>
        <w:jc w:val="both"/>
        <w:rPr>
          <w:sz w:val="20"/>
          <w:szCs w:val="20"/>
        </w:rPr>
      </w:pPr>
      <w:r>
        <w:rPr>
          <w:b/>
          <w:bCs/>
          <w:i/>
          <w:iCs/>
          <w:sz w:val="28"/>
          <w:szCs w:val="28"/>
        </w:rPr>
        <w:t xml:space="preserve">Устная форма экзамена </w:t>
      </w:r>
      <w:r>
        <w:rPr>
          <w:sz w:val="28"/>
          <w:szCs w:val="28"/>
        </w:rPr>
        <w:t>(ГВЭ-9</w:t>
      </w:r>
      <w:r>
        <w:rPr>
          <w:b/>
          <w:bCs/>
          <w:i/>
          <w:iCs/>
          <w:sz w:val="28"/>
          <w:szCs w:val="28"/>
        </w:rPr>
        <w:t xml:space="preserve"> </w:t>
      </w:r>
      <w:r>
        <w:rPr>
          <w:sz w:val="28"/>
          <w:szCs w:val="28"/>
        </w:rPr>
        <w:t>и ГВЭ-11)</w:t>
      </w:r>
      <w:r>
        <w:rPr>
          <w:b/>
          <w:bCs/>
          <w:i/>
          <w:iCs/>
          <w:sz w:val="28"/>
          <w:szCs w:val="28"/>
        </w:rPr>
        <w:t xml:space="preserve"> </w:t>
      </w:r>
      <w:r>
        <w:rPr>
          <w:sz w:val="28"/>
          <w:szCs w:val="28"/>
        </w:rPr>
        <w:t>разработана для</w:t>
      </w:r>
      <w:r>
        <w:rPr>
          <w:b/>
          <w:bCs/>
          <w:i/>
          <w:iCs/>
          <w:sz w:val="28"/>
          <w:szCs w:val="28"/>
        </w:rPr>
        <w:t xml:space="preserve"> </w:t>
      </w:r>
      <w:r>
        <w:rPr>
          <w:sz w:val="28"/>
          <w:szCs w:val="28"/>
        </w:rPr>
        <w:t>определённых нормативными документами категорий участников экзамена с ОВЗ. Экзаменационная работа в устной форме проводится по билетам, каждый из которых содержит три задания.</w:t>
      </w:r>
    </w:p>
    <w:p w:rsidR="00C5410F" w:rsidRDefault="00C5410F">
      <w:pPr>
        <w:spacing w:line="17" w:lineRule="exact"/>
        <w:rPr>
          <w:sz w:val="20"/>
          <w:szCs w:val="20"/>
        </w:rPr>
      </w:pPr>
    </w:p>
    <w:p w:rsidR="00C5410F" w:rsidRDefault="00C5410F">
      <w:pPr>
        <w:spacing w:line="299" w:lineRule="auto"/>
        <w:ind w:left="260" w:firstLine="708"/>
        <w:jc w:val="both"/>
        <w:rPr>
          <w:sz w:val="20"/>
          <w:szCs w:val="20"/>
        </w:rPr>
      </w:pPr>
      <w:r>
        <w:rPr>
          <w:sz w:val="28"/>
          <w:szCs w:val="28"/>
        </w:rPr>
        <w:t xml:space="preserve">Сложность подготовки к государственной аттестации в форме ГВЭ заключается в специфике психофизиологического состояния, медицинских показаниях состояния здоровья обучающихся, которым требуется индивидуальный подход. </w:t>
      </w:r>
      <w:proofErr w:type="gramStart"/>
      <w:r>
        <w:rPr>
          <w:sz w:val="28"/>
          <w:szCs w:val="28"/>
        </w:rPr>
        <w:t>Сама же модель экзамена в её разновидностях строится на основе преемственности с традиционными и новыми формами экзамена по русскому языку для обучающихся по образовательным программам основного и среднего общего образования.</w:t>
      </w:r>
      <w:proofErr w:type="gramEnd"/>
      <w:r>
        <w:rPr>
          <w:sz w:val="28"/>
          <w:szCs w:val="28"/>
        </w:rPr>
        <w:t xml:space="preserve"> Поэтому при подготовке можно использовать как имеющиеся методические, справочные, тренировочные материалы, так и предлагаемые специально для этой категории </w:t>
      </w:r>
      <w:proofErr w:type="gramStart"/>
      <w:r>
        <w:rPr>
          <w:sz w:val="28"/>
          <w:szCs w:val="28"/>
        </w:rPr>
        <w:t>обучающихся</w:t>
      </w:r>
      <w:proofErr w:type="gramEnd"/>
      <w:r>
        <w:rPr>
          <w:sz w:val="28"/>
          <w:szCs w:val="28"/>
        </w:rPr>
        <w:t>. На сайте Федерального института педагогических измерений (</w:t>
      </w:r>
      <w:r>
        <w:rPr>
          <w:color w:val="0000FF"/>
          <w:sz w:val="28"/>
          <w:szCs w:val="28"/>
          <w:u w:val="single"/>
        </w:rPr>
        <w:t>http://www.fipi.ru</w:t>
      </w:r>
      <w:r>
        <w:rPr>
          <w:sz w:val="28"/>
          <w:szCs w:val="28"/>
        </w:rPr>
        <w:t>) традиционно предлагаются для просмотра и использования тренировочные сборники для подготовки к ГИА обучающихся с ОВЗ.</w:t>
      </w:r>
    </w:p>
    <w:p w:rsidR="00C5410F" w:rsidRDefault="00C5410F">
      <w:pPr>
        <w:spacing w:line="200" w:lineRule="exact"/>
        <w:rPr>
          <w:sz w:val="20"/>
          <w:szCs w:val="20"/>
        </w:rPr>
      </w:pPr>
    </w:p>
    <w:p w:rsidR="00C5410F" w:rsidRDefault="00C5410F">
      <w:pPr>
        <w:spacing w:line="222" w:lineRule="exact"/>
        <w:rPr>
          <w:sz w:val="20"/>
          <w:szCs w:val="20"/>
        </w:rPr>
      </w:pPr>
    </w:p>
    <w:p w:rsidR="00C5410F" w:rsidRDefault="00C5410F">
      <w:pPr>
        <w:numPr>
          <w:ilvl w:val="0"/>
          <w:numId w:val="50"/>
        </w:numPr>
        <w:tabs>
          <w:tab w:val="left" w:pos="1306"/>
        </w:tabs>
        <w:spacing w:line="298" w:lineRule="auto"/>
        <w:ind w:left="260" w:firstLine="710"/>
        <w:jc w:val="both"/>
        <w:rPr>
          <w:sz w:val="28"/>
          <w:szCs w:val="28"/>
        </w:rPr>
      </w:pPr>
      <w:r>
        <w:rPr>
          <w:sz w:val="28"/>
          <w:szCs w:val="28"/>
        </w:rPr>
        <w:t>заключение заметим, что подготовка к ГИА по русскому языку, независимо от формата экзамена, должна выстраиваться в обязательном соответствии с нормативно-документальной базой, сопровождающей организацию и проведение государственной аттестации в текущем году. Учитель выпускного класса должен быть знаком с федеральными и региональными нормативными документами, использовать в работе материалы банка открытых заданий и рекомендованные ФИПИ пособия.</w:t>
      </w:r>
    </w:p>
    <w:p w:rsidR="00C5410F" w:rsidRDefault="002425CB">
      <w:pPr>
        <w:spacing w:line="20" w:lineRule="exact"/>
        <w:rPr>
          <w:sz w:val="20"/>
          <w:szCs w:val="20"/>
        </w:rPr>
      </w:pPr>
      <w:r w:rsidRPr="002425CB">
        <w:rPr>
          <w:noProof/>
        </w:rPr>
        <w:pict>
          <v:line id="Shape 7" o:spid="_x0000_s1032" style="position:absolute;z-index:251664384;visibility:visible;mso-wrap-distance-left:0;mso-wrap-distance-right:0" from="13.1pt,7.65pt" to="157.1pt,7.65pt" o:allowincell="f" strokeweight=".21164mm"/>
        </w:pict>
      </w:r>
    </w:p>
    <w:p w:rsidR="00C5410F" w:rsidRDefault="00C5410F">
      <w:pPr>
        <w:sectPr w:rsidR="00C5410F">
          <w:pgSz w:w="11900" w:h="16838"/>
          <w:pgMar w:top="1136" w:right="846" w:bottom="574" w:left="1440" w:header="0" w:footer="0" w:gutter="0"/>
          <w:cols w:space="720" w:equalWidth="0">
            <w:col w:w="9620"/>
          </w:cols>
        </w:sectPr>
      </w:pPr>
    </w:p>
    <w:p w:rsidR="00C5410F" w:rsidRDefault="00C5410F">
      <w:pPr>
        <w:spacing w:line="205" w:lineRule="exact"/>
        <w:rPr>
          <w:sz w:val="20"/>
          <w:szCs w:val="20"/>
        </w:rPr>
      </w:pPr>
    </w:p>
    <w:p w:rsidR="00C5410F" w:rsidRDefault="00C5410F">
      <w:pPr>
        <w:numPr>
          <w:ilvl w:val="0"/>
          <w:numId w:val="51"/>
        </w:numPr>
        <w:tabs>
          <w:tab w:val="left" w:pos="380"/>
        </w:tabs>
        <w:ind w:left="380" w:hanging="118"/>
        <w:rPr>
          <w:sz w:val="25"/>
          <w:szCs w:val="25"/>
          <w:vertAlign w:val="superscript"/>
        </w:rPr>
      </w:pPr>
      <w:r>
        <w:rPr>
          <w:sz w:val="19"/>
          <w:szCs w:val="19"/>
        </w:rPr>
        <w:t xml:space="preserve">Материалы для проведения ГВЭ-9, ГВЭ-11 на сайте </w:t>
      </w:r>
      <w:r>
        <w:rPr>
          <w:color w:val="0000FF"/>
          <w:sz w:val="19"/>
          <w:szCs w:val="19"/>
          <w:u w:val="single"/>
        </w:rPr>
        <w:t>http://www.fipi.ru.</w:t>
      </w:r>
    </w:p>
    <w:p w:rsidR="00C5410F" w:rsidRDefault="00C5410F">
      <w:pPr>
        <w:sectPr w:rsidR="00C5410F">
          <w:type w:val="continuous"/>
          <w:pgSz w:w="11900" w:h="16838"/>
          <w:pgMar w:top="1136" w:right="846" w:bottom="574" w:left="1440" w:header="0" w:footer="0" w:gutter="0"/>
          <w:cols w:space="720" w:equalWidth="0">
            <w:col w:w="9620"/>
          </w:cols>
        </w:sectPr>
      </w:pPr>
    </w:p>
    <w:p w:rsidR="00C5410F" w:rsidRDefault="00C5410F">
      <w:pPr>
        <w:spacing w:line="297" w:lineRule="auto"/>
        <w:ind w:left="260" w:firstLine="708"/>
        <w:jc w:val="both"/>
        <w:rPr>
          <w:sz w:val="20"/>
          <w:szCs w:val="20"/>
        </w:rPr>
      </w:pPr>
      <w:r>
        <w:rPr>
          <w:sz w:val="28"/>
          <w:szCs w:val="28"/>
        </w:rPr>
        <w:lastRenderedPageBreak/>
        <w:t>Учителям выпускных классов необходимо ознакомиться с региональными материалами результативности прошедшей итоговой аттестации по предмету и выявленными проблемами, «зонами риска», чтобы акцентировать внимание обучающихся на возникших в процессе аттестации сложностях.</w:t>
      </w:r>
    </w:p>
    <w:p w:rsidR="00C5410F" w:rsidRDefault="00C5410F">
      <w:pPr>
        <w:spacing w:line="22" w:lineRule="exact"/>
        <w:rPr>
          <w:sz w:val="20"/>
          <w:szCs w:val="20"/>
        </w:rPr>
      </w:pPr>
    </w:p>
    <w:p w:rsidR="00C5410F" w:rsidRDefault="00C5410F">
      <w:pPr>
        <w:numPr>
          <w:ilvl w:val="0"/>
          <w:numId w:val="52"/>
        </w:numPr>
        <w:tabs>
          <w:tab w:val="left" w:pos="1469"/>
        </w:tabs>
        <w:spacing w:line="299" w:lineRule="auto"/>
        <w:ind w:left="260" w:firstLine="710"/>
        <w:jc w:val="both"/>
        <w:rPr>
          <w:sz w:val="28"/>
          <w:szCs w:val="28"/>
        </w:rPr>
      </w:pPr>
      <w:r>
        <w:rPr>
          <w:sz w:val="28"/>
          <w:szCs w:val="28"/>
        </w:rPr>
        <w:t xml:space="preserve">обязательном </w:t>
      </w:r>
      <w:proofErr w:type="gramStart"/>
      <w:r>
        <w:rPr>
          <w:sz w:val="28"/>
          <w:szCs w:val="28"/>
        </w:rPr>
        <w:t>порядке</w:t>
      </w:r>
      <w:proofErr w:type="gramEnd"/>
      <w:r>
        <w:rPr>
          <w:sz w:val="28"/>
          <w:szCs w:val="28"/>
        </w:rPr>
        <w:t xml:space="preserve"> следует предусмотреть естественные трудности технического характера, связанные с форматом экзамена. Сложности, связанные с оформлением работ, проявились на ЕГЭ в 2018 году: обучающиеся, хотя и в небольшом количестве, не перенесли часть ответов в бланк №1. Техническая сторона проведения экзамена особенно важна для выпускников 9 классов, так как экзаменационные формы (бланки ответов) и оформление экзаменационной работы (последовательность заданий при записи в бланке ответов №1) в регионе отличаются </w:t>
      </w:r>
      <w:proofErr w:type="gramStart"/>
      <w:r>
        <w:rPr>
          <w:sz w:val="28"/>
          <w:szCs w:val="28"/>
        </w:rPr>
        <w:t>от</w:t>
      </w:r>
      <w:proofErr w:type="gramEnd"/>
      <w:r>
        <w:rPr>
          <w:sz w:val="28"/>
          <w:szCs w:val="28"/>
        </w:rPr>
        <w:t xml:space="preserve"> федеральных. Работа по ознакомлению с инструктивными рекомендациями, по организации более рационального использования времени при выполнении заданий, безусловно, должна быть запланирована учителем и практически освоена обучающимися.</w:t>
      </w:r>
    </w:p>
    <w:p w:rsidR="00C5410F" w:rsidRDefault="00C5410F">
      <w:pPr>
        <w:spacing w:line="200" w:lineRule="exact"/>
        <w:rPr>
          <w:sz w:val="20"/>
          <w:szCs w:val="20"/>
        </w:rPr>
      </w:pPr>
    </w:p>
    <w:p w:rsidR="00C5410F" w:rsidRDefault="00C5410F">
      <w:pPr>
        <w:spacing w:line="222" w:lineRule="exact"/>
        <w:rPr>
          <w:sz w:val="20"/>
          <w:szCs w:val="20"/>
        </w:rPr>
      </w:pPr>
    </w:p>
    <w:p w:rsidR="00C5410F" w:rsidRDefault="00C5410F">
      <w:pPr>
        <w:spacing w:line="306" w:lineRule="auto"/>
        <w:ind w:left="980" w:right="2760" w:firstLine="2765"/>
        <w:rPr>
          <w:sz w:val="20"/>
          <w:szCs w:val="20"/>
        </w:rPr>
      </w:pPr>
      <w:r>
        <w:rPr>
          <w:b/>
          <w:bCs/>
          <w:sz w:val="27"/>
          <w:szCs w:val="27"/>
        </w:rPr>
        <w:t xml:space="preserve">Источники информации </w:t>
      </w:r>
      <w:r>
        <w:rPr>
          <w:sz w:val="27"/>
          <w:szCs w:val="27"/>
        </w:rPr>
        <w:t>Федеральные и региональные сайты:</w:t>
      </w:r>
    </w:p>
    <w:p w:rsidR="00C5410F" w:rsidRDefault="00C5410F">
      <w:pPr>
        <w:spacing w:line="10" w:lineRule="exact"/>
        <w:rPr>
          <w:sz w:val="20"/>
          <w:szCs w:val="20"/>
        </w:rPr>
      </w:pPr>
    </w:p>
    <w:p w:rsidR="00C5410F" w:rsidRDefault="00C5410F">
      <w:pPr>
        <w:numPr>
          <w:ilvl w:val="0"/>
          <w:numId w:val="53"/>
        </w:numPr>
        <w:tabs>
          <w:tab w:val="left" w:pos="1676"/>
        </w:tabs>
        <w:spacing w:line="288" w:lineRule="auto"/>
        <w:ind w:left="260" w:firstLine="710"/>
        <w:rPr>
          <w:sz w:val="28"/>
          <w:szCs w:val="28"/>
        </w:rPr>
      </w:pPr>
      <w:r>
        <w:rPr>
          <w:color w:val="0000FF"/>
          <w:sz w:val="28"/>
          <w:szCs w:val="28"/>
          <w:u w:val="single"/>
        </w:rPr>
        <w:t>http://www.fipi.ru</w:t>
      </w:r>
      <w:r>
        <w:rPr>
          <w:color w:val="0000FF"/>
          <w:sz w:val="28"/>
          <w:szCs w:val="28"/>
        </w:rPr>
        <w:t xml:space="preserve"> </w:t>
      </w:r>
      <w:r>
        <w:rPr>
          <w:color w:val="000000"/>
          <w:sz w:val="28"/>
          <w:szCs w:val="28"/>
        </w:rPr>
        <w:t>и</w:t>
      </w:r>
      <w:r>
        <w:rPr>
          <w:color w:val="0000FF"/>
          <w:sz w:val="28"/>
          <w:szCs w:val="28"/>
        </w:rPr>
        <w:t xml:space="preserve"> </w:t>
      </w:r>
      <w:r>
        <w:rPr>
          <w:color w:val="0000FF"/>
          <w:sz w:val="28"/>
          <w:szCs w:val="28"/>
          <w:u w:val="single"/>
        </w:rPr>
        <w:t>http://www.fipi.ru/content/otkrytyy-bank-zadaniy-ege,</w:t>
      </w:r>
      <w:r>
        <w:rPr>
          <w:color w:val="0000FF"/>
          <w:sz w:val="28"/>
          <w:szCs w:val="28"/>
        </w:rPr>
        <w:t xml:space="preserve"> </w:t>
      </w:r>
      <w:r>
        <w:rPr>
          <w:color w:val="0000FF"/>
          <w:sz w:val="28"/>
          <w:szCs w:val="28"/>
          <w:u w:val="single"/>
        </w:rPr>
        <w:t>http://www.fipi.ru/content/otkrytyy-bank-zadaniy-oge;</w:t>
      </w:r>
    </w:p>
    <w:p w:rsidR="00C5410F" w:rsidRDefault="00C5410F">
      <w:pPr>
        <w:spacing w:line="17" w:lineRule="exact"/>
        <w:rPr>
          <w:sz w:val="28"/>
          <w:szCs w:val="28"/>
        </w:rPr>
      </w:pPr>
    </w:p>
    <w:p w:rsidR="00C5410F" w:rsidRDefault="00C5410F">
      <w:pPr>
        <w:numPr>
          <w:ilvl w:val="0"/>
          <w:numId w:val="53"/>
        </w:numPr>
        <w:tabs>
          <w:tab w:val="left" w:pos="1680"/>
        </w:tabs>
        <w:ind w:left="1680" w:hanging="710"/>
        <w:rPr>
          <w:sz w:val="28"/>
          <w:szCs w:val="28"/>
        </w:rPr>
      </w:pPr>
      <w:r>
        <w:rPr>
          <w:color w:val="0000FF"/>
          <w:sz w:val="28"/>
          <w:szCs w:val="28"/>
          <w:u w:val="single"/>
        </w:rPr>
        <w:t>http://www.ege.edu.ru</w:t>
      </w:r>
      <w:r>
        <w:rPr>
          <w:color w:val="000000"/>
          <w:sz w:val="28"/>
          <w:szCs w:val="28"/>
        </w:rPr>
        <w:t>;</w:t>
      </w:r>
    </w:p>
    <w:p w:rsidR="00C5410F" w:rsidRDefault="00C5410F">
      <w:pPr>
        <w:spacing w:line="81" w:lineRule="exact"/>
        <w:rPr>
          <w:sz w:val="28"/>
          <w:szCs w:val="28"/>
        </w:rPr>
      </w:pPr>
    </w:p>
    <w:p w:rsidR="00C5410F" w:rsidRDefault="00C5410F">
      <w:pPr>
        <w:numPr>
          <w:ilvl w:val="0"/>
          <w:numId w:val="53"/>
        </w:numPr>
        <w:tabs>
          <w:tab w:val="left" w:pos="1680"/>
        </w:tabs>
        <w:ind w:left="1680" w:hanging="710"/>
        <w:rPr>
          <w:sz w:val="28"/>
          <w:szCs w:val="28"/>
        </w:rPr>
      </w:pPr>
      <w:r>
        <w:rPr>
          <w:color w:val="0000FF"/>
          <w:sz w:val="28"/>
          <w:szCs w:val="28"/>
          <w:u w:val="single"/>
        </w:rPr>
        <w:t>http://www.obrnadzor.gov.ru</w:t>
      </w:r>
      <w:r>
        <w:rPr>
          <w:color w:val="000000"/>
          <w:sz w:val="28"/>
          <w:szCs w:val="28"/>
        </w:rPr>
        <w:t>;</w:t>
      </w:r>
    </w:p>
    <w:p w:rsidR="00C5410F" w:rsidRDefault="00C5410F">
      <w:pPr>
        <w:spacing w:line="78" w:lineRule="exact"/>
        <w:rPr>
          <w:sz w:val="28"/>
          <w:szCs w:val="28"/>
        </w:rPr>
      </w:pPr>
    </w:p>
    <w:p w:rsidR="00C5410F" w:rsidRDefault="00C5410F">
      <w:pPr>
        <w:numPr>
          <w:ilvl w:val="0"/>
          <w:numId w:val="53"/>
        </w:numPr>
        <w:tabs>
          <w:tab w:val="left" w:pos="1680"/>
        </w:tabs>
        <w:ind w:left="1680" w:hanging="710"/>
        <w:rPr>
          <w:sz w:val="28"/>
          <w:szCs w:val="28"/>
        </w:rPr>
      </w:pPr>
      <w:r>
        <w:rPr>
          <w:color w:val="0000FF"/>
          <w:sz w:val="28"/>
          <w:szCs w:val="28"/>
          <w:u w:val="single"/>
        </w:rPr>
        <w:t>http://www.ege.spb.ru;</w:t>
      </w:r>
    </w:p>
    <w:p w:rsidR="00C5410F" w:rsidRDefault="00C5410F">
      <w:pPr>
        <w:spacing w:line="81" w:lineRule="exact"/>
        <w:rPr>
          <w:sz w:val="20"/>
          <w:szCs w:val="20"/>
        </w:rPr>
      </w:pPr>
    </w:p>
    <w:p w:rsidR="00C5410F" w:rsidRDefault="00C5410F">
      <w:pPr>
        <w:ind w:left="980"/>
        <w:rPr>
          <w:sz w:val="20"/>
          <w:szCs w:val="20"/>
        </w:rPr>
      </w:pPr>
      <w:r>
        <w:rPr>
          <w:sz w:val="28"/>
          <w:szCs w:val="28"/>
        </w:rPr>
        <w:t>Методические и аналитические материалы:</w:t>
      </w:r>
    </w:p>
    <w:p w:rsidR="00C5410F" w:rsidRDefault="00C5410F">
      <w:pPr>
        <w:spacing w:line="95" w:lineRule="exact"/>
        <w:rPr>
          <w:sz w:val="20"/>
          <w:szCs w:val="20"/>
        </w:rPr>
      </w:pPr>
    </w:p>
    <w:p w:rsidR="00C5410F" w:rsidRDefault="00C5410F">
      <w:pPr>
        <w:numPr>
          <w:ilvl w:val="0"/>
          <w:numId w:val="54"/>
        </w:numPr>
        <w:tabs>
          <w:tab w:val="left" w:pos="1676"/>
        </w:tabs>
        <w:spacing w:line="322" w:lineRule="auto"/>
        <w:ind w:left="260" w:firstLine="710"/>
        <w:rPr>
          <w:sz w:val="26"/>
          <w:szCs w:val="26"/>
        </w:rPr>
      </w:pPr>
      <w:proofErr w:type="spellStart"/>
      <w:r>
        <w:rPr>
          <w:sz w:val="26"/>
          <w:szCs w:val="26"/>
        </w:rPr>
        <w:t>Цыбулько</w:t>
      </w:r>
      <w:proofErr w:type="spellEnd"/>
      <w:r>
        <w:rPr>
          <w:sz w:val="26"/>
          <w:szCs w:val="26"/>
        </w:rPr>
        <w:t xml:space="preserve"> И.П. Методические рекомендации для учителей, подготовленные на основе анализа типичных ошибок участников ЕГЭ 2018 года.</w:t>
      </w:r>
    </w:p>
    <w:p w:rsidR="00C5410F" w:rsidRDefault="00C5410F">
      <w:pPr>
        <w:spacing w:line="1" w:lineRule="exact"/>
        <w:rPr>
          <w:sz w:val="26"/>
          <w:szCs w:val="26"/>
        </w:rPr>
      </w:pPr>
    </w:p>
    <w:p w:rsidR="00C5410F" w:rsidRDefault="00C5410F">
      <w:pPr>
        <w:numPr>
          <w:ilvl w:val="0"/>
          <w:numId w:val="54"/>
        </w:numPr>
        <w:tabs>
          <w:tab w:val="left" w:pos="1676"/>
        </w:tabs>
        <w:spacing w:line="290" w:lineRule="auto"/>
        <w:ind w:left="260" w:firstLine="710"/>
        <w:rPr>
          <w:sz w:val="28"/>
          <w:szCs w:val="28"/>
        </w:rPr>
      </w:pPr>
      <w:r>
        <w:rPr>
          <w:sz w:val="28"/>
          <w:szCs w:val="28"/>
        </w:rPr>
        <w:t>Методические рекомендации для председателей и членов РПК по проверке выполнения заданий с развёрнутым ответом ЕГЭ 2018.</w:t>
      </w:r>
    </w:p>
    <w:p w:rsidR="00C5410F" w:rsidRDefault="00C5410F">
      <w:pPr>
        <w:spacing w:line="28" w:lineRule="exact"/>
        <w:rPr>
          <w:sz w:val="28"/>
          <w:szCs w:val="28"/>
        </w:rPr>
      </w:pPr>
    </w:p>
    <w:p w:rsidR="00C5410F" w:rsidRDefault="00C5410F">
      <w:pPr>
        <w:numPr>
          <w:ilvl w:val="0"/>
          <w:numId w:val="54"/>
        </w:numPr>
        <w:tabs>
          <w:tab w:val="left" w:pos="1676"/>
        </w:tabs>
        <w:spacing w:line="294" w:lineRule="auto"/>
        <w:ind w:left="260" w:firstLine="710"/>
        <w:jc w:val="both"/>
        <w:rPr>
          <w:sz w:val="28"/>
          <w:szCs w:val="28"/>
        </w:rPr>
      </w:pPr>
      <w:r>
        <w:rPr>
          <w:sz w:val="28"/>
          <w:szCs w:val="28"/>
        </w:rPr>
        <w:t>Методические рекомендации для председателей и членов РПК по проверке выполнения заданий с развёрнутым ответом экзаменационных работ ОГЭ 2018.</w:t>
      </w:r>
    </w:p>
    <w:sectPr w:rsidR="00C5410F" w:rsidSect="00BF14A2">
      <w:pgSz w:w="11900" w:h="16838"/>
      <w:pgMar w:top="1136" w:right="846" w:bottom="1440" w:left="1440" w:header="0" w:footer="0" w:gutter="0"/>
      <w:cols w:space="708" w:equalWidth="0">
        <w:col w:w="962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FFFFFFFF"/>
    <w:lvl w:ilvl="0" w:tplc="C12A15AE">
      <w:start w:val="1"/>
      <w:numFmt w:val="decimal"/>
      <w:lvlText w:val="%1)"/>
      <w:lvlJc w:val="left"/>
      <w:rPr>
        <w:rFonts w:cs="Times New Roman"/>
      </w:rPr>
    </w:lvl>
    <w:lvl w:ilvl="1" w:tplc="2460BACC">
      <w:start w:val="1"/>
      <w:numFmt w:val="bullet"/>
      <w:lvlText w:val=""/>
      <w:lvlJc w:val="left"/>
    </w:lvl>
    <w:lvl w:ilvl="2" w:tplc="C0389676">
      <w:numFmt w:val="decimal"/>
      <w:lvlText w:val=""/>
      <w:lvlJc w:val="left"/>
      <w:rPr>
        <w:rFonts w:cs="Times New Roman"/>
      </w:rPr>
    </w:lvl>
    <w:lvl w:ilvl="3" w:tplc="C7FCCA76">
      <w:numFmt w:val="decimal"/>
      <w:lvlText w:val=""/>
      <w:lvlJc w:val="left"/>
      <w:rPr>
        <w:rFonts w:cs="Times New Roman"/>
      </w:rPr>
    </w:lvl>
    <w:lvl w:ilvl="4" w:tplc="C256F274">
      <w:numFmt w:val="decimal"/>
      <w:lvlText w:val=""/>
      <w:lvlJc w:val="left"/>
      <w:rPr>
        <w:rFonts w:cs="Times New Roman"/>
      </w:rPr>
    </w:lvl>
    <w:lvl w:ilvl="5" w:tplc="DAF0C6E4">
      <w:numFmt w:val="decimal"/>
      <w:lvlText w:val=""/>
      <w:lvlJc w:val="left"/>
      <w:rPr>
        <w:rFonts w:cs="Times New Roman"/>
      </w:rPr>
    </w:lvl>
    <w:lvl w:ilvl="6" w:tplc="D00881F0">
      <w:numFmt w:val="decimal"/>
      <w:lvlText w:val=""/>
      <w:lvlJc w:val="left"/>
      <w:rPr>
        <w:rFonts w:cs="Times New Roman"/>
      </w:rPr>
    </w:lvl>
    <w:lvl w:ilvl="7" w:tplc="7A48AE34">
      <w:numFmt w:val="decimal"/>
      <w:lvlText w:val=""/>
      <w:lvlJc w:val="left"/>
      <w:rPr>
        <w:rFonts w:cs="Times New Roman"/>
      </w:rPr>
    </w:lvl>
    <w:lvl w:ilvl="8" w:tplc="8F5646C4">
      <w:numFmt w:val="decimal"/>
      <w:lvlText w:val=""/>
      <w:lvlJc w:val="left"/>
      <w:rPr>
        <w:rFonts w:cs="Times New Roman"/>
      </w:rPr>
    </w:lvl>
  </w:abstractNum>
  <w:abstractNum w:abstractNumId="1">
    <w:nsid w:val="0000030A"/>
    <w:multiLevelType w:val="hybridMultilevel"/>
    <w:tmpl w:val="FFFFFFFF"/>
    <w:lvl w:ilvl="0" w:tplc="06B83AAE">
      <w:start w:val="1"/>
      <w:numFmt w:val="bullet"/>
      <w:lvlText w:val="В"/>
      <w:lvlJc w:val="left"/>
    </w:lvl>
    <w:lvl w:ilvl="1" w:tplc="7B2A74C8">
      <w:numFmt w:val="decimal"/>
      <w:lvlText w:val=""/>
      <w:lvlJc w:val="left"/>
      <w:rPr>
        <w:rFonts w:cs="Times New Roman"/>
      </w:rPr>
    </w:lvl>
    <w:lvl w:ilvl="2" w:tplc="87BE1C3C">
      <w:numFmt w:val="decimal"/>
      <w:lvlText w:val=""/>
      <w:lvlJc w:val="left"/>
      <w:rPr>
        <w:rFonts w:cs="Times New Roman"/>
      </w:rPr>
    </w:lvl>
    <w:lvl w:ilvl="3" w:tplc="A934A290">
      <w:numFmt w:val="decimal"/>
      <w:lvlText w:val=""/>
      <w:lvlJc w:val="left"/>
      <w:rPr>
        <w:rFonts w:cs="Times New Roman"/>
      </w:rPr>
    </w:lvl>
    <w:lvl w:ilvl="4" w:tplc="034007DA">
      <w:numFmt w:val="decimal"/>
      <w:lvlText w:val=""/>
      <w:lvlJc w:val="left"/>
      <w:rPr>
        <w:rFonts w:cs="Times New Roman"/>
      </w:rPr>
    </w:lvl>
    <w:lvl w:ilvl="5" w:tplc="A28AFF0C">
      <w:numFmt w:val="decimal"/>
      <w:lvlText w:val=""/>
      <w:lvlJc w:val="left"/>
      <w:rPr>
        <w:rFonts w:cs="Times New Roman"/>
      </w:rPr>
    </w:lvl>
    <w:lvl w:ilvl="6" w:tplc="FAF052F6">
      <w:numFmt w:val="decimal"/>
      <w:lvlText w:val=""/>
      <w:lvlJc w:val="left"/>
      <w:rPr>
        <w:rFonts w:cs="Times New Roman"/>
      </w:rPr>
    </w:lvl>
    <w:lvl w:ilvl="7" w:tplc="33186B14">
      <w:numFmt w:val="decimal"/>
      <w:lvlText w:val=""/>
      <w:lvlJc w:val="left"/>
      <w:rPr>
        <w:rFonts w:cs="Times New Roman"/>
      </w:rPr>
    </w:lvl>
    <w:lvl w:ilvl="8" w:tplc="4C0E3BE0">
      <w:numFmt w:val="decimal"/>
      <w:lvlText w:val=""/>
      <w:lvlJc w:val="left"/>
      <w:rPr>
        <w:rFonts w:cs="Times New Roman"/>
      </w:rPr>
    </w:lvl>
  </w:abstractNum>
  <w:abstractNum w:abstractNumId="2">
    <w:nsid w:val="00000732"/>
    <w:multiLevelType w:val="hybridMultilevel"/>
    <w:tmpl w:val="FFFFFFFF"/>
    <w:lvl w:ilvl="0" w:tplc="69DEFB44">
      <w:start w:val="1"/>
      <w:numFmt w:val="decimal"/>
      <w:lvlText w:val="%1)"/>
      <w:lvlJc w:val="left"/>
      <w:rPr>
        <w:rFonts w:cs="Times New Roman"/>
      </w:rPr>
    </w:lvl>
    <w:lvl w:ilvl="1" w:tplc="FBA46324">
      <w:numFmt w:val="decimal"/>
      <w:lvlText w:val=""/>
      <w:lvlJc w:val="left"/>
      <w:rPr>
        <w:rFonts w:cs="Times New Roman"/>
      </w:rPr>
    </w:lvl>
    <w:lvl w:ilvl="2" w:tplc="FB381EC2">
      <w:numFmt w:val="decimal"/>
      <w:lvlText w:val=""/>
      <w:lvlJc w:val="left"/>
      <w:rPr>
        <w:rFonts w:cs="Times New Roman"/>
      </w:rPr>
    </w:lvl>
    <w:lvl w:ilvl="3" w:tplc="3CE6A3A6">
      <w:numFmt w:val="decimal"/>
      <w:lvlText w:val=""/>
      <w:lvlJc w:val="left"/>
      <w:rPr>
        <w:rFonts w:cs="Times New Roman"/>
      </w:rPr>
    </w:lvl>
    <w:lvl w:ilvl="4" w:tplc="93E2E8B6">
      <w:numFmt w:val="decimal"/>
      <w:lvlText w:val=""/>
      <w:lvlJc w:val="left"/>
      <w:rPr>
        <w:rFonts w:cs="Times New Roman"/>
      </w:rPr>
    </w:lvl>
    <w:lvl w:ilvl="5" w:tplc="464C43F4">
      <w:numFmt w:val="decimal"/>
      <w:lvlText w:val=""/>
      <w:lvlJc w:val="left"/>
      <w:rPr>
        <w:rFonts w:cs="Times New Roman"/>
      </w:rPr>
    </w:lvl>
    <w:lvl w:ilvl="6" w:tplc="658AD646">
      <w:numFmt w:val="decimal"/>
      <w:lvlText w:val=""/>
      <w:lvlJc w:val="left"/>
      <w:rPr>
        <w:rFonts w:cs="Times New Roman"/>
      </w:rPr>
    </w:lvl>
    <w:lvl w:ilvl="7" w:tplc="B4DE26A2">
      <w:numFmt w:val="decimal"/>
      <w:lvlText w:val=""/>
      <w:lvlJc w:val="left"/>
      <w:rPr>
        <w:rFonts w:cs="Times New Roman"/>
      </w:rPr>
    </w:lvl>
    <w:lvl w:ilvl="8" w:tplc="98FA560E">
      <w:numFmt w:val="decimal"/>
      <w:lvlText w:val=""/>
      <w:lvlJc w:val="left"/>
      <w:rPr>
        <w:rFonts w:cs="Times New Roman"/>
      </w:rPr>
    </w:lvl>
  </w:abstractNum>
  <w:abstractNum w:abstractNumId="3">
    <w:nsid w:val="00000822"/>
    <w:multiLevelType w:val="hybridMultilevel"/>
    <w:tmpl w:val="FFFFFFFF"/>
    <w:lvl w:ilvl="0" w:tplc="9F863EF0">
      <w:start w:val="1"/>
      <w:numFmt w:val="bullet"/>
      <w:lvlText w:val="В"/>
      <w:lvlJc w:val="left"/>
    </w:lvl>
    <w:lvl w:ilvl="1" w:tplc="E40AEDBC">
      <w:numFmt w:val="decimal"/>
      <w:lvlText w:val=""/>
      <w:lvlJc w:val="left"/>
      <w:rPr>
        <w:rFonts w:cs="Times New Roman"/>
      </w:rPr>
    </w:lvl>
    <w:lvl w:ilvl="2" w:tplc="F092CC68">
      <w:numFmt w:val="decimal"/>
      <w:lvlText w:val=""/>
      <w:lvlJc w:val="left"/>
      <w:rPr>
        <w:rFonts w:cs="Times New Roman"/>
      </w:rPr>
    </w:lvl>
    <w:lvl w:ilvl="3" w:tplc="3F24D442">
      <w:numFmt w:val="decimal"/>
      <w:lvlText w:val=""/>
      <w:lvlJc w:val="left"/>
      <w:rPr>
        <w:rFonts w:cs="Times New Roman"/>
      </w:rPr>
    </w:lvl>
    <w:lvl w:ilvl="4" w:tplc="6D769F64">
      <w:numFmt w:val="decimal"/>
      <w:lvlText w:val=""/>
      <w:lvlJc w:val="left"/>
      <w:rPr>
        <w:rFonts w:cs="Times New Roman"/>
      </w:rPr>
    </w:lvl>
    <w:lvl w:ilvl="5" w:tplc="30B293B6">
      <w:numFmt w:val="decimal"/>
      <w:lvlText w:val=""/>
      <w:lvlJc w:val="left"/>
      <w:rPr>
        <w:rFonts w:cs="Times New Roman"/>
      </w:rPr>
    </w:lvl>
    <w:lvl w:ilvl="6" w:tplc="43380E8A">
      <w:numFmt w:val="decimal"/>
      <w:lvlText w:val=""/>
      <w:lvlJc w:val="left"/>
      <w:rPr>
        <w:rFonts w:cs="Times New Roman"/>
      </w:rPr>
    </w:lvl>
    <w:lvl w:ilvl="7" w:tplc="07E2CB40">
      <w:numFmt w:val="decimal"/>
      <w:lvlText w:val=""/>
      <w:lvlJc w:val="left"/>
      <w:rPr>
        <w:rFonts w:cs="Times New Roman"/>
      </w:rPr>
    </w:lvl>
    <w:lvl w:ilvl="8" w:tplc="F0B29E4C">
      <w:numFmt w:val="decimal"/>
      <w:lvlText w:val=""/>
      <w:lvlJc w:val="left"/>
      <w:rPr>
        <w:rFonts w:cs="Times New Roman"/>
      </w:rPr>
    </w:lvl>
  </w:abstractNum>
  <w:abstractNum w:abstractNumId="4">
    <w:nsid w:val="00000902"/>
    <w:multiLevelType w:val="hybridMultilevel"/>
    <w:tmpl w:val="FFFFFFFF"/>
    <w:lvl w:ilvl="0" w:tplc="5C3E1804">
      <w:start w:val="1"/>
      <w:numFmt w:val="decimal"/>
      <w:lvlText w:val="%1."/>
      <w:lvlJc w:val="left"/>
      <w:rPr>
        <w:rFonts w:cs="Times New Roman"/>
      </w:rPr>
    </w:lvl>
    <w:lvl w:ilvl="1" w:tplc="B09AADFE">
      <w:numFmt w:val="decimal"/>
      <w:lvlText w:val=""/>
      <w:lvlJc w:val="left"/>
      <w:rPr>
        <w:rFonts w:cs="Times New Roman"/>
      </w:rPr>
    </w:lvl>
    <w:lvl w:ilvl="2" w:tplc="7F4859A4">
      <w:numFmt w:val="decimal"/>
      <w:lvlText w:val=""/>
      <w:lvlJc w:val="left"/>
      <w:rPr>
        <w:rFonts w:cs="Times New Roman"/>
      </w:rPr>
    </w:lvl>
    <w:lvl w:ilvl="3" w:tplc="40E4D5D8">
      <w:numFmt w:val="decimal"/>
      <w:lvlText w:val=""/>
      <w:lvlJc w:val="left"/>
      <w:rPr>
        <w:rFonts w:cs="Times New Roman"/>
      </w:rPr>
    </w:lvl>
    <w:lvl w:ilvl="4" w:tplc="620AB01E">
      <w:numFmt w:val="decimal"/>
      <w:lvlText w:val=""/>
      <w:lvlJc w:val="left"/>
      <w:rPr>
        <w:rFonts w:cs="Times New Roman"/>
      </w:rPr>
    </w:lvl>
    <w:lvl w:ilvl="5" w:tplc="1FCC1E1A">
      <w:numFmt w:val="decimal"/>
      <w:lvlText w:val=""/>
      <w:lvlJc w:val="left"/>
      <w:rPr>
        <w:rFonts w:cs="Times New Roman"/>
      </w:rPr>
    </w:lvl>
    <w:lvl w:ilvl="6" w:tplc="30FEF6B8">
      <w:numFmt w:val="decimal"/>
      <w:lvlText w:val=""/>
      <w:lvlJc w:val="left"/>
      <w:rPr>
        <w:rFonts w:cs="Times New Roman"/>
      </w:rPr>
    </w:lvl>
    <w:lvl w:ilvl="7" w:tplc="9F726342">
      <w:numFmt w:val="decimal"/>
      <w:lvlText w:val=""/>
      <w:lvlJc w:val="left"/>
      <w:rPr>
        <w:rFonts w:cs="Times New Roman"/>
      </w:rPr>
    </w:lvl>
    <w:lvl w:ilvl="8" w:tplc="63F4010C">
      <w:numFmt w:val="decimal"/>
      <w:lvlText w:val=""/>
      <w:lvlJc w:val="left"/>
      <w:rPr>
        <w:rFonts w:cs="Times New Roman"/>
      </w:rPr>
    </w:lvl>
  </w:abstractNum>
  <w:abstractNum w:abstractNumId="5">
    <w:nsid w:val="00000BDB"/>
    <w:multiLevelType w:val="hybridMultilevel"/>
    <w:tmpl w:val="FFFFFFFF"/>
    <w:lvl w:ilvl="0" w:tplc="AE543A8A">
      <w:start w:val="1"/>
      <w:numFmt w:val="bullet"/>
      <w:lvlText w:val=""/>
      <w:lvlJc w:val="left"/>
    </w:lvl>
    <w:lvl w:ilvl="1" w:tplc="28465D1C">
      <w:numFmt w:val="decimal"/>
      <w:lvlText w:val=""/>
      <w:lvlJc w:val="left"/>
      <w:rPr>
        <w:rFonts w:cs="Times New Roman"/>
      </w:rPr>
    </w:lvl>
    <w:lvl w:ilvl="2" w:tplc="5FE07966">
      <w:numFmt w:val="decimal"/>
      <w:lvlText w:val=""/>
      <w:lvlJc w:val="left"/>
      <w:rPr>
        <w:rFonts w:cs="Times New Roman"/>
      </w:rPr>
    </w:lvl>
    <w:lvl w:ilvl="3" w:tplc="9A240482">
      <w:numFmt w:val="decimal"/>
      <w:lvlText w:val=""/>
      <w:lvlJc w:val="left"/>
      <w:rPr>
        <w:rFonts w:cs="Times New Roman"/>
      </w:rPr>
    </w:lvl>
    <w:lvl w:ilvl="4" w:tplc="43300878">
      <w:numFmt w:val="decimal"/>
      <w:lvlText w:val=""/>
      <w:lvlJc w:val="left"/>
      <w:rPr>
        <w:rFonts w:cs="Times New Roman"/>
      </w:rPr>
    </w:lvl>
    <w:lvl w:ilvl="5" w:tplc="28B4FC40">
      <w:numFmt w:val="decimal"/>
      <w:lvlText w:val=""/>
      <w:lvlJc w:val="left"/>
      <w:rPr>
        <w:rFonts w:cs="Times New Roman"/>
      </w:rPr>
    </w:lvl>
    <w:lvl w:ilvl="6" w:tplc="E3BE9A56">
      <w:numFmt w:val="decimal"/>
      <w:lvlText w:val=""/>
      <w:lvlJc w:val="left"/>
      <w:rPr>
        <w:rFonts w:cs="Times New Roman"/>
      </w:rPr>
    </w:lvl>
    <w:lvl w:ilvl="7" w:tplc="4C06034A">
      <w:numFmt w:val="decimal"/>
      <w:lvlText w:val=""/>
      <w:lvlJc w:val="left"/>
      <w:rPr>
        <w:rFonts w:cs="Times New Roman"/>
      </w:rPr>
    </w:lvl>
    <w:lvl w:ilvl="8" w:tplc="A9D00AA2">
      <w:numFmt w:val="decimal"/>
      <w:lvlText w:val=""/>
      <w:lvlJc w:val="left"/>
      <w:rPr>
        <w:rFonts w:cs="Times New Roman"/>
      </w:rPr>
    </w:lvl>
  </w:abstractNum>
  <w:abstractNum w:abstractNumId="6">
    <w:nsid w:val="00000DDC"/>
    <w:multiLevelType w:val="hybridMultilevel"/>
    <w:tmpl w:val="FFFFFFFF"/>
    <w:lvl w:ilvl="0" w:tplc="E75EC928">
      <w:start w:val="1"/>
      <w:numFmt w:val="bullet"/>
      <w:lvlText w:val="в"/>
      <w:lvlJc w:val="left"/>
    </w:lvl>
    <w:lvl w:ilvl="1" w:tplc="B7F4C4C8">
      <w:start w:val="1"/>
      <w:numFmt w:val="bullet"/>
      <w:lvlText w:val=""/>
      <w:lvlJc w:val="left"/>
    </w:lvl>
    <w:lvl w:ilvl="2" w:tplc="D96A366C">
      <w:numFmt w:val="decimal"/>
      <w:lvlText w:val=""/>
      <w:lvlJc w:val="left"/>
      <w:rPr>
        <w:rFonts w:cs="Times New Roman"/>
      </w:rPr>
    </w:lvl>
    <w:lvl w:ilvl="3" w:tplc="41525B92">
      <w:numFmt w:val="decimal"/>
      <w:lvlText w:val=""/>
      <w:lvlJc w:val="left"/>
      <w:rPr>
        <w:rFonts w:cs="Times New Roman"/>
      </w:rPr>
    </w:lvl>
    <w:lvl w:ilvl="4" w:tplc="7ED2A112">
      <w:numFmt w:val="decimal"/>
      <w:lvlText w:val=""/>
      <w:lvlJc w:val="left"/>
      <w:rPr>
        <w:rFonts w:cs="Times New Roman"/>
      </w:rPr>
    </w:lvl>
    <w:lvl w:ilvl="5" w:tplc="DF380012">
      <w:numFmt w:val="decimal"/>
      <w:lvlText w:val=""/>
      <w:lvlJc w:val="left"/>
      <w:rPr>
        <w:rFonts w:cs="Times New Roman"/>
      </w:rPr>
    </w:lvl>
    <w:lvl w:ilvl="6" w:tplc="31E81DB8">
      <w:numFmt w:val="decimal"/>
      <w:lvlText w:val=""/>
      <w:lvlJc w:val="left"/>
      <w:rPr>
        <w:rFonts w:cs="Times New Roman"/>
      </w:rPr>
    </w:lvl>
    <w:lvl w:ilvl="7" w:tplc="67EE8AA6">
      <w:numFmt w:val="decimal"/>
      <w:lvlText w:val=""/>
      <w:lvlJc w:val="left"/>
      <w:rPr>
        <w:rFonts w:cs="Times New Roman"/>
      </w:rPr>
    </w:lvl>
    <w:lvl w:ilvl="8" w:tplc="822C5590">
      <w:numFmt w:val="decimal"/>
      <w:lvlText w:val=""/>
      <w:lvlJc w:val="left"/>
      <w:rPr>
        <w:rFonts w:cs="Times New Roman"/>
      </w:rPr>
    </w:lvl>
  </w:abstractNum>
  <w:abstractNum w:abstractNumId="7">
    <w:nsid w:val="0000121F"/>
    <w:multiLevelType w:val="hybridMultilevel"/>
    <w:tmpl w:val="FFFFFFFF"/>
    <w:lvl w:ilvl="0" w:tplc="BB402266">
      <w:start w:val="1"/>
      <w:numFmt w:val="bullet"/>
      <w:lvlText w:val="в"/>
      <w:lvlJc w:val="left"/>
    </w:lvl>
    <w:lvl w:ilvl="1" w:tplc="09A8DD84">
      <w:numFmt w:val="decimal"/>
      <w:lvlText w:val=""/>
      <w:lvlJc w:val="left"/>
      <w:rPr>
        <w:rFonts w:cs="Times New Roman"/>
      </w:rPr>
    </w:lvl>
    <w:lvl w:ilvl="2" w:tplc="C82A6B22">
      <w:numFmt w:val="decimal"/>
      <w:lvlText w:val=""/>
      <w:lvlJc w:val="left"/>
      <w:rPr>
        <w:rFonts w:cs="Times New Roman"/>
      </w:rPr>
    </w:lvl>
    <w:lvl w:ilvl="3" w:tplc="93DCC73C">
      <w:numFmt w:val="decimal"/>
      <w:lvlText w:val=""/>
      <w:lvlJc w:val="left"/>
      <w:rPr>
        <w:rFonts w:cs="Times New Roman"/>
      </w:rPr>
    </w:lvl>
    <w:lvl w:ilvl="4" w:tplc="DFAECFC8">
      <w:numFmt w:val="decimal"/>
      <w:lvlText w:val=""/>
      <w:lvlJc w:val="left"/>
      <w:rPr>
        <w:rFonts w:cs="Times New Roman"/>
      </w:rPr>
    </w:lvl>
    <w:lvl w:ilvl="5" w:tplc="A6D4969C">
      <w:numFmt w:val="decimal"/>
      <w:lvlText w:val=""/>
      <w:lvlJc w:val="left"/>
      <w:rPr>
        <w:rFonts w:cs="Times New Roman"/>
      </w:rPr>
    </w:lvl>
    <w:lvl w:ilvl="6" w:tplc="5598352C">
      <w:numFmt w:val="decimal"/>
      <w:lvlText w:val=""/>
      <w:lvlJc w:val="left"/>
      <w:rPr>
        <w:rFonts w:cs="Times New Roman"/>
      </w:rPr>
    </w:lvl>
    <w:lvl w:ilvl="7" w:tplc="28165988">
      <w:numFmt w:val="decimal"/>
      <w:lvlText w:val=""/>
      <w:lvlJc w:val="left"/>
      <w:rPr>
        <w:rFonts w:cs="Times New Roman"/>
      </w:rPr>
    </w:lvl>
    <w:lvl w:ilvl="8" w:tplc="1DAC95CE">
      <w:numFmt w:val="decimal"/>
      <w:lvlText w:val=""/>
      <w:lvlJc w:val="left"/>
      <w:rPr>
        <w:rFonts w:cs="Times New Roman"/>
      </w:rPr>
    </w:lvl>
  </w:abstractNum>
  <w:abstractNum w:abstractNumId="8">
    <w:nsid w:val="000012E1"/>
    <w:multiLevelType w:val="hybridMultilevel"/>
    <w:tmpl w:val="FFFFFFFF"/>
    <w:lvl w:ilvl="0" w:tplc="3738E356">
      <w:start w:val="7"/>
      <w:numFmt w:val="decimal"/>
      <w:lvlText w:val="%1"/>
      <w:lvlJc w:val="left"/>
      <w:rPr>
        <w:rFonts w:cs="Times New Roman"/>
      </w:rPr>
    </w:lvl>
    <w:lvl w:ilvl="1" w:tplc="FDFEB38A">
      <w:numFmt w:val="decimal"/>
      <w:lvlText w:val=""/>
      <w:lvlJc w:val="left"/>
      <w:rPr>
        <w:rFonts w:cs="Times New Roman"/>
      </w:rPr>
    </w:lvl>
    <w:lvl w:ilvl="2" w:tplc="6B62F03E">
      <w:numFmt w:val="decimal"/>
      <w:lvlText w:val=""/>
      <w:lvlJc w:val="left"/>
      <w:rPr>
        <w:rFonts w:cs="Times New Roman"/>
      </w:rPr>
    </w:lvl>
    <w:lvl w:ilvl="3" w:tplc="077C6E14">
      <w:numFmt w:val="decimal"/>
      <w:lvlText w:val=""/>
      <w:lvlJc w:val="left"/>
      <w:rPr>
        <w:rFonts w:cs="Times New Roman"/>
      </w:rPr>
    </w:lvl>
    <w:lvl w:ilvl="4" w:tplc="881AD454">
      <w:numFmt w:val="decimal"/>
      <w:lvlText w:val=""/>
      <w:lvlJc w:val="left"/>
      <w:rPr>
        <w:rFonts w:cs="Times New Roman"/>
      </w:rPr>
    </w:lvl>
    <w:lvl w:ilvl="5" w:tplc="257A3568">
      <w:numFmt w:val="decimal"/>
      <w:lvlText w:val=""/>
      <w:lvlJc w:val="left"/>
      <w:rPr>
        <w:rFonts w:cs="Times New Roman"/>
      </w:rPr>
    </w:lvl>
    <w:lvl w:ilvl="6" w:tplc="521C4C52">
      <w:numFmt w:val="decimal"/>
      <w:lvlText w:val=""/>
      <w:lvlJc w:val="left"/>
      <w:rPr>
        <w:rFonts w:cs="Times New Roman"/>
      </w:rPr>
    </w:lvl>
    <w:lvl w:ilvl="7" w:tplc="374E3048">
      <w:numFmt w:val="decimal"/>
      <w:lvlText w:val=""/>
      <w:lvlJc w:val="left"/>
      <w:rPr>
        <w:rFonts w:cs="Times New Roman"/>
      </w:rPr>
    </w:lvl>
    <w:lvl w:ilvl="8" w:tplc="92846F6C">
      <w:numFmt w:val="decimal"/>
      <w:lvlText w:val=""/>
      <w:lvlJc w:val="left"/>
      <w:rPr>
        <w:rFonts w:cs="Times New Roman"/>
      </w:rPr>
    </w:lvl>
  </w:abstractNum>
  <w:abstractNum w:abstractNumId="9">
    <w:nsid w:val="00001366"/>
    <w:multiLevelType w:val="hybridMultilevel"/>
    <w:tmpl w:val="FFFFFFFF"/>
    <w:lvl w:ilvl="0" w:tplc="D7EAE5F8">
      <w:start w:val="3"/>
      <w:numFmt w:val="decimal"/>
      <w:lvlText w:val="%1"/>
      <w:lvlJc w:val="left"/>
      <w:rPr>
        <w:rFonts w:cs="Times New Roman"/>
      </w:rPr>
    </w:lvl>
    <w:lvl w:ilvl="1" w:tplc="02EA2418">
      <w:numFmt w:val="decimal"/>
      <w:lvlText w:val=""/>
      <w:lvlJc w:val="left"/>
      <w:rPr>
        <w:rFonts w:cs="Times New Roman"/>
      </w:rPr>
    </w:lvl>
    <w:lvl w:ilvl="2" w:tplc="08480F9E">
      <w:numFmt w:val="decimal"/>
      <w:lvlText w:val=""/>
      <w:lvlJc w:val="left"/>
      <w:rPr>
        <w:rFonts w:cs="Times New Roman"/>
      </w:rPr>
    </w:lvl>
    <w:lvl w:ilvl="3" w:tplc="A3324262">
      <w:numFmt w:val="decimal"/>
      <w:lvlText w:val=""/>
      <w:lvlJc w:val="left"/>
      <w:rPr>
        <w:rFonts w:cs="Times New Roman"/>
      </w:rPr>
    </w:lvl>
    <w:lvl w:ilvl="4" w:tplc="18D2A50C">
      <w:numFmt w:val="decimal"/>
      <w:lvlText w:val=""/>
      <w:lvlJc w:val="left"/>
      <w:rPr>
        <w:rFonts w:cs="Times New Roman"/>
      </w:rPr>
    </w:lvl>
    <w:lvl w:ilvl="5" w:tplc="593A7CB2">
      <w:numFmt w:val="decimal"/>
      <w:lvlText w:val=""/>
      <w:lvlJc w:val="left"/>
      <w:rPr>
        <w:rFonts w:cs="Times New Roman"/>
      </w:rPr>
    </w:lvl>
    <w:lvl w:ilvl="6" w:tplc="3948EA48">
      <w:numFmt w:val="decimal"/>
      <w:lvlText w:val=""/>
      <w:lvlJc w:val="left"/>
      <w:rPr>
        <w:rFonts w:cs="Times New Roman"/>
      </w:rPr>
    </w:lvl>
    <w:lvl w:ilvl="7" w:tplc="6248CA02">
      <w:numFmt w:val="decimal"/>
      <w:lvlText w:val=""/>
      <w:lvlJc w:val="left"/>
      <w:rPr>
        <w:rFonts w:cs="Times New Roman"/>
      </w:rPr>
    </w:lvl>
    <w:lvl w:ilvl="8" w:tplc="54827404">
      <w:numFmt w:val="decimal"/>
      <w:lvlText w:val=""/>
      <w:lvlJc w:val="left"/>
      <w:rPr>
        <w:rFonts w:cs="Times New Roman"/>
      </w:rPr>
    </w:lvl>
  </w:abstractNum>
  <w:abstractNum w:abstractNumId="10">
    <w:nsid w:val="000015A1"/>
    <w:multiLevelType w:val="hybridMultilevel"/>
    <w:tmpl w:val="FFFFFFFF"/>
    <w:lvl w:ilvl="0" w:tplc="B23E6A26">
      <w:start w:val="6"/>
      <w:numFmt w:val="decimal"/>
      <w:lvlText w:val="%1"/>
      <w:lvlJc w:val="left"/>
      <w:rPr>
        <w:rFonts w:cs="Times New Roman"/>
      </w:rPr>
    </w:lvl>
    <w:lvl w:ilvl="1" w:tplc="989291E4">
      <w:numFmt w:val="decimal"/>
      <w:lvlText w:val=""/>
      <w:lvlJc w:val="left"/>
      <w:rPr>
        <w:rFonts w:cs="Times New Roman"/>
      </w:rPr>
    </w:lvl>
    <w:lvl w:ilvl="2" w:tplc="6D26B5FA">
      <w:numFmt w:val="decimal"/>
      <w:lvlText w:val=""/>
      <w:lvlJc w:val="left"/>
      <w:rPr>
        <w:rFonts w:cs="Times New Roman"/>
      </w:rPr>
    </w:lvl>
    <w:lvl w:ilvl="3" w:tplc="CCE4FCAC">
      <w:numFmt w:val="decimal"/>
      <w:lvlText w:val=""/>
      <w:lvlJc w:val="left"/>
      <w:rPr>
        <w:rFonts w:cs="Times New Roman"/>
      </w:rPr>
    </w:lvl>
    <w:lvl w:ilvl="4" w:tplc="FEBAE81C">
      <w:numFmt w:val="decimal"/>
      <w:lvlText w:val=""/>
      <w:lvlJc w:val="left"/>
      <w:rPr>
        <w:rFonts w:cs="Times New Roman"/>
      </w:rPr>
    </w:lvl>
    <w:lvl w:ilvl="5" w:tplc="32E6F8DC">
      <w:numFmt w:val="decimal"/>
      <w:lvlText w:val=""/>
      <w:lvlJc w:val="left"/>
      <w:rPr>
        <w:rFonts w:cs="Times New Roman"/>
      </w:rPr>
    </w:lvl>
    <w:lvl w:ilvl="6" w:tplc="90C8B488">
      <w:numFmt w:val="decimal"/>
      <w:lvlText w:val=""/>
      <w:lvlJc w:val="left"/>
      <w:rPr>
        <w:rFonts w:cs="Times New Roman"/>
      </w:rPr>
    </w:lvl>
    <w:lvl w:ilvl="7" w:tplc="59CAF43E">
      <w:numFmt w:val="decimal"/>
      <w:lvlText w:val=""/>
      <w:lvlJc w:val="left"/>
      <w:rPr>
        <w:rFonts w:cs="Times New Roman"/>
      </w:rPr>
    </w:lvl>
    <w:lvl w:ilvl="8" w:tplc="7AB25EA8">
      <w:numFmt w:val="decimal"/>
      <w:lvlText w:val=""/>
      <w:lvlJc w:val="left"/>
      <w:rPr>
        <w:rFonts w:cs="Times New Roman"/>
      </w:rPr>
    </w:lvl>
  </w:abstractNum>
  <w:abstractNum w:abstractNumId="11">
    <w:nsid w:val="00001A49"/>
    <w:multiLevelType w:val="hybridMultilevel"/>
    <w:tmpl w:val="FFFFFFFF"/>
    <w:lvl w:ilvl="0" w:tplc="EA6E2BF4">
      <w:start w:val="1"/>
      <w:numFmt w:val="decimal"/>
      <w:lvlText w:val="%1."/>
      <w:lvlJc w:val="left"/>
      <w:rPr>
        <w:rFonts w:cs="Times New Roman"/>
      </w:rPr>
    </w:lvl>
    <w:lvl w:ilvl="1" w:tplc="885C9E02">
      <w:start w:val="1"/>
      <w:numFmt w:val="decimal"/>
      <w:lvlText w:val="%2"/>
      <w:lvlJc w:val="left"/>
      <w:rPr>
        <w:rFonts w:cs="Times New Roman"/>
      </w:rPr>
    </w:lvl>
    <w:lvl w:ilvl="2" w:tplc="35B01D6C">
      <w:numFmt w:val="decimal"/>
      <w:lvlText w:val=""/>
      <w:lvlJc w:val="left"/>
      <w:rPr>
        <w:rFonts w:cs="Times New Roman"/>
      </w:rPr>
    </w:lvl>
    <w:lvl w:ilvl="3" w:tplc="364421CC">
      <w:numFmt w:val="decimal"/>
      <w:lvlText w:val=""/>
      <w:lvlJc w:val="left"/>
      <w:rPr>
        <w:rFonts w:cs="Times New Roman"/>
      </w:rPr>
    </w:lvl>
    <w:lvl w:ilvl="4" w:tplc="FC922F0E">
      <w:numFmt w:val="decimal"/>
      <w:lvlText w:val=""/>
      <w:lvlJc w:val="left"/>
      <w:rPr>
        <w:rFonts w:cs="Times New Roman"/>
      </w:rPr>
    </w:lvl>
    <w:lvl w:ilvl="5" w:tplc="A086A332">
      <w:numFmt w:val="decimal"/>
      <w:lvlText w:val=""/>
      <w:lvlJc w:val="left"/>
      <w:rPr>
        <w:rFonts w:cs="Times New Roman"/>
      </w:rPr>
    </w:lvl>
    <w:lvl w:ilvl="6" w:tplc="41BC1C96">
      <w:numFmt w:val="decimal"/>
      <w:lvlText w:val=""/>
      <w:lvlJc w:val="left"/>
      <w:rPr>
        <w:rFonts w:cs="Times New Roman"/>
      </w:rPr>
    </w:lvl>
    <w:lvl w:ilvl="7" w:tplc="20E0980E">
      <w:numFmt w:val="decimal"/>
      <w:lvlText w:val=""/>
      <w:lvlJc w:val="left"/>
      <w:rPr>
        <w:rFonts w:cs="Times New Roman"/>
      </w:rPr>
    </w:lvl>
    <w:lvl w:ilvl="8" w:tplc="EC843DF6">
      <w:numFmt w:val="decimal"/>
      <w:lvlText w:val=""/>
      <w:lvlJc w:val="left"/>
      <w:rPr>
        <w:rFonts w:cs="Times New Roman"/>
      </w:rPr>
    </w:lvl>
  </w:abstractNum>
  <w:abstractNum w:abstractNumId="12">
    <w:nsid w:val="00001CD0"/>
    <w:multiLevelType w:val="hybridMultilevel"/>
    <w:tmpl w:val="FFFFFFFF"/>
    <w:lvl w:ilvl="0" w:tplc="2B2471DE">
      <w:start w:val="1"/>
      <w:numFmt w:val="bullet"/>
      <w:lvlText w:val="и"/>
      <w:lvlJc w:val="left"/>
    </w:lvl>
    <w:lvl w:ilvl="1" w:tplc="E9D2A106">
      <w:numFmt w:val="decimal"/>
      <w:lvlText w:val=""/>
      <w:lvlJc w:val="left"/>
      <w:rPr>
        <w:rFonts w:cs="Times New Roman"/>
      </w:rPr>
    </w:lvl>
    <w:lvl w:ilvl="2" w:tplc="11E4D59C">
      <w:numFmt w:val="decimal"/>
      <w:lvlText w:val=""/>
      <w:lvlJc w:val="left"/>
      <w:rPr>
        <w:rFonts w:cs="Times New Roman"/>
      </w:rPr>
    </w:lvl>
    <w:lvl w:ilvl="3" w:tplc="8484308E">
      <w:numFmt w:val="decimal"/>
      <w:lvlText w:val=""/>
      <w:lvlJc w:val="left"/>
      <w:rPr>
        <w:rFonts w:cs="Times New Roman"/>
      </w:rPr>
    </w:lvl>
    <w:lvl w:ilvl="4" w:tplc="32D8128A">
      <w:numFmt w:val="decimal"/>
      <w:lvlText w:val=""/>
      <w:lvlJc w:val="left"/>
      <w:rPr>
        <w:rFonts w:cs="Times New Roman"/>
      </w:rPr>
    </w:lvl>
    <w:lvl w:ilvl="5" w:tplc="AE8CAD6A">
      <w:numFmt w:val="decimal"/>
      <w:lvlText w:val=""/>
      <w:lvlJc w:val="left"/>
      <w:rPr>
        <w:rFonts w:cs="Times New Roman"/>
      </w:rPr>
    </w:lvl>
    <w:lvl w:ilvl="6" w:tplc="3F0E4CA6">
      <w:numFmt w:val="decimal"/>
      <w:lvlText w:val=""/>
      <w:lvlJc w:val="left"/>
      <w:rPr>
        <w:rFonts w:cs="Times New Roman"/>
      </w:rPr>
    </w:lvl>
    <w:lvl w:ilvl="7" w:tplc="CD54AA30">
      <w:numFmt w:val="decimal"/>
      <w:lvlText w:val=""/>
      <w:lvlJc w:val="left"/>
      <w:rPr>
        <w:rFonts w:cs="Times New Roman"/>
      </w:rPr>
    </w:lvl>
    <w:lvl w:ilvl="8" w:tplc="986E53F8">
      <w:numFmt w:val="decimal"/>
      <w:lvlText w:val=""/>
      <w:lvlJc w:val="left"/>
      <w:rPr>
        <w:rFonts w:cs="Times New Roman"/>
      </w:rPr>
    </w:lvl>
  </w:abstractNum>
  <w:abstractNum w:abstractNumId="13">
    <w:nsid w:val="00002213"/>
    <w:multiLevelType w:val="hybridMultilevel"/>
    <w:tmpl w:val="FFFFFFFF"/>
    <w:lvl w:ilvl="0" w:tplc="317CD89C">
      <w:start w:val="1"/>
      <w:numFmt w:val="bullet"/>
      <w:lvlText w:val="к"/>
      <w:lvlJc w:val="left"/>
    </w:lvl>
    <w:lvl w:ilvl="1" w:tplc="7F82FBCA">
      <w:numFmt w:val="decimal"/>
      <w:lvlText w:val=""/>
      <w:lvlJc w:val="left"/>
      <w:rPr>
        <w:rFonts w:cs="Times New Roman"/>
      </w:rPr>
    </w:lvl>
    <w:lvl w:ilvl="2" w:tplc="130C1074">
      <w:numFmt w:val="decimal"/>
      <w:lvlText w:val=""/>
      <w:lvlJc w:val="left"/>
      <w:rPr>
        <w:rFonts w:cs="Times New Roman"/>
      </w:rPr>
    </w:lvl>
    <w:lvl w:ilvl="3" w:tplc="AC76DE70">
      <w:numFmt w:val="decimal"/>
      <w:lvlText w:val=""/>
      <w:lvlJc w:val="left"/>
      <w:rPr>
        <w:rFonts w:cs="Times New Roman"/>
      </w:rPr>
    </w:lvl>
    <w:lvl w:ilvl="4" w:tplc="F35C9BB8">
      <w:numFmt w:val="decimal"/>
      <w:lvlText w:val=""/>
      <w:lvlJc w:val="left"/>
      <w:rPr>
        <w:rFonts w:cs="Times New Roman"/>
      </w:rPr>
    </w:lvl>
    <w:lvl w:ilvl="5" w:tplc="50705106">
      <w:numFmt w:val="decimal"/>
      <w:lvlText w:val=""/>
      <w:lvlJc w:val="left"/>
      <w:rPr>
        <w:rFonts w:cs="Times New Roman"/>
      </w:rPr>
    </w:lvl>
    <w:lvl w:ilvl="6" w:tplc="ABDA7134">
      <w:numFmt w:val="decimal"/>
      <w:lvlText w:val=""/>
      <w:lvlJc w:val="left"/>
      <w:rPr>
        <w:rFonts w:cs="Times New Roman"/>
      </w:rPr>
    </w:lvl>
    <w:lvl w:ilvl="7" w:tplc="713C7460">
      <w:numFmt w:val="decimal"/>
      <w:lvlText w:val=""/>
      <w:lvlJc w:val="left"/>
      <w:rPr>
        <w:rFonts w:cs="Times New Roman"/>
      </w:rPr>
    </w:lvl>
    <w:lvl w:ilvl="8" w:tplc="EDCAE58A">
      <w:numFmt w:val="decimal"/>
      <w:lvlText w:val=""/>
      <w:lvlJc w:val="left"/>
      <w:rPr>
        <w:rFonts w:cs="Times New Roman"/>
      </w:rPr>
    </w:lvl>
  </w:abstractNum>
  <w:abstractNum w:abstractNumId="14">
    <w:nsid w:val="000022EE"/>
    <w:multiLevelType w:val="hybridMultilevel"/>
    <w:tmpl w:val="FFFFFFFF"/>
    <w:lvl w:ilvl="0" w:tplc="4D4A8336">
      <w:start w:val="1"/>
      <w:numFmt w:val="bullet"/>
      <w:lvlText w:val=""/>
      <w:lvlJc w:val="left"/>
    </w:lvl>
    <w:lvl w:ilvl="1" w:tplc="1E66A3AC">
      <w:numFmt w:val="decimal"/>
      <w:lvlText w:val=""/>
      <w:lvlJc w:val="left"/>
      <w:rPr>
        <w:rFonts w:cs="Times New Roman"/>
      </w:rPr>
    </w:lvl>
    <w:lvl w:ilvl="2" w:tplc="A184F5D2">
      <w:numFmt w:val="decimal"/>
      <w:lvlText w:val=""/>
      <w:lvlJc w:val="left"/>
      <w:rPr>
        <w:rFonts w:cs="Times New Roman"/>
      </w:rPr>
    </w:lvl>
    <w:lvl w:ilvl="3" w:tplc="1892FBBC">
      <w:numFmt w:val="decimal"/>
      <w:lvlText w:val=""/>
      <w:lvlJc w:val="left"/>
      <w:rPr>
        <w:rFonts w:cs="Times New Roman"/>
      </w:rPr>
    </w:lvl>
    <w:lvl w:ilvl="4" w:tplc="F3F826DC">
      <w:numFmt w:val="decimal"/>
      <w:lvlText w:val=""/>
      <w:lvlJc w:val="left"/>
      <w:rPr>
        <w:rFonts w:cs="Times New Roman"/>
      </w:rPr>
    </w:lvl>
    <w:lvl w:ilvl="5" w:tplc="34423FF2">
      <w:numFmt w:val="decimal"/>
      <w:lvlText w:val=""/>
      <w:lvlJc w:val="left"/>
      <w:rPr>
        <w:rFonts w:cs="Times New Roman"/>
      </w:rPr>
    </w:lvl>
    <w:lvl w:ilvl="6" w:tplc="A358FFF8">
      <w:numFmt w:val="decimal"/>
      <w:lvlText w:val=""/>
      <w:lvlJc w:val="left"/>
      <w:rPr>
        <w:rFonts w:cs="Times New Roman"/>
      </w:rPr>
    </w:lvl>
    <w:lvl w:ilvl="7" w:tplc="616AA1D4">
      <w:numFmt w:val="decimal"/>
      <w:lvlText w:val=""/>
      <w:lvlJc w:val="left"/>
      <w:rPr>
        <w:rFonts w:cs="Times New Roman"/>
      </w:rPr>
    </w:lvl>
    <w:lvl w:ilvl="8" w:tplc="E3220A20">
      <w:numFmt w:val="decimal"/>
      <w:lvlText w:val=""/>
      <w:lvlJc w:val="left"/>
      <w:rPr>
        <w:rFonts w:cs="Times New Roman"/>
      </w:rPr>
    </w:lvl>
  </w:abstractNum>
  <w:abstractNum w:abstractNumId="15">
    <w:nsid w:val="00002350"/>
    <w:multiLevelType w:val="hybridMultilevel"/>
    <w:tmpl w:val="FFFFFFFF"/>
    <w:lvl w:ilvl="0" w:tplc="09C87F14">
      <w:start w:val="1"/>
      <w:numFmt w:val="bullet"/>
      <w:lvlText w:val=""/>
      <w:lvlJc w:val="left"/>
    </w:lvl>
    <w:lvl w:ilvl="1" w:tplc="ACEC8BFE">
      <w:numFmt w:val="decimal"/>
      <w:lvlText w:val=""/>
      <w:lvlJc w:val="left"/>
      <w:rPr>
        <w:rFonts w:cs="Times New Roman"/>
      </w:rPr>
    </w:lvl>
    <w:lvl w:ilvl="2" w:tplc="2EACCD8C">
      <w:numFmt w:val="decimal"/>
      <w:lvlText w:val=""/>
      <w:lvlJc w:val="left"/>
      <w:rPr>
        <w:rFonts w:cs="Times New Roman"/>
      </w:rPr>
    </w:lvl>
    <w:lvl w:ilvl="3" w:tplc="3364DEBE">
      <w:numFmt w:val="decimal"/>
      <w:lvlText w:val=""/>
      <w:lvlJc w:val="left"/>
      <w:rPr>
        <w:rFonts w:cs="Times New Roman"/>
      </w:rPr>
    </w:lvl>
    <w:lvl w:ilvl="4" w:tplc="B8121982">
      <w:numFmt w:val="decimal"/>
      <w:lvlText w:val=""/>
      <w:lvlJc w:val="left"/>
      <w:rPr>
        <w:rFonts w:cs="Times New Roman"/>
      </w:rPr>
    </w:lvl>
    <w:lvl w:ilvl="5" w:tplc="D08E557E">
      <w:numFmt w:val="decimal"/>
      <w:lvlText w:val=""/>
      <w:lvlJc w:val="left"/>
      <w:rPr>
        <w:rFonts w:cs="Times New Roman"/>
      </w:rPr>
    </w:lvl>
    <w:lvl w:ilvl="6" w:tplc="49048942">
      <w:numFmt w:val="decimal"/>
      <w:lvlText w:val=""/>
      <w:lvlJc w:val="left"/>
      <w:rPr>
        <w:rFonts w:cs="Times New Roman"/>
      </w:rPr>
    </w:lvl>
    <w:lvl w:ilvl="7" w:tplc="423699AC">
      <w:numFmt w:val="decimal"/>
      <w:lvlText w:val=""/>
      <w:lvlJc w:val="left"/>
      <w:rPr>
        <w:rFonts w:cs="Times New Roman"/>
      </w:rPr>
    </w:lvl>
    <w:lvl w:ilvl="8" w:tplc="03DEACB0">
      <w:numFmt w:val="decimal"/>
      <w:lvlText w:val=""/>
      <w:lvlJc w:val="left"/>
      <w:rPr>
        <w:rFonts w:cs="Times New Roman"/>
      </w:rPr>
    </w:lvl>
  </w:abstractNum>
  <w:abstractNum w:abstractNumId="16">
    <w:nsid w:val="0000260D"/>
    <w:multiLevelType w:val="hybridMultilevel"/>
    <w:tmpl w:val="FFFFFFFF"/>
    <w:lvl w:ilvl="0" w:tplc="638A0382">
      <w:start w:val="1"/>
      <w:numFmt w:val="bullet"/>
      <w:lvlText w:val="к"/>
      <w:lvlJc w:val="left"/>
    </w:lvl>
    <w:lvl w:ilvl="1" w:tplc="CCA0C016">
      <w:numFmt w:val="decimal"/>
      <w:lvlText w:val=""/>
      <w:lvlJc w:val="left"/>
      <w:rPr>
        <w:rFonts w:cs="Times New Roman"/>
      </w:rPr>
    </w:lvl>
    <w:lvl w:ilvl="2" w:tplc="8214BC4A">
      <w:numFmt w:val="decimal"/>
      <w:lvlText w:val=""/>
      <w:lvlJc w:val="left"/>
      <w:rPr>
        <w:rFonts w:cs="Times New Roman"/>
      </w:rPr>
    </w:lvl>
    <w:lvl w:ilvl="3" w:tplc="0A945514">
      <w:numFmt w:val="decimal"/>
      <w:lvlText w:val=""/>
      <w:lvlJc w:val="left"/>
      <w:rPr>
        <w:rFonts w:cs="Times New Roman"/>
      </w:rPr>
    </w:lvl>
    <w:lvl w:ilvl="4" w:tplc="6B7260C8">
      <w:numFmt w:val="decimal"/>
      <w:lvlText w:val=""/>
      <w:lvlJc w:val="left"/>
      <w:rPr>
        <w:rFonts w:cs="Times New Roman"/>
      </w:rPr>
    </w:lvl>
    <w:lvl w:ilvl="5" w:tplc="72B890F8">
      <w:numFmt w:val="decimal"/>
      <w:lvlText w:val=""/>
      <w:lvlJc w:val="left"/>
      <w:rPr>
        <w:rFonts w:cs="Times New Roman"/>
      </w:rPr>
    </w:lvl>
    <w:lvl w:ilvl="6" w:tplc="0778F028">
      <w:numFmt w:val="decimal"/>
      <w:lvlText w:val=""/>
      <w:lvlJc w:val="left"/>
      <w:rPr>
        <w:rFonts w:cs="Times New Roman"/>
      </w:rPr>
    </w:lvl>
    <w:lvl w:ilvl="7" w:tplc="F36E6408">
      <w:numFmt w:val="decimal"/>
      <w:lvlText w:val=""/>
      <w:lvlJc w:val="left"/>
      <w:rPr>
        <w:rFonts w:cs="Times New Roman"/>
      </w:rPr>
    </w:lvl>
    <w:lvl w:ilvl="8" w:tplc="F3CEE636">
      <w:numFmt w:val="decimal"/>
      <w:lvlText w:val=""/>
      <w:lvlJc w:val="left"/>
      <w:rPr>
        <w:rFonts w:cs="Times New Roman"/>
      </w:rPr>
    </w:lvl>
  </w:abstractNum>
  <w:abstractNum w:abstractNumId="17">
    <w:nsid w:val="000026CA"/>
    <w:multiLevelType w:val="hybridMultilevel"/>
    <w:tmpl w:val="FFFFFFFF"/>
    <w:lvl w:ilvl="0" w:tplc="FD287956">
      <w:start w:val="1"/>
      <w:numFmt w:val="bullet"/>
      <w:lvlText w:val="В"/>
      <w:lvlJc w:val="left"/>
    </w:lvl>
    <w:lvl w:ilvl="1" w:tplc="3F1C8758">
      <w:numFmt w:val="decimal"/>
      <w:lvlText w:val=""/>
      <w:lvlJc w:val="left"/>
      <w:rPr>
        <w:rFonts w:cs="Times New Roman"/>
      </w:rPr>
    </w:lvl>
    <w:lvl w:ilvl="2" w:tplc="C55AC370">
      <w:numFmt w:val="decimal"/>
      <w:lvlText w:val=""/>
      <w:lvlJc w:val="left"/>
      <w:rPr>
        <w:rFonts w:cs="Times New Roman"/>
      </w:rPr>
    </w:lvl>
    <w:lvl w:ilvl="3" w:tplc="1EFABB92">
      <w:numFmt w:val="decimal"/>
      <w:lvlText w:val=""/>
      <w:lvlJc w:val="left"/>
      <w:rPr>
        <w:rFonts w:cs="Times New Roman"/>
      </w:rPr>
    </w:lvl>
    <w:lvl w:ilvl="4" w:tplc="7EE819F2">
      <w:numFmt w:val="decimal"/>
      <w:lvlText w:val=""/>
      <w:lvlJc w:val="left"/>
      <w:rPr>
        <w:rFonts w:cs="Times New Roman"/>
      </w:rPr>
    </w:lvl>
    <w:lvl w:ilvl="5" w:tplc="D5025ECC">
      <w:numFmt w:val="decimal"/>
      <w:lvlText w:val=""/>
      <w:lvlJc w:val="left"/>
      <w:rPr>
        <w:rFonts w:cs="Times New Roman"/>
      </w:rPr>
    </w:lvl>
    <w:lvl w:ilvl="6" w:tplc="46C8C92E">
      <w:numFmt w:val="decimal"/>
      <w:lvlText w:val=""/>
      <w:lvlJc w:val="left"/>
      <w:rPr>
        <w:rFonts w:cs="Times New Roman"/>
      </w:rPr>
    </w:lvl>
    <w:lvl w:ilvl="7" w:tplc="800E33F2">
      <w:numFmt w:val="decimal"/>
      <w:lvlText w:val=""/>
      <w:lvlJc w:val="left"/>
      <w:rPr>
        <w:rFonts w:cs="Times New Roman"/>
      </w:rPr>
    </w:lvl>
    <w:lvl w:ilvl="8" w:tplc="3F26FEF4">
      <w:numFmt w:val="decimal"/>
      <w:lvlText w:val=""/>
      <w:lvlJc w:val="left"/>
      <w:rPr>
        <w:rFonts w:cs="Times New Roman"/>
      </w:rPr>
    </w:lvl>
  </w:abstractNum>
  <w:abstractNum w:abstractNumId="18">
    <w:nsid w:val="00002C3B"/>
    <w:multiLevelType w:val="hybridMultilevel"/>
    <w:tmpl w:val="FFFFFFFF"/>
    <w:lvl w:ilvl="0" w:tplc="2EB8BB14">
      <w:start w:val="1"/>
      <w:numFmt w:val="bullet"/>
      <w:lvlText w:val="в"/>
      <w:lvlJc w:val="left"/>
    </w:lvl>
    <w:lvl w:ilvl="1" w:tplc="76C6FB56">
      <w:start w:val="1"/>
      <w:numFmt w:val="decimal"/>
      <w:lvlText w:val="(%2)"/>
      <w:lvlJc w:val="left"/>
      <w:rPr>
        <w:rFonts w:cs="Times New Roman"/>
      </w:rPr>
    </w:lvl>
    <w:lvl w:ilvl="2" w:tplc="9D1E2B58">
      <w:numFmt w:val="decimal"/>
      <w:lvlText w:val=""/>
      <w:lvlJc w:val="left"/>
      <w:rPr>
        <w:rFonts w:cs="Times New Roman"/>
      </w:rPr>
    </w:lvl>
    <w:lvl w:ilvl="3" w:tplc="3ED4BD30">
      <w:numFmt w:val="decimal"/>
      <w:lvlText w:val=""/>
      <w:lvlJc w:val="left"/>
      <w:rPr>
        <w:rFonts w:cs="Times New Roman"/>
      </w:rPr>
    </w:lvl>
    <w:lvl w:ilvl="4" w:tplc="652A6E48">
      <w:numFmt w:val="decimal"/>
      <w:lvlText w:val=""/>
      <w:lvlJc w:val="left"/>
      <w:rPr>
        <w:rFonts w:cs="Times New Roman"/>
      </w:rPr>
    </w:lvl>
    <w:lvl w:ilvl="5" w:tplc="4F225FC4">
      <w:numFmt w:val="decimal"/>
      <w:lvlText w:val=""/>
      <w:lvlJc w:val="left"/>
      <w:rPr>
        <w:rFonts w:cs="Times New Roman"/>
      </w:rPr>
    </w:lvl>
    <w:lvl w:ilvl="6" w:tplc="73DC4878">
      <w:numFmt w:val="decimal"/>
      <w:lvlText w:val=""/>
      <w:lvlJc w:val="left"/>
      <w:rPr>
        <w:rFonts w:cs="Times New Roman"/>
      </w:rPr>
    </w:lvl>
    <w:lvl w:ilvl="7" w:tplc="B3925688">
      <w:numFmt w:val="decimal"/>
      <w:lvlText w:val=""/>
      <w:lvlJc w:val="left"/>
      <w:rPr>
        <w:rFonts w:cs="Times New Roman"/>
      </w:rPr>
    </w:lvl>
    <w:lvl w:ilvl="8" w:tplc="05027ECA">
      <w:numFmt w:val="decimal"/>
      <w:lvlText w:val=""/>
      <w:lvlJc w:val="left"/>
      <w:rPr>
        <w:rFonts w:cs="Times New Roman"/>
      </w:rPr>
    </w:lvl>
  </w:abstractNum>
  <w:abstractNum w:abstractNumId="19">
    <w:nsid w:val="00002E40"/>
    <w:multiLevelType w:val="hybridMultilevel"/>
    <w:tmpl w:val="FFFFFFFF"/>
    <w:lvl w:ilvl="0" w:tplc="F5C2A326">
      <w:start w:val="1"/>
      <w:numFmt w:val="bullet"/>
      <w:lvlText w:val=""/>
      <w:lvlJc w:val="left"/>
    </w:lvl>
    <w:lvl w:ilvl="1" w:tplc="6928A8C8">
      <w:numFmt w:val="decimal"/>
      <w:lvlText w:val=""/>
      <w:lvlJc w:val="left"/>
      <w:rPr>
        <w:rFonts w:cs="Times New Roman"/>
      </w:rPr>
    </w:lvl>
    <w:lvl w:ilvl="2" w:tplc="A7BEB164">
      <w:numFmt w:val="decimal"/>
      <w:lvlText w:val=""/>
      <w:lvlJc w:val="left"/>
      <w:rPr>
        <w:rFonts w:cs="Times New Roman"/>
      </w:rPr>
    </w:lvl>
    <w:lvl w:ilvl="3" w:tplc="F6C0C802">
      <w:numFmt w:val="decimal"/>
      <w:lvlText w:val=""/>
      <w:lvlJc w:val="left"/>
      <w:rPr>
        <w:rFonts w:cs="Times New Roman"/>
      </w:rPr>
    </w:lvl>
    <w:lvl w:ilvl="4" w:tplc="782EFCCA">
      <w:numFmt w:val="decimal"/>
      <w:lvlText w:val=""/>
      <w:lvlJc w:val="left"/>
      <w:rPr>
        <w:rFonts w:cs="Times New Roman"/>
      </w:rPr>
    </w:lvl>
    <w:lvl w:ilvl="5" w:tplc="7082A856">
      <w:numFmt w:val="decimal"/>
      <w:lvlText w:val=""/>
      <w:lvlJc w:val="left"/>
      <w:rPr>
        <w:rFonts w:cs="Times New Roman"/>
      </w:rPr>
    </w:lvl>
    <w:lvl w:ilvl="6" w:tplc="57DE4116">
      <w:numFmt w:val="decimal"/>
      <w:lvlText w:val=""/>
      <w:lvlJc w:val="left"/>
      <w:rPr>
        <w:rFonts w:cs="Times New Roman"/>
      </w:rPr>
    </w:lvl>
    <w:lvl w:ilvl="7" w:tplc="35789A14">
      <w:numFmt w:val="decimal"/>
      <w:lvlText w:val=""/>
      <w:lvlJc w:val="left"/>
      <w:rPr>
        <w:rFonts w:cs="Times New Roman"/>
      </w:rPr>
    </w:lvl>
    <w:lvl w:ilvl="8" w:tplc="A234431C">
      <w:numFmt w:val="decimal"/>
      <w:lvlText w:val=""/>
      <w:lvlJc w:val="left"/>
      <w:rPr>
        <w:rFonts w:cs="Times New Roman"/>
      </w:rPr>
    </w:lvl>
  </w:abstractNum>
  <w:abstractNum w:abstractNumId="20">
    <w:nsid w:val="0000301C"/>
    <w:multiLevelType w:val="hybridMultilevel"/>
    <w:tmpl w:val="FFFFFFFF"/>
    <w:lvl w:ilvl="0" w:tplc="8EEEE35E">
      <w:start w:val="1"/>
      <w:numFmt w:val="decimal"/>
      <w:lvlText w:val="%1)"/>
      <w:lvlJc w:val="left"/>
      <w:rPr>
        <w:rFonts w:cs="Times New Roman"/>
      </w:rPr>
    </w:lvl>
    <w:lvl w:ilvl="1" w:tplc="32321C0C">
      <w:start w:val="1"/>
      <w:numFmt w:val="bullet"/>
      <w:lvlText w:val=""/>
      <w:lvlJc w:val="left"/>
    </w:lvl>
    <w:lvl w:ilvl="2" w:tplc="3732D544">
      <w:numFmt w:val="decimal"/>
      <w:lvlText w:val=""/>
      <w:lvlJc w:val="left"/>
      <w:rPr>
        <w:rFonts w:cs="Times New Roman"/>
      </w:rPr>
    </w:lvl>
    <w:lvl w:ilvl="3" w:tplc="123CF362">
      <w:numFmt w:val="decimal"/>
      <w:lvlText w:val=""/>
      <w:lvlJc w:val="left"/>
      <w:rPr>
        <w:rFonts w:cs="Times New Roman"/>
      </w:rPr>
    </w:lvl>
    <w:lvl w:ilvl="4" w:tplc="9E0800D6">
      <w:numFmt w:val="decimal"/>
      <w:lvlText w:val=""/>
      <w:lvlJc w:val="left"/>
      <w:rPr>
        <w:rFonts w:cs="Times New Roman"/>
      </w:rPr>
    </w:lvl>
    <w:lvl w:ilvl="5" w:tplc="74402842">
      <w:numFmt w:val="decimal"/>
      <w:lvlText w:val=""/>
      <w:lvlJc w:val="left"/>
      <w:rPr>
        <w:rFonts w:cs="Times New Roman"/>
      </w:rPr>
    </w:lvl>
    <w:lvl w:ilvl="6" w:tplc="EA984A98">
      <w:numFmt w:val="decimal"/>
      <w:lvlText w:val=""/>
      <w:lvlJc w:val="left"/>
      <w:rPr>
        <w:rFonts w:cs="Times New Roman"/>
      </w:rPr>
    </w:lvl>
    <w:lvl w:ilvl="7" w:tplc="2A94BF2E">
      <w:numFmt w:val="decimal"/>
      <w:lvlText w:val=""/>
      <w:lvlJc w:val="left"/>
      <w:rPr>
        <w:rFonts w:cs="Times New Roman"/>
      </w:rPr>
    </w:lvl>
    <w:lvl w:ilvl="8" w:tplc="CCDCCF1A">
      <w:numFmt w:val="decimal"/>
      <w:lvlText w:val=""/>
      <w:lvlJc w:val="left"/>
      <w:rPr>
        <w:rFonts w:cs="Times New Roman"/>
      </w:rPr>
    </w:lvl>
  </w:abstractNum>
  <w:abstractNum w:abstractNumId="21">
    <w:nsid w:val="0000314F"/>
    <w:multiLevelType w:val="hybridMultilevel"/>
    <w:tmpl w:val="FFFFFFFF"/>
    <w:lvl w:ilvl="0" w:tplc="D02E0C68">
      <w:start w:val="5"/>
      <w:numFmt w:val="decimal"/>
      <w:lvlText w:val="%1."/>
      <w:lvlJc w:val="left"/>
      <w:rPr>
        <w:rFonts w:cs="Times New Roman"/>
      </w:rPr>
    </w:lvl>
    <w:lvl w:ilvl="1" w:tplc="4888023E">
      <w:numFmt w:val="decimal"/>
      <w:lvlText w:val=""/>
      <w:lvlJc w:val="left"/>
      <w:rPr>
        <w:rFonts w:cs="Times New Roman"/>
      </w:rPr>
    </w:lvl>
    <w:lvl w:ilvl="2" w:tplc="5B64A50E">
      <w:numFmt w:val="decimal"/>
      <w:lvlText w:val=""/>
      <w:lvlJc w:val="left"/>
      <w:rPr>
        <w:rFonts w:cs="Times New Roman"/>
      </w:rPr>
    </w:lvl>
    <w:lvl w:ilvl="3" w:tplc="B6E4B62C">
      <w:numFmt w:val="decimal"/>
      <w:lvlText w:val=""/>
      <w:lvlJc w:val="left"/>
      <w:rPr>
        <w:rFonts w:cs="Times New Roman"/>
      </w:rPr>
    </w:lvl>
    <w:lvl w:ilvl="4" w:tplc="6B6C9986">
      <w:numFmt w:val="decimal"/>
      <w:lvlText w:val=""/>
      <w:lvlJc w:val="left"/>
      <w:rPr>
        <w:rFonts w:cs="Times New Roman"/>
      </w:rPr>
    </w:lvl>
    <w:lvl w:ilvl="5" w:tplc="15640F30">
      <w:numFmt w:val="decimal"/>
      <w:lvlText w:val=""/>
      <w:lvlJc w:val="left"/>
      <w:rPr>
        <w:rFonts w:cs="Times New Roman"/>
      </w:rPr>
    </w:lvl>
    <w:lvl w:ilvl="6" w:tplc="ECD8BEDE">
      <w:numFmt w:val="decimal"/>
      <w:lvlText w:val=""/>
      <w:lvlJc w:val="left"/>
      <w:rPr>
        <w:rFonts w:cs="Times New Roman"/>
      </w:rPr>
    </w:lvl>
    <w:lvl w:ilvl="7" w:tplc="FD60E83C">
      <w:numFmt w:val="decimal"/>
      <w:lvlText w:val=""/>
      <w:lvlJc w:val="left"/>
      <w:rPr>
        <w:rFonts w:cs="Times New Roman"/>
      </w:rPr>
    </w:lvl>
    <w:lvl w:ilvl="8" w:tplc="DAA6BFA2">
      <w:numFmt w:val="decimal"/>
      <w:lvlText w:val=""/>
      <w:lvlJc w:val="left"/>
      <w:rPr>
        <w:rFonts w:cs="Times New Roman"/>
      </w:rPr>
    </w:lvl>
  </w:abstractNum>
  <w:abstractNum w:abstractNumId="22">
    <w:nsid w:val="0000323B"/>
    <w:multiLevelType w:val="hybridMultilevel"/>
    <w:tmpl w:val="FFFFFFFF"/>
    <w:lvl w:ilvl="0" w:tplc="8D2EB10C">
      <w:start w:val="1"/>
      <w:numFmt w:val="bullet"/>
      <w:lvlText w:val="в"/>
      <w:lvlJc w:val="left"/>
    </w:lvl>
    <w:lvl w:ilvl="1" w:tplc="A6E29B36">
      <w:start w:val="1"/>
      <w:numFmt w:val="bullet"/>
      <w:lvlText w:val="И"/>
      <w:lvlJc w:val="left"/>
    </w:lvl>
    <w:lvl w:ilvl="2" w:tplc="D1DC9DC8">
      <w:numFmt w:val="decimal"/>
      <w:lvlText w:val=""/>
      <w:lvlJc w:val="left"/>
      <w:rPr>
        <w:rFonts w:cs="Times New Roman"/>
      </w:rPr>
    </w:lvl>
    <w:lvl w:ilvl="3" w:tplc="A716669E">
      <w:numFmt w:val="decimal"/>
      <w:lvlText w:val=""/>
      <w:lvlJc w:val="left"/>
      <w:rPr>
        <w:rFonts w:cs="Times New Roman"/>
      </w:rPr>
    </w:lvl>
    <w:lvl w:ilvl="4" w:tplc="224291CC">
      <w:numFmt w:val="decimal"/>
      <w:lvlText w:val=""/>
      <w:lvlJc w:val="left"/>
      <w:rPr>
        <w:rFonts w:cs="Times New Roman"/>
      </w:rPr>
    </w:lvl>
    <w:lvl w:ilvl="5" w:tplc="E8DA988C">
      <w:numFmt w:val="decimal"/>
      <w:lvlText w:val=""/>
      <w:lvlJc w:val="left"/>
      <w:rPr>
        <w:rFonts w:cs="Times New Roman"/>
      </w:rPr>
    </w:lvl>
    <w:lvl w:ilvl="6" w:tplc="C34A865E">
      <w:numFmt w:val="decimal"/>
      <w:lvlText w:val=""/>
      <w:lvlJc w:val="left"/>
      <w:rPr>
        <w:rFonts w:cs="Times New Roman"/>
      </w:rPr>
    </w:lvl>
    <w:lvl w:ilvl="7" w:tplc="68DA0C52">
      <w:numFmt w:val="decimal"/>
      <w:lvlText w:val=""/>
      <w:lvlJc w:val="left"/>
      <w:rPr>
        <w:rFonts w:cs="Times New Roman"/>
      </w:rPr>
    </w:lvl>
    <w:lvl w:ilvl="8" w:tplc="ECBA4DD4">
      <w:numFmt w:val="decimal"/>
      <w:lvlText w:val=""/>
      <w:lvlJc w:val="left"/>
      <w:rPr>
        <w:rFonts w:cs="Times New Roman"/>
      </w:rPr>
    </w:lvl>
  </w:abstractNum>
  <w:abstractNum w:abstractNumId="23">
    <w:nsid w:val="0000366B"/>
    <w:multiLevelType w:val="hybridMultilevel"/>
    <w:tmpl w:val="FFFFFFFF"/>
    <w:lvl w:ilvl="0" w:tplc="D9E22F08">
      <w:start w:val="1"/>
      <w:numFmt w:val="bullet"/>
      <w:lvlText w:val=""/>
      <w:lvlJc w:val="left"/>
    </w:lvl>
    <w:lvl w:ilvl="1" w:tplc="A106FFA2">
      <w:numFmt w:val="decimal"/>
      <w:lvlText w:val=""/>
      <w:lvlJc w:val="left"/>
      <w:rPr>
        <w:rFonts w:cs="Times New Roman"/>
      </w:rPr>
    </w:lvl>
    <w:lvl w:ilvl="2" w:tplc="9670E11C">
      <w:numFmt w:val="decimal"/>
      <w:lvlText w:val=""/>
      <w:lvlJc w:val="left"/>
      <w:rPr>
        <w:rFonts w:cs="Times New Roman"/>
      </w:rPr>
    </w:lvl>
    <w:lvl w:ilvl="3" w:tplc="A4B8CF3E">
      <w:numFmt w:val="decimal"/>
      <w:lvlText w:val=""/>
      <w:lvlJc w:val="left"/>
      <w:rPr>
        <w:rFonts w:cs="Times New Roman"/>
      </w:rPr>
    </w:lvl>
    <w:lvl w:ilvl="4" w:tplc="3A448DB6">
      <w:numFmt w:val="decimal"/>
      <w:lvlText w:val=""/>
      <w:lvlJc w:val="left"/>
      <w:rPr>
        <w:rFonts w:cs="Times New Roman"/>
      </w:rPr>
    </w:lvl>
    <w:lvl w:ilvl="5" w:tplc="FF2E524C">
      <w:numFmt w:val="decimal"/>
      <w:lvlText w:val=""/>
      <w:lvlJc w:val="left"/>
      <w:rPr>
        <w:rFonts w:cs="Times New Roman"/>
      </w:rPr>
    </w:lvl>
    <w:lvl w:ilvl="6" w:tplc="95926FB8">
      <w:numFmt w:val="decimal"/>
      <w:lvlText w:val=""/>
      <w:lvlJc w:val="left"/>
      <w:rPr>
        <w:rFonts w:cs="Times New Roman"/>
      </w:rPr>
    </w:lvl>
    <w:lvl w:ilvl="7" w:tplc="6D4C66A8">
      <w:numFmt w:val="decimal"/>
      <w:lvlText w:val=""/>
      <w:lvlJc w:val="left"/>
      <w:rPr>
        <w:rFonts w:cs="Times New Roman"/>
      </w:rPr>
    </w:lvl>
    <w:lvl w:ilvl="8" w:tplc="9034A8E8">
      <w:numFmt w:val="decimal"/>
      <w:lvlText w:val=""/>
      <w:lvlJc w:val="left"/>
      <w:rPr>
        <w:rFonts w:cs="Times New Roman"/>
      </w:rPr>
    </w:lvl>
  </w:abstractNum>
  <w:abstractNum w:abstractNumId="24">
    <w:nsid w:val="00003699"/>
    <w:multiLevelType w:val="hybridMultilevel"/>
    <w:tmpl w:val="FFFFFFFF"/>
    <w:lvl w:ilvl="0" w:tplc="7466F5A2">
      <w:start w:val="1"/>
      <w:numFmt w:val="decimal"/>
      <w:lvlText w:val="%1."/>
      <w:lvlJc w:val="left"/>
      <w:rPr>
        <w:rFonts w:cs="Times New Roman"/>
      </w:rPr>
    </w:lvl>
    <w:lvl w:ilvl="1" w:tplc="045A3A82">
      <w:numFmt w:val="decimal"/>
      <w:lvlText w:val=""/>
      <w:lvlJc w:val="left"/>
      <w:rPr>
        <w:rFonts w:cs="Times New Roman"/>
      </w:rPr>
    </w:lvl>
    <w:lvl w:ilvl="2" w:tplc="E97E352C">
      <w:numFmt w:val="decimal"/>
      <w:lvlText w:val=""/>
      <w:lvlJc w:val="left"/>
      <w:rPr>
        <w:rFonts w:cs="Times New Roman"/>
      </w:rPr>
    </w:lvl>
    <w:lvl w:ilvl="3" w:tplc="3FC2533E">
      <w:numFmt w:val="decimal"/>
      <w:lvlText w:val=""/>
      <w:lvlJc w:val="left"/>
      <w:rPr>
        <w:rFonts w:cs="Times New Roman"/>
      </w:rPr>
    </w:lvl>
    <w:lvl w:ilvl="4" w:tplc="E2AC65B4">
      <w:numFmt w:val="decimal"/>
      <w:lvlText w:val=""/>
      <w:lvlJc w:val="left"/>
      <w:rPr>
        <w:rFonts w:cs="Times New Roman"/>
      </w:rPr>
    </w:lvl>
    <w:lvl w:ilvl="5" w:tplc="07A6EA76">
      <w:numFmt w:val="decimal"/>
      <w:lvlText w:val=""/>
      <w:lvlJc w:val="left"/>
      <w:rPr>
        <w:rFonts w:cs="Times New Roman"/>
      </w:rPr>
    </w:lvl>
    <w:lvl w:ilvl="6" w:tplc="6F964748">
      <w:numFmt w:val="decimal"/>
      <w:lvlText w:val=""/>
      <w:lvlJc w:val="left"/>
      <w:rPr>
        <w:rFonts w:cs="Times New Roman"/>
      </w:rPr>
    </w:lvl>
    <w:lvl w:ilvl="7" w:tplc="0D4214A6">
      <w:numFmt w:val="decimal"/>
      <w:lvlText w:val=""/>
      <w:lvlJc w:val="left"/>
      <w:rPr>
        <w:rFonts w:cs="Times New Roman"/>
      </w:rPr>
    </w:lvl>
    <w:lvl w:ilvl="8" w:tplc="71C06D44">
      <w:numFmt w:val="decimal"/>
      <w:lvlText w:val=""/>
      <w:lvlJc w:val="left"/>
      <w:rPr>
        <w:rFonts w:cs="Times New Roman"/>
      </w:rPr>
    </w:lvl>
  </w:abstractNum>
  <w:abstractNum w:abstractNumId="25">
    <w:nsid w:val="00003A9E"/>
    <w:multiLevelType w:val="hybridMultilevel"/>
    <w:tmpl w:val="FFFFFFFF"/>
    <w:lvl w:ilvl="0" w:tplc="1D92DA30">
      <w:start w:val="1"/>
      <w:numFmt w:val="bullet"/>
      <w:lvlText w:val=""/>
      <w:lvlJc w:val="left"/>
    </w:lvl>
    <w:lvl w:ilvl="1" w:tplc="F76C91EC">
      <w:numFmt w:val="decimal"/>
      <w:lvlText w:val=""/>
      <w:lvlJc w:val="left"/>
      <w:rPr>
        <w:rFonts w:cs="Times New Roman"/>
      </w:rPr>
    </w:lvl>
    <w:lvl w:ilvl="2" w:tplc="8F40282A">
      <w:numFmt w:val="decimal"/>
      <w:lvlText w:val=""/>
      <w:lvlJc w:val="left"/>
      <w:rPr>
        <w:rFonts w:cs="Times New Roman"/>
      </w:rPr>
    </w:lvl>
    <w:lvl w:ilvl="3" w:tplc="40046E1A">
      <w:numFmt w:val="decimal"/>
      <w:lvlText w:val=""/>
      <w:lvlJc w:val="left"/>
      <w:rPr>
        <w:rFonts w:cs="Times New Roman"/>
      </w:rPr>
    </w:lvl>
    <w:lvl w:ilvl="4" w:tplc="7EB09870">
      <w:numFmt w:val="decimal"/>
      <w:lvlText w:val=""/>
      <w:lvlJc w:val="left"/>
      <w:rPr>
        <w:rFonts w:cs="Times New Roman"/>
      </w:rPr>
    </w:lvl>
    <w:lvl w:ilvl="5" w:tplc="77F68FD2">
      <w:numFmt w:val="decimal"/>
      <w:lvlText w:val=""/>
      <w:lvlJc w:val="left"/>
      <w:rPr>
        <w:rFonts w:cs="Times New Roman"/>
      </w:rPr>
    </w:lvl>
    <w:lvl w:ilvl="6" w:tplc="0C02FCA2">
      <w:numFmt w:val="decimal"/>
      <w:lvlText w:val=""/>
      <w:lvlJc w:val="left"/>
      <w:rPr>
        <w:rFonts w:cs="Times New Roman"/>
      </w:rPr>
    </w:lvl>
    <w:lvl w:ilvl="7" w:tplc="7EA63604">
      <w:numFmt w:val="decimal"/>
      <w:lvlText w:val=""/>
      <w:lvlJc w:val="left"/>
      <w:rPr>
        <w:rFonts w:cs="Times New Roman"/>
      </w:rPr>
    </w:lvl>
    <w:lvl w:ilvl="8" w:tplc="9236ADC8">
      <w:numFmt w:val="decimal"/>
      <w:lvlText w:val=""/>
      <w:lvlJc w:val="left"/>
      <w:rPr>
        <w:rFonts w:cs="Times New Roman"/>
      </w:rPr>
    </w:lvl>
  </w:abstractNum>
  <w:abstractNum w:abstractNumId="26">
    <w:nsid w:val="00003BF6"/>
    <w:multiLevelType w:val="hybridMultilevel"/>
    <w:tmpl w:val="FFFFFFFF"/>
    <w:lvl w:ilvl="0" w:tplc="1D942890">
      <w:start w:val="1"/>
      <w:numFmt w:val="decimal"/>
      <w:lvlText w:val="%1)"/>
      <w:lvlJc w:val="left"/>
      <w:rPr>
        <w:rFonts w:cs="Times New Roman"/>
      </w:rPr>
    </w:lvl>
    <w:lvl w:ilvl="1" w:tplc="8992227A">
      <w:numFmt w:val="decimal"/>
      <w:lvlText w:val=""/>
      <w:lvlJc w:val="left"/>
      <w:rPr>
        <w:rFonts w:cs="Times New Roman"/>
      </w:rPr>
    </w:lvl>
    <w:lvl w:ilvl="2" w:tplc="FF0E50C4">
      <w:numFmt w:val="decimal"/>
      <w:lvlText w:val=""/>
      <w:lvlJc w:val="left"/>
      <w:rPr>
        <w:rFonts w:cs="Times New Roman"/>
      </w:rPr>
    </w:lvl>
    <w:lvl w:ilvl="3" w:tplc="007A814E">
      <w:numFmt w:val="decimal"/>
      <w:lvlText w:val=""/>
      <w:lvlJc w:val="left"/>
      <w:rPr>
        <w:rFonts w:cs="Times New Roman"/>
      </w:rPr>
    </w:lvl>
    <w:lvl w:ilvl="4" w:tplc="F7CC0326">
      <w:numFmt w:val="decimal"/>
      <w:lvlText w:val=""/>
      <w:lvlJc w:val="left"/>
      <w:rPr>
        <w:rFonts w:cs="Times New Roman"/>
      </w:rPr>
    </w:lvl>
    <w:lvl w:ilvl="5" w:tplc="1F28B9D6">
      <w:numFmt w:val="decimal"/>
      <w:lvlText w:val=""/>
      <w:lvlJc w:val="left"/>
      <w:rPr>
        <w:rFonts w:cs="Times New Roman"/>
      </w:rPr>
    </w:lvl>
    <w:lvl w:ilvl="6" w:tplc="DA0A3C46">
      <w:numFmt w:val="decimal"/>
      <w:lvlText w:val=""/>
      <w:lvlJc w:val="left"/>
      <w:rPr>
        <w:rFonts w:cs="Times New Roman"/>
      </w:rPr>
    </w:lvl>
    <w:lvl w:ilvl="7" w:tplc="9C5852D8">
      <w:numFmt w:val="decimal"/>
      <w:lvlText w:val=""/>
      <w:lvlJc w:val="left"/>
      <w:rPr>
        <w:rFonts w:cs="Times New Roman"/>
      </w:rPr>
    </w:lvl>
    <w:lvl w:ilvl="8" w:tplc="931E5B90">
      <w:numFmt w:val="decimal"/>
      <w:lvlText w:val=""/>
      <w:lvlJc w:val="left"/>
      <w:rPr>
        <w:rFonts w:cs="Times New Roman"/>
      </w:rPr>
    </w:lvl>
  </w:abstractNum>
  <w:abstractNum w:abstractNumId="27">
    <w:nsid w:val="00003E12"/>
    <w:multiLevelType w:val="hybridMultilevel"/>
    <w:tmpl w:val="FFFFFFFF"/>
    <w:lvl w:ilvl="0" w:tplc="6E88FA64">
      <w:start w:val="1"/>
      <w:numFmt w:val="decimal"/>
      <w:lvlText w:val="%1"/>
      <w:lvlJc w:val="left"/>
      <w:rPr>
        <w:rFonts w:cs="Times New Roman"/>
      </w:rPr>
    </w:lvl>
    <w:lvl w:ilvl="1" w:tplc="82F682C2">
      <w:start w:val="1"/>
      <w:numFmt w:val="decimal"/>
      <w:lvlText w:val="%2."/>
      <w:lvlJc w:val="left"/>
      <w:rPr>
        <w:rFonts w:cs="Times New Roman"/>
      </w:rPr>
    </w:lvl>
    <w:lvl w:ilvl="2" w:tplc="F15C1AF6">
      <w:numFmt w:val="decimal"/>
      <w:lvlText w:val=""/>
      <w:lvlJc w:val="left"/>
      <w:rPr>
        <w:rFonts w:cs="Times New Roman"/>
      </w:rPr>
    </w:lvl>
    <w:lvl w:ilvl="3" w:tplc="92822C58">
      <w:numFmt w:val="decimal"/>
      <w:lvlText w:val=""/>
      <w:lvlJc w:val="left"/>
      <w:rPr>
        <w:rFonts w:cs="Times New Roman"/>
      </w:rPr>
    </w:lvl>
    <w:lvl w:ilvl="4" w:tplc="7F8CB9B8">
      <w:numFmt w:val="decimal"/>
      <w:lvlText w:val=""/>
      <w:lvlJc w:val="left"/>
      <w:rPr>
        <w:rFonts w:cs="Times New Roman"/>
      </w:rPr>
    </w:lvl>
    <w:lvl w:ilvl="5" w:tplc="427CE088">
      <w:numFmt w:val="decimal"/>
      <w:lvlText w:val=""/>
      <w:lvlJc w:val="left"/>
      <w:rPr>
        <w:rFonts w:cs="Times New Roman"/>
      </w:rPr>
    </w:lvl>
    <w:lvl w:ilvl="6" w:tplc="5E4CFDFE">
      <w:numFmt w:val="decimal"/>
      <w:lvlText w:val=""/>
      <w:lvlJc w:val="left"/>
      <w:rPr>
        <w:rFonts w:cs="Times New Roman"/>
      </w:rPr>
    </w:lvl>
    <w:lvl w:ilvl="7" w:tplc="A5A40C96">
      <w:numFmt w:val="decimal"/>
      <w:lvlText w:val=""/>
      <w:lvlJc w:val="left"/>
      <w:rPr>
        <w:rFonts w:cs="Times New Roman"/>
      </w:rPr>
    </w:lvl>
    <w:lvl w:ilvl="8" w:tplc="5B788DAE">
      <w:numFmt w:val="decimal"/>
      <w:lvlText w:val=""/>
      <w:lvlJc w:val="left"/>
      <w:rPr>
        <w:rFonts w:cs="Times New Roman"/>
      </w:rPr>
    </w:lvl>
  </w:abstractNum>
  <w:abstractNum w:abstractNumId="28">
    <w:nsid w:val="00003EF6"/>
    <w:multiLevelType w:val="hybridMultilevel"/>
    <w:tmpl w:val="FFFFFFFF"/>
    <w:lvl w:ilvl="0" w:tplc="7E5C1B88">
      <w:start w:val="1"/>
      <w:numFmt w:val="bullet"/>
      <w:lvlText w:val="и"/>
      <w:lvlJc w:val="left"/>
    </w:lvl>
    <w:lvl w:ilvl="1" w:tplc="BB486048">
      <w:start w:val="1"/>
      <w:numFmt w:val="bullet"/>
      <w:lvlText w:val="В"/>
      <w:lvlJc w:val="left"/>
    </w:lvl>
    <w:lvl w:ilvl="2" w:tplc="3A065DCA">
      <w:numFmt w:val="decimal"/>
      <w:lvlText w:val=""/>
      <w:lvlJc w:val="left"/>
      <w:rPr>
        <w:rFonts w:cs="Times New Roman"/>
      </w:rPr>
    </w:lvl>
    <w:lvl w:ilvl="3" w:tplc="6988F630">
      <w:numFmt w:val="decimal"/>
      <w:lvlText w:val=""/>
      <w:lvlJc w:val="left"/>
      <w:rPr>
        <w:rFonts w:cs="Times New Roman"/>
      </w:rPr>
    </w:lvl>
    <w:lvl w:ilvl="4" w:tplc="13D4FB4A">
      <w:numFmt w:val="decimal"/>
      <w:lvlText w:val=""/>
      <w:lvlJc w:val="left"/>
      <w:rPr>
        <w:rFonts w:cs="Times New Roman"/>
      </w:rPr>
    </w:lvl>
    <w:lvl w:ilvl="5" w:tplc="13589DB2">
      <w:numFmt w:val="decimal"/>
      <w:lvlText w:val=""/>
      <w:lvlJc w:val="left"/>
      <w:rPr>
        <w:rFonts w:cs="Times New Roman"/>
      </w:rPr>
    </w:lvl>
    <w:lvl w:ilvl="6" w:tplc="37D2001A">
      <w:numFmt w:val="decimal"/>
      <w:lvlText w:val=""/>
      <w:lvlJc w:val="left"/>
      <w:rPr>
        <w:rFonts w:cs="Times New Roman"/>
      </w:rPr>
    </w:lvl>
    <w:lvl w:ilvl="7" w:tplc="2CA4F804">
      <w:numFmt w:val="decimal"/>
      <w:lvlText w:val=""/>
      <w:lvlJc w:val="left"/>
      <w:rPr>
        <w:rFonts w:cs="Times New Roman"/>
      </w:rPr>
    </w:lvl>
    <w:lvl w:ilvl="8" w:tplc="779AC554">
      <w:numFmt w:val="decimal"/>
      <w:lvlText w:val=""/>
      <w:lvlJc w:val="left"/>
      <w:rPr>
        <w:rFonts w:cs="Times New Roman"/>
      </w:rPr>
    </w:lvl>
  </w:abstractNum>
  <w:abstractNum w:abstractNumId="29">
    <w:nsid w:val="0000409D"/>
    <w:multiLevelType w:val="hybridMultilevel"/>
    <w:tmpl w:val="FFFFFFFF"/>
    <w:lvl w:ilvl="0" w:tplc="443055C4">
      <w:start w:val="1"/>
      <w:numFmt w:val="bullet"/>
      <w:lvlText w:val=""/>
      <w:lvlJc w:val="left"/>
    </w:lvl>
    <w:lvl w:ilvl="1" w:tplc="C4CA061C">
      <w:numFmt w:val="decimal"/>
      <w:lvlText w:val=""/>
      <w:lvlJc w:val="left"/>
      <w:rPr>
        <w:rFonts w:cs="Times New Roman"/>
      </w:rPr>
    </w:lvl>
    <w:lvl w:ilvl="2" w:tplc="C1A0CDD6">
      <w:numFmt w:val="decimal"/>
      <w:lvlText w:val=""/>
      <w:lvlJc w:val="left"/>
      <w:rPr>
        <w:rFonts w:cs="Times New Roman"/>
      </w:rPr>
    </w:lvl>
    <w:lvl w:ilvl="3" w:tplc="1ABAD224">
      <w:numFmt w:val="decimal"/>
      <w:lvlText w:val=""/>
      <w:lvlJc w:val="left"/>
      <w:rPr>
        <w:rFonts w:cs="Times New Roman"/>
      </w:rPr>
    </w:lvl>
    <w:lvl w:ilvl="4" w:tplc="6A64FBAE">
      <w:numFmt w:val="decimal"/>
      <w:lvlText w:val=""/>
      <w:lvlJc w:val="left"/>
      <w:rPr>
        <w:rFonts w:cs="Times New Roman"/>
      </w:rPr>
    </w:lvl>
    <w:lvl w:ilvl="5" w:tplc="D382DD5A">
      <w:numFmt w:val="decimal"/>
      <w:lvlText w:val=""/>
      <w:lvlJc w:val="left"/>
      <w:rPr>
        <w:rFonts w:cs="Times New Roman"/>
      </w:rPr>
    </w:lvl>
    <w:lvl w:ilvl="6" w:tplc="44D61E2E">
      <w:numFmt w:val="decimal"/>
      <w:lvlText w:val=""/>
      <w:lvlJc w:val="left"/>
      <w:rPr>
        <w:rFonts w:cs="Times New Roman"/>
      </w:rPr>
    </w:lvl>
    <w:lvl w:ilvl="7" w:tplc="0B3C3CCA">
      <w:numFmt w:val="decimal"/>
      <w:lvlText w:val=""/>
      <w:lvlJc w:val="left"/>
      <w:rPr>
        <w:rFonts w:cs="Times New Roman"/>
      </w:rPr>
    </w:lvl>
    <w:lvl w:ilvl="8" w:tplc="97145A30">
      <w:numFmt w:val="decimal"/>
      <w:lvlText w:val=""/>
      <w:lvlJc w:val="left"/>
      <w:rPr>
        <w:rFonts w:cs="Times New Roman"/>
      </w:rPr>
    </w:lvl>
  </w:abstractNum>
  <w:abstractNum w:abstractNumId="30">
    <w:nsid w:val="00004230"/>
    <w:multiLevelType w:val="hybridMultilevel"/>
    <w:tmpl w:val="FFFFFFFF"/>
    <w:lvl w:ilvl="0" w:tplc="602E2D1A">
      <w:start w:val="5"/>
      <w:numFmt w:val="decimal"/>
      <w:lvlText w:val="%1"/>
      <w:lvlJc w:val="left"/>
      <w:rPr>
        <w:rFonts w:cs="Times New Roman"/>
      </w:rPr>
    </w:lvl>
    <w:lvl w:ilvl="1" w:tplc="B1FCA674">
      <w:numFmt w:val="decimal"/>
      <w:lvlText w:val=""/>
      <w:lvlJc w:val="left"/>
      <w:rPr>
        <w:rFonts w:cs="Times New Roman"/>
      </w:rPr>
    </w:lvl>
    <w:lvl w:ilvl="2" w:tplc="3B0CB0B6">
      <w:numFmt w:val="decimal"/>
      <w:lvlText w:val=""/>
      <w:lvlJc w:val="left"/>
      <w:rPr>
        <w:rFonts w:cs="Times New Roman"/>
      </w:rPr>
    </w:lvl>
    <w:lvl w:ilvl="3" w:tplc="C358C2EA">
      <w:numFmt w:val="decimal"/>
      <w:lvlText w:val=""/>
      <w:lvlJc w:val="left"/>
      <w:rPr>
        <w:rFonts w:cs="Times New Roman"/>
      </w:rPr>
    </w:lvl>
    <w:lvl w:ilvl="4" w:tplc="41C6A2D4">
      <w:numFmt w:val="decimal"/>
      <w:lvlText w:val=""/>
      <w:lvlJc w:val="left"/>
      <w:rPr>
        <w:rFonts w:cs="Times New Roman"/>
      </w:rPr>
    </w:lvl>
    <w:lvl w:ilvl="5" w:tplc="4964EFF0">
      <w:numFmt w:val="decimal"/>
      <w:lvlText w:val=""/>
      <w:lvlJc w:val="left"/>
      <w:rPr>
        <w:rFonts w:cs="Times New Roman"/>
      </w:rPr>
    </w:lvl>
    <w:lvl w:ilvl="6" w:tplc="5E848D14">
      <w:numFmt w:val="decimal"/>
      <w:lvlText w:val=""/>
      <w:lvlJc w:val="left"/>
      <w:rPr>
        <w:rFonts w:cs="Times New Roman"/>
      </w:rPr>
    </w:lvl>
    <w:lvl w:ilvl="7" w:tplc="9FF2ABAC">
      <w:numFmt w:val="decimal"/>
      <w:lvlText w:val=""/>
      <w:lvlJc w:val="left"/>
      <w:rPr>
        <w:rFonts w:cs="Times New Roman"/>
      </w:rPr>
    </w:lvl>
    <w:lvl w:ilvl="8" w:tplc="6E9CD94A">
      <w:numFmt w:val="decimal"/>
      <w:lvlText w:val=""/>
      <w:lvlJc w:val="left"/>
      <w:rPr>
        <w:rFonts w:cs="Times New Roman"/>
      </w:rPr>
    </w:lvl>
  </w:abstractNum>
  <w:abstractNum w:abstractNumId="31">
    <w:nsid w:val="00004944"/>
    <w:multiLevelType w:val="hybridMultilevel"/>
    <w:tmpl w:val="FFFFFFFF"/>
    <w:lvl w:ilvl="0" w:tplc="D87215EA">
      <w:start w:val="2"/>
      <w:numFmt w:val="decimal"/>
      <w:lvlText w:val="%1)"/>
      <w:lvlJc w:val="left"/>
      <w:rPr>
        <w:rFonts w:cs="Times New Roman"/>
      </w:rPr>
    </w:lvl>
    <w:lvl w:ilvl="1" w:tplc="0278F148">
      <w:start w:val="1"/>
      <w:numFmt w:val="decimal"/>
      <w:lvlText w:val="%2."/>
      <w:lvlJc w:val="left"/>
      <w:rPr>
        <w:rFonts w:cs="Times New Roman"/>
      </w:rPr>
    </w:lvl>
    <w:lvl w:ilvl="2" w:tplc="D85A9AF2">
      <w:numFmt w:val="decimal"/>
      <w:lvlText w:val=""/>
      <w:lvlJc w:val="left"/>
      <w:rPr>
        <w:rFonts w:cs="Times New Roman"/>
      </w:rPr>
    </w:lvl>
    <w:lvl w:ilvl="3" w:tplc="9B742B00">
      <w:numFmt w:val="decimal"/>
      <w:lvlText w:val=""/>
      <w:lvlJc w:val="left"/>
      <w:rPr>
        <w:rFonts w:cs="Times New Roman"/>
      </w:rPr>
    </w:lvl>
    <w:lvl w:ilvl="4" w:tplc="EF901706">
      <w:numFmt w:val="decimal"/>
      <w:lvlText w:val=""/>
      <w:lvlJc w:val="left"/>
      <w:rPr>
        <w:rFonts w:cs="Times New Roman"/>
      </w:rPr>
    </w:lvl>
    <w:lvl w:ilvl="5" w:tplc="852A3892">
      <w:numFmt w:val="decimal"/>
      <w:lvlText w:val=""/>
      <w:lvlJc w:val="left"/>
      <w:rPr>
        <w:rFonts w:cs="Times New Roman"/>
      </w:rPr>
    </w:lvl>
    <w:lvl w:ilvl="6" w:tplc="CCB82CC0">
      <w:numFmt w:val="decimal"/>
      <w:lvlText w:val=""/>
      <w:lvlJc w:val="left"/>
      <w:rPr>
        <w:rFonts w:cs="Times New Roman"/>
      </w:rPr>
    </w:lvl>
    <w:lvl w:ilvl="7" w:tplc="335A8888">
      <w:numFmt w:val="decimal"/>
      <w:lvlText w:val=""/>
      <w:lvlJc w:val="left"/>
      <w:rPr>
        <w:rFonts w:cs="Times New Roman"/>
      </w:rPr>
    </w:lvl>
    <w:lvl w:ilvl="8" w:tplc="58984DC6">
      <w:numFmt w:val="decimal"/>
      <w:lvlText w:val=""/>
      <w:lvlJc w:val="left"/>
      <w:rPr>
        <w:rFonts w:cs="Times New Roman"/>
      </w:rPr>
    </w:lvl>
  </w:abstractNum>
  <w:abstractNum w:abstractNumId="32">
    <w:nsid w:val="00004B40"/>
    <w:multiLevelType w:val="hybridMultilevel"/>
    <w:tmpl w:val="FFFFFFFF"/>
    <w:lvl w:ilvl="0" w:tplc="CAC802BC">
      <w:start w:val="1"/>
      <w:numFmt w:val="bullet"/>
      <w:lvlText w:val="В"/>
      <w:lvlJc w:val="left"/>
    </w:lvl>
    <w:lvl w:ilvl="1" w:tplc="46767904">
      <w:numFmt w:val="decimal"/>
      <w:lvlText w:val=""/>
      <w:lvlJc w:val="left"/>
      <w:rPr>
        <w:rFonts w:cs="Times New Roman"/>
      </w:rPr>
    </w:lvl>
    <w:lvl w:ilvl="2" w:tplc="EAC4FD06">
      <w:numFmt w:val="decimal"/>
      <w:lvlText w:val=""/>
      <w:lvlJc w:val="left"/>
      <w:rPr>
        <w:rFonts w:cs="Times New Roman"/>
      </w:rPr>
    </w:lvl>
    <w:lvl w:ilvl="3" w:tplc="5562FE76">
      <w:numFmt w:val="decimal"/>
      <w:lvlText w:val=""/>
      <w:lvlJc w:val="left"/>
      <w:rPr>
        <w:rFonts w:cs="Times New Roman"/>
      </w:rPr>
    </w:lvl>
    <w:lvl w:ilvl="4" w:tplc="893C4A80">
      <w:numFmt w:val="decimal"/>
      <w:lvlText w:val=""/>
      <w:lvlJc w:val="left"/>
      <w:rPr>
        <w:rFonts w:cs="Times New Roman"/>
      </w:rPr>
    </w:lvl>
    <w:lvl w:ilvl="5" w:tplc="7046BC14">
      <w:numFmt w:val="decimal"/>
      <w:lvlText w:val=""/>
      <w:lvlJc w:val="left"/>
      <w:rPr>
        <w:rFonts w:cs="Times New Roman"/>
      </w:rPr>
    </w:lvl>
    <w:lvl w:ilvl="6" w:tplc="E416B302">
      <w:numFmt w:val="decimal"/>
      <w:lvlText w:val=""/>
      <w:lvlJc w:val="left"/>
      <w:rPr>
        <w:rFonts w:cs="Times New Roman"/>
      </w:rPr>
    </w:lvl>
    <w:lvl w:ilvl="7" w:tplc="C12073A4">
      <w:numFmt w:val="decimal"/>
      <w:lvlText w:val=""/>
      <w:lvlJc w:val="left"/>
      <w:rPr>
        <w:rFonts w:cs="Times New Roman"/>
      </w:rPr>
    </w:lvl>
    <w:lvl w:ilvl="8" w:tplc="BF4E8A54">
      <w:numFmt w:val="decimal"/>
      <w:lvlText w:val=""/>
      <w:lvlJc w:val="left"/>
      <w:rPr>
        <w:rFonts w:cs="Times New Roman"/>
      </w:rPr>
    </w:lvl>
  </w:abstractNum>
  <w:abstractNum w:abstractNumId="33">
    <w:nsid w:val="00004CAD"/>
    <w:multiLevelType w:val="hybridMultilevel"/>
    <w:tmpl w:val="FFFFFFFF"/>
    <w:lvl w:ilvl="0" w:tplc="D378303E">
      <w:start w:val="1"/>
      <w:numFmt w:val="bullet"/>
      <w:lvlText w:val="с"/>
      <w:lvlJc w:val="left"/>
    </w:lvl>
    <w:lvl w:ilvl="1" w:tplc="278215D8">
      <w:start w:val="2"/>
      <w:numFmt w:val="decimal"/>
      <w:lvlText w:val="%2."/>
      <w:lvlJc w:val="left"/>
      <w:rPr>
        <w:rFonts w:cs="Times New Roman"/>
      </w:rPr>
    </w:lvl>
    <w:lvl w:ilvl="2" w:tplc="450EB57C">
      <w:numFmt w:val="decimal"/>
      <w:lvlText w:val=""/>
      <w:lvlJc w:val="left"/>
      <w:rPr>
        <w:rFonts w:cs="Times New Roman"/>
      </w:rPr>
    </w:lvl>
    <w:lvl w:ilvl="3" w:tplc="00DA29D8">
      <w:numFmt w:val="decimal"/>
      <w:lvlText w:val=""/>
      <w:lvlJc w:val="left"/>
      <w:rPr>
        <w:rFonts w:cs="Times New Roman"/>
      </w:rPr>
    </w:lvl>
    <w:lvl w:ilvl="4" w:tplc="A4BE9D32">
      <w:numFmt w:val="decimal"/>
      <w:lvlText w:val=""/>
      <w:lvlJc w:val="left"/>
      <w:rPr>
        <w:rFonts w:cs="Times New Roman"/>
      </w:rPr>
    </w:lvl>
    <w:lvl w:ilvl="5" w:tplc="0C64DCB0">
      <w:numFmt w:val="decimal"/>
      <w:lvlText w:val=""/>
      <w:lvlJc w:val="left"/>
      <w:rPr>
        <w:rFonts w:cs="Times New Roman"/>
      </w:rPr>
    </w:lvl>
    <w:lvl w:ilvl="6" w:tplc="FC88882C">
      <w:numFmt w:val="decimal"/>
      <w:lvlText w:val=""/>
      <w:lvlJc w:val="left"/>
      <w:rPr>
        <w:rFonts w:cs="Times New Roman"/>
      </w:rPr>
    </w:lvl>
    <w:lvl w:ilvl="7" w:tplc="76BC9D28">
      <w:numFmt w:val="decimal"/>
      <w:lvlText w:val=""/>
      <w:lvlJc w:val="left"/>
      <w:rPr>
        <w:rFonts w:cs="Times New Roman"/>
      </w:rPr>
    </w:lvl>
    <w:lvl w:ilvl="8" w:tplc="83D28BB2">
      <w:numFmt w:val="decimal"/>
      <w:lvlText w:val=""/>
      <w:lvlJc w:val="left"/>
      <w:rPr>
        <w:rFonts w:cs="Times New Roman"/>
      </w:rPr>
    </w:lvl>
  </w:abstractNum>
  <w:abstractNum w:abstractNumId="34">
    <w:nsid w:val="00004DF2"/>
    <w:multiLevelType w:val="hybridMultilevel"/>
    <w:tmpl w:val="FFFFFFFF"/>
    <w:lvl w:ilvl="0" w:tplc="E2F8D15A">
      <w:start w:val="1"/>
      <w:numFmt w:val="decimal"/>
      <w:lvlText w:val="%1"/>
      <w:lvlJc w:val="left"/>
      <w:rPr>
        <w:rFonts w:cs="Times New Roman"/>
      </w:rPr>
    </w:lvl>
    <w:lvl w:ilvl="1" w:tplc="E5E08516">
      <w:start w:val="7"/>
      <w:numFmt w:val="decimal"/>
      <w:lvlText w:val="%2."/>
      <w:lvlJc w:val="left"/>
      <w:rPr>
        <w:rFonts w:cs="Times New Roman"/>
      </w:rPr>
    </w:lvl>
    <w:lvl w:ilvl="2" w:tplc="0E4CF80A">
      <w:numFmt w:val="decimal"/>
      <w:lvlText w:val=""/>
      <w:lvlJc w:val="left"/>
      <w:rPr>
        <w:rFonts w:cs="Times New Roman"/>
      </w:rPr>
    </w:lvl>
    <w:lvl w:ilvl="3" w:tplc="389E6722">
      <w:numFmt w:val="decimal"/>
      <w:lvlText w:val=""/>
      <w:lvlJc w:val="left"/>
      <w:rPr>
        <w:rFonts w:cs="Times New Roman"/>
      </w:rPr>
    </w:lvl>
    <w:lvl w:ilvl="4" w:tplc="0936B03C">
      <w:numFmt w:val="decimal"/>
      <w:lvlText w:val=""/>
      <w:lvlJc w:val="left"/>
      <w:rPr>
        <w:rFonts w:cs="Times New Roman"/>
      </w:rPr>
    </w:lvl>
    <w:lvl w:ilvl="5" w:tplc="7B2CBD76">
      <w:numFmt w:val="decimal"/>
      <w:lvlText w:val=""/>
      <w:lvlJc w:val="left"/>
      <w:rPr>
        <w:rFonts w:cs="Times New Roman"/>
      </w:rPr>
    </w:lvl>
    <w:lvl w:ilvl="6" w:tplc="1014175C">
      <w:numFmt w:val="decimal"/>
      <w:lvlText w:val=""/>
      <w:lvlJc w:val="left"/>
      <w:rPr>
        <w:rFonts w:cs="Times New Roman"/>
      </w:rPr>
    </w:lvl>
    <w:lvl w:ilvl="7" w:tplc="9C4692AA">
      <w:numFmt w:val="decimal"/>
      <w:lvlText w:val=""/>
      <w:lvlJc w:val="left"/>
      <w:rPr>
        <w:rFonts w:cs="Times New Roman"/>
      </w:rPr>
    </w:lvl>
    <w:lvl w:ilvl="8" w:tplc="E8BAB75C">
      <w:numFmt w:val="decimal"/>
      <w:lvlText w:val=""/>
      <w:lvlJc w:val="left"/>
      <w:rPr>
        <w:rFonts w:cs="Times New Roman"/>
      </w:rPr>
    </w:lvl>
  </w:abstractNum>
  <w:abstractNum w:abstractNumId="35">
    <w:nsid w:val="00004E45"/>
    <w:multiLevelType w:val="hybridMultilevel"/>
    <w:tmpl w:val="FFFFFFFF"/>
    <w:lvl w:ilvl="0" w:tplc="461CEF7C">
      <w:start w:val="1"/>
      <w:numFmt w:val="bullet"/>
      <w:lvlText w:val=""/>
      <w:lvlJc w:val="left"/>
    </w:lvl>
    <w:lvl w:ilvl="1" w:tplc="20F01AAE">
      <w:numFmt w:val="decimal"/>
      <w:lvlText w:val=""/>
      <w:lvlJc w:val="left"/>
      <w:rPr>
        <w:rFonts w:cs="Times New Roman"/>
      </w:rPr>
    </w:lvl>
    <w:lvl w:ilvl="2" w:tplc="CD4EBF36">
      <w:numFmt w:val="decimal"/>
      <w:lvlText w:val=""/>
      <w:lvlJc w:val="left"/>
      <w:rPr>
        <w:rFonts w:cs="Times New Roman"/>
      </w:rPr>
    </w:lvl>
    <w:lvl w:ilvl="3" w:tplc="F328F992">
      <w:numFmt w:val="decimal"/>
      <w:lvlText w:val=""/>
      <w:lvlJc w:val="left"/>
      <w:rPr>
        <w:rFonts w:cs="Times New Roman"/>
      </w:rPr>
    </w:lvl>
    <w:lvl w:ilvl="4" w:tplc="DBF83DAA">
      <w:numFmt w:val="decimal"/>
      <w:lvlText w:val=""/>
      <w:lvlJc w:val="left"/>
      <w:rPr>
        <w:rFonts w:cs="Times New Roman"/>
      </w:rPr>
    </w:lvl>
    <w:lvl w:ilvl="5" w:tplc="F5D6ADAA">
      <w:numFmt w:val="decimal"/>
      <w:lvlText w:val=""/>
      <w:lvlJc w:val="left"/>
      <w:rPr>
        <w:rFonts w:cs="Times New Roman"/>
      </w:rPr>
    </w:lvl>
    <w:lvl w:ilvl="6" w:tplc="F294CBAE">
      <w:numFmt w:val="decimal"/>
      <w:lvlText w:val=""/>
      <w:lvlJc w:val="left"/>
      <w:rPr>
        <w:rFonts w:cs="Times New Roman"/>
      </w:rPr>
    </w:lvl>
    <w:lvl w:ilvl="7" w:tplc="5DC6C8BE">
      <w:numFmt w:val="decimal"/>
      <w:lvlText w:val=""/>
      <w:lvlJc w:val="left"/>
      <w:rPr>
        <w:rFonts w:cs="Times New Roman"/>
      </w:rPr>
    </w:lvl>
    <w:lvl w:ilvl="8" w:tplc="B972D248">
      <w:numFmt w:val="decimal"/>
      <w:lvlText w:val=""/>
      <w:lvlJc w:val="left"/>
      <w:rPr>
        <w:rFonts w:cs="Times New Roman"/>
      </w:rPr>
    </w:lvl>
  </w:abstractNum>
  <w:abstractNum w:abstractNumId="36">
    <w:nsid w:val="00005422"/>
    <w:multiLevelType w:val="hybridMultilevel"/>
    <w:tmpl w:val="FFFFFFFF"/>
    <w:lvl w:ilvl="0" w:tplc="C30E74A8">
      <w:start w:val="1"/>
      <w:numFmt w:val="bullet"/>
      <w:lvlText w:val=""/>
      <w:lvlJc w:val="left"/>
    </w:lvl>
    <w:lvl w:ilvl="1" w:tplc="F5DA5376">
      <w:numFmt w:val="decimal"/>
      <w:lvlText w:val=""/>
      <w:lvlJc w:val="left"/>
      <w:rPr>
        <w:rFonts w:cs="Times New Roman"/>
      </w:rPr>
    </w:lvl>
    <w:lvl w:ilvl="2" w:tplc="63285A66">
      <w:numFmt w:val="decimal"/>
      <w:lvlText w:val=""/>
      <w:lvlJc w:val="left"/>
      <w:rPr>
        <w:rFonts w:cs="Times New Roman"/>
      </w:rPr>
    </w:lvl>
    <w:lvl w:ilvl="3" w:tplc="7A441B66">
      <w:numFmt w:val="decimal"/>
      <w:lvlText w:val=""/>
      <w:lvlJc w:val="left"/>
      <w:rPr>
        <w:rFonts w:cs="Times New Roman"/>
      </w:rPr>
    </w:lvl>
    <w:lvl w:ilvl="4" w:tplc="8A0C7748">
      <w:numFmt w:val="decimal"/>
      <w:lvlText w:val=""/>
      <w:lvlJc w:val="left"/>
      <w:rPr>
        <w:rFonts w:cs="Times New Roman"/>
      </w:rPr>
    </w:lvl>
    <w:lvl w:ilvl="5" w:tplc="9CA84A3C">
      <w:numFmt w:val="decimal"/>
      <w:lvlText w:val=""/>
      <w:lvlJc w:val="left"/>
      <w:rPr>
        <w:rFonts w:cs="Times New Roman"/>
      </w:rPr>
    </w:lvl>
    <w:lvl w:ilvl="6" w:tplc="666CC1B8">
      <w:numFmt w:val="decimal"/>
      <w:lvlText w:val=""/>
      <w:lvlJc w:val="left"/>
      <w:rPr>
        <w:rFonts w:cs="Times New Roman"/>
      </w:rPr>
    </w:lvl>
    <w:lvl w:ilvl="7" w:tplc="5A3AF612">
      <w:numFmt w:val="decimal"/>
      <w:lvlText w:val=""/>
      <w:lvlJc w:val="left"/>
      <w:rPr>
        <w:rFonts w:cs="Times New Roman"/>
      </w:rPr>
    </w:lvl>
    <w:lvl w:ilvl="8" w:tplc="97DC4A44">
      <w:numFmt w:val="decimal"/>
      <w:lvlText w:val=""/>
      <w:lvlJc w:val="left"/>
      <w:rPr>
        <w:rFonts w:cs="Times New Roman"/>
      </w:rPr>
    </w:lvl>
  </w:abstractNum>
  <w:abstractNum w:abstractNumId="37">
    <w:nsid w:val="000056AE"/>
    <w:multiLevelType w:val="hybridMultilevel"/>
    <w:tmpl w:val="FFFFFFFF"/>
    <w:lvl w:ilvl="0" w:tplc="3CB2E4CA">
      <w:start w:val="1"/>
      <w:numFmt w:val="decimal"/>
      <w:lvlText w:val="%1."/>
      <w:lvlJc w:val="left"/>
      <w:rPr>
        <w:rFonts w:cs="Times New Roman"/>
      </w:rPr>
    </w:lvl>
    <w:lvl w:ilvl="1" w:tplc="BB8680BA">
      <w:numFmt w:val="decimal"/>
      <w:lvlText w:val=""/>
      <w:lvlJc w:val="left"/>
      <w:rPr>
        <w:rFonts w:cs="Times New Roman"/>
      </w:rPr>
    </w:lvl>
    <w:lvl w:ilvl="2" w:tplc="D7206000">
      <w:numFmt w:val="decimal"/>
      <w:lvlText w:val=""/>
      <w:lvlJc w:val="left"/>
      <w:rPr>
        <w:rFonts w:cs="Times New Roman"/>
      </w:rPr>
    </w:lvl>
    <w:lvl w:ilvl="3" w:tplc="5636CEDC">
      <w:numFmt w:val="decimal"/>
      <w:lvlText w:val=""/>
      <w:lvlJc w:val="left"/>
      <w:rPr>
        <w:rFonts w:cs="Times New Roman"/>
      </w:rPr>
    </w:lvl>
    <w:lvl w:ilvl="4" w:tplc="6A6E58EA">
      <w:numFmt w:val="decimal"/>
      <w:lvlText w:val=""/>
      <w:lvlJc w:val="left"/>
      <w:rPr>
        <w:rFonts w:cs="Times New Roman"/>
      </w:rPr>
    </w:lvl>
    <w:lvl w:ilvl="5" w:tplc="8702BBE4">
      <w:numFmt w:val="decimal"/>
      <w:lvlText w:val=""/>
      <w:lvlJc w:val="left"/>
      <w:rPr>
        <w:rFonts w:cs="Times New Roman"/>
      </w:rPr>
    </w:lvl>
    <w:lvl w:ilvl="6" w:tplc="C25CE864">
      <w:numFmt w:val="decimal"/>
      <w:lvlText w:val=""/>
      <w:lvlJc w:val="left"/>
      <w:rPr>
        <w:rFonts w:cs="Times New Roman"/>
      </w:rPr>
    </w:lvl>
    <w:lvl w:ilvl="7" w:tplc="EAD8EBAE">
      <w:numFmt w:val="decimal"/>
      <w:lvlText w:val=""/>
      <w:lvlJc w:val="left"/>
      <w:rPr>
        <w:rFonts w:cs="Times New Roman"/>
      </w:rPr>
    </w:lvl>
    <w:lvl w:ilvl="8" w:tplc="FCD66AE0">
      <w:numFmt w:val="decimal"/>
      <w:lvlText w:val=""/>
      <w:lvlJc w:val="left"/>
      <w:rPr>
        <w:rFonts w:cs="Times New Roman"/>
      </w:rPr>
    </w:lvl>
  </w:abstractNum>
  <w:abstractNum w:abstractNumId="38">
    <w:nsid w:val="00005878"/>
    <w:multiLevelType w:val="hybridMultilevel"/>
    <w:tmpl w:val="FFFFFFFF"/>
    <w:lvl w:ilvl="0" w:tplc="217CD984">
      <w:start w:val="1"/>
      <w:numFmt w:val="bullet"/>
      <w:lvlText w:val="к"/>
      <w:lvlJc w:val="left"/>
    </w:lvl>
    <w:lvl w:ilvl="1" w:tplc="3438D7C6">
      <w:start w:val="1"/>
      <w:numFmt w:val="decimal"/>
      <w:lvlText w:val="%2."/>
      <w:lvlJc w:val="left"/>
      <w:rPr>
        <w:rFonts w:cs="Times New Roman"/>
      </w:rPr>
    </w:lvl>
    <w:lvl w:ilvl="2" w:tplc="553EA2AE">
      <w:numFmt w:val="decimal"/>
      <w:lvlText w:val=""/>
      <w:lvlJc w:val="left"/>
      <w:rPr>
        <w:rFonts w:cs="Times New Roman"/>
      </w:rPr>
    </w:lvl>
    <w:lvl w:ilvl="3" w:tplc="618CAF26">
      <w:numFmt w:val="decimal"/>
      <w:lvlText w:val=""/>
      <w:lvlJc w:val="left"/>
      <w:rPr>
        <w:rFonts w:cs="Times New Roman"/>
      </w:rPr>
    </w:lvl>
    <w:lvl w:ilvl="4" w:tplc="ED6A849C">
      <w:numFmt w:val="decimal"/>
      <w:lvlText w:val=""/>
      <w:lvlJc w:val="left"/>
      <w:rPr>
        <w:rFonts w:cs="Times New Roman"/>
      </w:rPr>
    </w:lvl>
    <w:lvl w:ilvl="5" w:tplc="E7646E64">
      <w:numFmt w:val="decimal"/>
      <w:lvlText w:val=""/>
      <w:lvlJc w:val="left"/>
      <w:rPr>
        <w:rFonts w:cs="Times New Roman"/>
      </w:rPr>
    </w:lvl>
    <w:lvl w:ilvl="6" w:tplc="7E2006BA">
      <w:numFmt w:val="decimal"/>
      <w:lvlText w:val=""/>
      <w:lvlJc w:val="left"/>
      <w:rPr>
        <w:rFonts w:cs="Times New Roman"/>
      </w:rPr>
    </w:lvl>
    <w:lvl w:ilvl="7" w:tplc="5714137E">
      <w:numFmt w:val="decimal"/>
      <w:lvlText w:val=""/>
      <w:lvlJc w:val="left"/>
      <w:rPr>
        <w:rFonts w:cs="Times New Roman"/>
      </w:rPr>
    </w:lvl>
    <w:lvl w:ilvl="8" w:tplc="4A16B430">
      <w:numFmt w:val="decimal"/>
      <w:lvlText w:val=""/>
      <w:lvlJc w:val="left"/>
      <w:rPr>
        <w:rFonts w:cs="Times New Roman"/>
      </w:rPr>
    </w:lvl>
  </w:abstractNum>
  <w:abstractNum w:abstractNumId="39">
    <w:nsid w:val="000058B0"/>
    <w:multiLevelType w:val="hybridMultilevel"/>
    <w:tmpl w:val="FFFFFFFF"/>
    <w:lvl w:ilvl="0" w:tplc="39E0BC0C">
      <w:start w:val="8"/>
      <w:numFmt w:val="decimal"/>
      <w:lvlText w:val="%1"/>
      <w:lvlJc w:val="left"/>
      <w:rPr>
        <w:rFonts w:cs="Times New Roman"/>
      </w:rPr>
    </w:lvl>
    <w:lvl w:ilvl="1" w:tplc="8840798C">
      <w:numFmt w:val="decimal"/>
      <w:lvlText w:val=""/>
      <w:lvlJc w:val="left"/>
      <w:rPr>
        <w:rFonts w:cs="Times New Roman"/>
      </w:rPr>
    </w:lvl>
    <w:lvl w:ilvl="2" w:tplc="4D9270B2">
      <w:numFmt w:val="decimal"/>
      <w:lvlText w:val=""/>
      <w:lvlJc w:val="left"/>
      <w:rPr>
        <w:rFonts w:cs="Times New Roman"/>
      </w:rPr>
    </w:lvl>
    <w:lvl w:ilvl="3" w:tplc="E0F8488E">
      <w:numFmt w:val="decimal"/>
      <w:lvlText w:val=""/>
      <w:lvlJc w:val="left"/>
      <w:rPr>
        <w:rFonts w:cs="Times New Roman"/>
      </w:rPr>
    </w:lvl>
    <w:lvl w:ilvl="4" w:tplc="C8C267A2">
      <w:numFmt w:val="decimal"/>
      <w:lvlText w:val=""/>
      <w:lvlJc w:val="left"/>
      <w:rPr>
        <w:rFonts w:cs="Times New Roman"/>
      </w:rPr>
    </w:lvl>
    <w:lvl w:ilvl="5" w:tplc="1D047386">
      <w:numFmt w:val="decimal"/>
      <w:lvlText w:val=""/>
      <w:lvlJc w:val="left"/>
      <w:rPr>
        <w:rFonts w:cs="Times New Roman"/>
      </w:rPr>
    </w:lvl>
    <w:lvl w:ilvl="6" w:tplc="3BAA517A">
      <w:numFmt w:val="decimal"/>
      <w:lvlText w:val=""/>
      <w:lvlJc w:val="left"/>
      <w:rPr>
        <w:rFonts w:cs="Times New Roman"/>
      </w:rPr>
    </w:lvl>
    <w:lvl w:ilvl="7" w:tplc="1E4EFBF6">
      <w:numFmt w:val="decimal"/>
      <w:lvlText w:val=""/>
      <w:lvlJc w:val="left"/>
      <w:rPr>
        <w:rFonts w:cs="Times New Roman"/>
      </w:rPr>
    </w:lvl>
    <w:lvl w:ilvl="8" w:tplc="99A26250">
      <w:numFmt w:val="decimal"/>
      <w:lvlText w:val=""/>
      <w:lvlJc w:val="left"/>
      <w:rPr>
        <w:rFonts w:cs="Times New Roman"/>
      </w:rPr>
    </w:lvl>
  </w:abstractNum>
  <w:abstractNum w:abstractNumId="40">
    <w:nsid w:val="00005991"/>
    <w:multiLevelType w:val="hybridMultilevel"/>
    <w:tmpl w:val="FFFFFFFF"/>
    <w:lvl w:ilvl="0" w:tplc="75DCFFDA">
      <w:start w:val="1"/>
      <w:numFmt w:val="bullet"/>
      <w:lvlText w:val="в"/>
      <w:lvlJc w:val="left"/>
    </w:lvl>
    <w:lvl w:ilvl="1" w:tplc="D62C1238">
      <w:numFmt w:val="decimal"/>
      <w:lvlText w:val=""/>
      <w:lvlJc w:val="left"/>
      <w:rPr>
        <w:rFonts w:cs="Times New Roman"/>
      </w:rPr>
    </w:lvl>
    <w:lvl w:ilvl="2" w:tplc="44446A1A">
      <w:numFmt w:val="decimal"/>
      <w:lvlText w:val=""/>
      <w:lvlJc w:val="left"/>
      <w:rPr>
        <w:rFonts w:cs="Times New Roman"/>
      </w:rPr>
    </w:lvl>
    <w:lvl w:ilvl="3" w:tplc="F1EEF2D2">
      <w:numFmt w:val="decimal"/>
      <w:lvlText w:val=""/>
      <w:lvlJc w:val="left"/>
      <w:rPr>
        <w:rFonts w:cs="Times New Roman"/>
      </w:rPr>
    </w:lvl>
    <w:lvl w:ilvl="4" w:tplc="EFD2CBC4">
      <w:numFmt w:val="decimal"/>
      <w:lvlText w:val=""/>
      <w:lvlJc w:val="left"/>
      <w:rPr>
        <w:rFonts w:cs="Times New Roman"/>
      </w:rPr>
    </w:lvl>
    <w:lvl w:ilvl="5" w:tplc="93B4CD12">
      <w:numFmt w:val="decimal"/>
      <w:lvlText w:val=""/>
      <w:lvlJc w:val="left"/>
      <w:rPr>
        <w:rFonts w:cs="Times New Roman"/>
      </w:rPr>
    </w:lvl>
    <w:lvl w:ilvl="6" w:tplc="CF92BA44">
      <w:numFmt w:val="decimal"/>
      <w:lvlText w:val=""/>
      <w:lvlJc w:val="left"/>
      <w:rPr>
        <w:rFonts w:cs="Times New Roman"/>
      </w:rPr>
    </w:lvl>
    <w:lvl w:ilvl="7" w:tplc="3AD09B6A">
      <w:numFmt w:val="decimal"/>
      <w:lvlText w:val=""/>
      <w:lvlJc w:val="left"/>
      <w:rPr>
        <w:rFonts w:cs="Times New Roman"/>
      </w:rPr>
    </w:lvl>
    <w:lvl w:ilvl="8" w:tplc="A3C41A96">
      <w:numFmt w:val="decimal"/>
      <w:lvlText w:val=""/>
      <w:lvlJc w:val="left"/>
      <w:rPr>
        <w:rFonts w:cs="Times New Roman"/>
      </w:rPr>
    </w:lvl>
  </w:abstractNum>
  <w:abstractNum w:abstractNumId="41">
    <w:nsid w:val="00005CFD"/>
    <w:multiLevelType w:val="hybridMultilevel"/>
    <w:tmpl w:val="FFFFFFFF"/>
    <w:lvl w:ilvl="0" w:tplc="4EAA2AAC">
      <w:start w:val="1"/>
      <w:numFmt w:val="bullet"/>
      <w:lvlText w:val=""/>
      <w:lvlJc w:val="left"/>
    </w:lvl>
    <w:lvl w:ilvl="1" w:tplc="6F882D64">
      <w:numFmt w:val="decimal"/>
      <w:lvlText w:val=""/>
      <w:lvlJc w:val="left"/>
      <w:rPr>
        <w:rFonts w:cs="Times New Roman"/>
      </w:rPr>
    </w:lvl>
    <w:lvl w:ilvl="2" w:tplc="BB30B9B2">
      <w:numFmt w:val="decimal"/>
      <w:lvlText w:val=""/>
      <w:lvlJc w:val="left"/>
      <w:rPr>
        <w:rFonts w:cs="Times New Roman"/>
      </w:rPr>
    </w:lvl>
    <w:lvl w:ilvl="3" w:tplc="6450EB86">
      <w:numFmt w:val="decimal"/>
      <w:lvlText w:val=""/>
      <w:lvlJc w:val="left"/>
      <w:rPr>
        <w:rFonts w:cs="Times New Roman"/>
      </w:rPr>
    </w:lvl>
    <w:lvl w:ilvl="4" w:tplc="17569BA8">
      <w:numFmt w:val="decimal"/>
      <w:lvlText w:val=""/>
      <w:lvlJc w:val="left"/>
      <w:rPr>
        <w:rFonts w:cs="Times New Roman"/>
      </w:rPr>
    </w:lvl>
    <w:lvl w:ilvl="5" w:tplc="0FDCB7BA">
      <w:numFmt w:val="decimal"/>
      <w:lvlText w:val=""/>
      <w:lvlJc w:val="left"/>
      <w:rPr>
        <w:rFonts w:cs="Times New Roman"/>
      </w:rPr>
    </w:lvl>
    <w:lvl w:ilvl="6" w:tplc="DA6A9460">
      <w:numFmt w:val="decimal"/>
      <w:lvlText w:val=""/>
      <w:lvlJc w:val="left"/>
      <w:rPr>
        <w:rFonts w:cs="Times New Roman"/>
      </w:rPr>
    </w:lvl>
    <w:lvl w:ilvl="7" w:tplc="8F80AE30">
      <w:numFmt w:val="decimal"/>
      <w:lvlText w:val=""/>
      <w:lvlJc w:val="left"/>
      <w:rPr>
        <w:rFonts w:cs="Times New Roman"/>
      </w:rPr>
    </w:lvl>
    <w:lvl w:ilvl="8" w:tplc="1C60D2AA">
      <w:numFmt w:val="decimal"/>
      <w:lvlText w:val=""/>
      <w:lvlJc w:val="left"/>
      <w:rPr>
        <w:rFonts w:cs="Times New Roman"/>
      </w:rPr>
    </w:lvl>
  </w:abstractNum>
  <w:abstractNum w:abstractNumId="42">
    <w:nsid w:val="00005E14"/>
    <w:multiLevelType w:val="hybridMultilevel"/>
    <w:tmpl w:val="FFFFFFFF"/>
    <w:lvl w:ilvl="0" w:tplc="579EA55E">
      <w:start w:val="2"/>
      <w:numFmt w:val="decimal"/>
      <w:lvlText w:val="%1"/>
      <w:lvlJc w:val="left"/>
      <w:rPr>
        <w:rFonts w:cs="Times New Roman"/>
      </w:rPr>
    </w:lvl>
    <w:lvl w:ilvl="1" w:tplc="96DE3D6C">
      <w:numFmt w:val="decimal"/>
      <w:lvlText w:val=""/>
      <w:lvlJc w:val="left"/>
      <w:rPr>
        <w:rFonts w:cs="Times New Roman"/>
      </w:rPr>
    </w:lvl>
    <w:lvl w:ilvl="2" w:tplc="AEFEDC98">
      <w:numFmt w:val="decimal"/>
      <w:lvlText w:val=""/>
      <w:lvlJc w:val="left"/>
      <w:rPr>
        <w:rFonts w:cs="Times New Roman"/>
      </w:rPr>
    </w:lvl>
    <w:lvl w:ilvl="3" w:tplc="727A2558">
      <w:numFmt w:val="decimal"/>
      <w:lvlText w:val=""/>
      <w:lvlJc w:val="left"/>
      <w:rPr>
        <w:rFonts w:cs="Times New Roman"/>
      </w:rPr>
    </w:lvl>
    <w:lvl w:ilvl="4" w:tplc="F732FB8C">
      <w:numFmt w:val="decimal"/>
      <w:lvlText w:val=""/>
      <w:lvlJc w:val="left"/>
      <w:rPr>
        <w:rFonts w:cs="Times New Roman"/>
      </w:rPr>
    </w:lvl>
    <w:lvl w:ilvl="5" w:tplc="AFB2B6C8">
      <w:numFmt w:val="decimal"/>
      <w:lvlText w:val=""/>
      <w:lvlJc w:val="left"/>
      <w:rPr>
        <w:rFonts w:cs="Times New Roman"/>
      </w:rPr>
    </w:lvl>
    <w:lvl w:ilvl="6" w:tplc="A4640C20">
      <w:numFmt w:val="decimal"/>
      <w:lvlText w:val=""/>
      <w:lvlJc w:val="left"/>
      <w:rPr>
        <w:rFonts w:cs="Times New Roman"/>
      </w:rPr>
    </w:lvl>
    <w:lvl w:ilvl="7" w:tplc="6B946528">
      <w:numFmt w:val="decimal"/>
      <w:lvlText w:val=""/>
      <w:lvlJc w:val="left"/>
      <w:rPr>
        <w:rFonts w:cs="Times New Roman"/>
      </w:rPr>
    </w:lvl>
    <w:lvl w:ilvl="8" w:tplc="3466ABD6">
      <w:numFmt w:val="decimal"/>
      <w:lvlText w:val=""/>
      <w:lvlJc w:val="left"/>
      <w:rPr>
        <w:rFonts w:cs="Times New Roman"/>
      </w:rPr>
    </w:lvl>
  </w:abstractNum>
  <w:abstractNum w:abstractNumId="43">
    <w:nsid w:val="00005F32"/>
    <w:multiLevelType w:val="hybridMultilevel"/>
    <w:tmpl w:val="FFFFFFFF"/>
    <w:lvl w:ilvl="0" w:tplc="9B4E8D9E">
      <w:start w:val="1"/>
      <w:numFmt w:val="bullet"/>
      <w:lvlText w:val=""/>
      <w:lvlJc w:val="left"/>
    </w:lvl>
    <w:lvl w:ilvl="1" w:tplc="7E145A00">
      <w:numFmt w:val="decimal"/>
      <w:lvlText w:val=""/>
      <w:lvlJc w:val="left"/>
      <w:rPr>
        <w:rFonts w:cs="Times New Roman"/>
      </w:rPr>
    </w:lvl>
    <w:lvl w:ilvl="2" w:tplc="38D82186">
      <w:numFmt w:val="decimal"/>
      <w:lvlText w:val=""/>
      <w:lvlJc w:val="left"/>
      <w:rPr>
        <w:rFonts w:cs="Times New Roman"/>
      </w:rPr>
    </w:lvl>
    <w:lvl w:ilvl="3" w:tplc="5BBA70D6">
      <w:numFmt w:val="decimal"/>
      <w:lvlText w:val=""/>
      <w:lvlJc w:val="left"/>
      <w:rPr>
        <w:rFonts w:cs="Times New Roman"/>
      </w:rPr>
    </w:lvl>
    <w:lvl w:ilvl="4" w:tplc="52A0579C">
      <w:numFmt w:val="decimal"/>
      <w:lvlText w:val=""/>
      <w:lvlJc w:val="left"/>
      <w:rPr>
        <w:rFonts w:cs="Times New Roman"/>
      </w:rPr>
    </w:lvl>
    <w:lvl w:ilvl="5" w:tplc="7A629A14">
      <w:numFmt w:val="decimal"/>
      <w:lvlText w:val=""/>
      <w:lvlJc w:val="left"/>
      <w:rPr>
        <w:rFonts w:cs="Times New Roman"/>
      </w:rPr>
    </w:lvl>
    <w:lvl w:ilvl="6" w:tplc="873686A6">
      <w:numFmt w:val="decimal"/>
      <w:lvlText w:val=""/>
      <w:lvlJc w:val="left"/>
      <w:rPr>
        <w:rFonts w:cs="Times New Roman"/>
      </w:rPr>
    </w:lvl>
    <w:lvl w:ilvl="7" w:tplc="166C77C4">
      <w:numFmt w:val="decimal"/>
      <w:lvlText w:val=""/>
      <w:lvlJc w:val="left"/>
      <w:rPr>
        <w:rFonts w:cs="Times New Roman"/>
      </w:rPr>
    </w:lvl>
    <w:lvl w:ilvl="8" w:tplc="3C0AD514">
      <w:numFmt w:val="decimal"/>
      <w:lvlText w:val=""/>
      <w:lvlJc w:val="left"/>
      <w:rPr>
        <w:rFonts w:cs="Times New Roman"/>
      </w:rPr>
    </w:lvl>
  </w:abstractNum>
  <w:abstractNum w:abstractNumId="44">
    <w:nsid w:val="00005F49"/>
    <w:multiLevelType w:val="hybridMultilevel"/>
    <w:tmpl w:val="FFFFFFFF"/>
    <w:lvl w:ilvl="0" w:tplc="B45CCBDC">
      <w:start w:val="1"/>
      <w:numFmt w:val="decimal"/>
      <w:lvlText w:val="%1"/>
      <w:lvlJc w:val="left"/>
      <w:rPr>
        <w:rFonts w:cs="Times New Roman"/>
      </w:rPr>
    </w:lvl>
    <w:lvl w:ilvl="1" w:tplc="6284B8D6">
      <w:numFmt w:val="decimal"/>
      <w:lvlText w:val=""/>
      <w:lvlJc w:val="left"/>
      <w:rPr>
        <w:rFonts w:cs="Times New Roman"/>
      </w:rPr>
    </w:lvl>
    <w:lvl w:ilvl="2" w:tplc="637E43C8">
      <w:numFmt w:val="decimal"/>
      <w:lvlText w:val=""/>
      <w:lvlJc w:val="left"/>
      <w:rPr>
        <w:rFonts w:cs="Times New Roman"/>
      </w:rPr>
    </w:lvl>
    <w:lvl w:ilvl="3" w:tplc="D4B6CE92">
      <w:numFmt w:val="decimal"/>
      <w:lvlText w:val=""/>
      <w:lvlJc w:val="left"/>
      <w:rPr>
        <w:rFonts w:cs="Times New Roman"/>
      </w:rPr>
    </w:lvl>
    <w:lvl w:ilvl="4" w:tplc="6EE841D4">
      <w:numFmt w:val="decimal"/>
      <w:lvlText w:val=""/>
      <w:lvlJc w:val="left"/>
      <w:rPr>
        <w:rFonts w:cs="Times New Roman"/>
      </w:rPr>
    </w:lvl>
    <w:lvl w:ilvl="5" w:tplc="BE5A2266">
      <w:numFmt w:val="decimal"/>
      <w:lvlText w:val=""/>
      <w:lvlJc w:val="left"/>
      <w:rPr>
        <w:rFonts w:cs="Times New Roman"/>
      </w:rPr>
    </w:lvl>
    <w:lvl w:ilvl="6" w:tplc="FCEA3EE0">
      <w:numFmt w:val="decimal"/>
      <w:lvlText w:val=""/>
      <w:lvlJc w:val="left"/>
      <w:rPr>
        <w:rFonts w:cs="Times New Roman"/>
      </w:rPr>
    </w:lvl>
    <w:lvl w:ilvl="7" w:tplc="651A3264">
      <w:numFmt w:val="decimal"/>
      <w:lvlText w:val=""/>
      <w:lvlJc w:val="left"/>
      <w:rPr>
        <w:rFonts w:cs="Times New Roman"/>
      </w:rPr>
    </w:lvl>
    <w:lvl w:ilvl="8" w:tplc="7C08BE08">
      <w:numFmt w:val="decimal"/>
      <w:lvlText w:val=""/>
      <w:lvlJc w:val="left"/>
      <w:rPr>
        <w:rFonts w:cs="Times New Roman"/>
      </w:rPr>
    </w:lvl>
  </w:abstractNum>
  <w:abstractNum w:abstractNumId="45">
    <w:nsid w:val="00006032"/>
    <w:multiLevelType w:val="hybridMultilevel"/>
    <w:tmpl w:val="FFFFFFFF"/>
    <w:lvl w:ilvl="0" w:tplc="995AAD20">
      <w:start w:val="21"/>
      <w:numFmt w:val="decimal"/>
      <w:lvlText w:val="%1."/>
      <w:lvlJc w:val="left"/>
      <w:rPr>
        <w:rFonts w:cs="Times New Roman"/>
      </w:rPr>
    </w:lvl>
    <w:lvl w:ilvl="1" w:tplc="48CABE88">
      <w:numFmt w:val="decimal"/>
      <w:lvlText w:val=""/>
      <w:lvlJc w:val="left"/>
      <w:rPr>
        <w:rFonts w:cs="Times New Roman"/>
      </w:rPr>
    </w:lvl>
    <w:lvl w:ilvl="2" w:tplc="1E921ECC">
      <w:numFmt w:val="decimal"/>
      <w:lvlText w:val=""/>
      <w:lvlJc w:val="left"/>
      <w:rPr>
        <w:rFonts w:cs="Times New Roman"/>
      </w:rPr>
    </w:lvl>
    <w:lvl w:ilvl="3" w:tplc="E1122C58">
      <w:numFmt w:val="decimal"/>
      <w:lvlText w:val=""/>
      <w:lvlJc w:val="left"/>
      <w:rPr>
        <w:rFonts w:cs="Times New Roman"/>
      </w:rPr>
    </w:lvl>
    <w:lvl w:ilvl="4" w:tplc="7D28EBB6">
      <w:numFmt w:val="decimal"/>
      <w:lvlText w:val=""/>
      <w:lvlJc w:val="left"/>
      <w:rPr>
        <w:rFonts w:cs="Times New Roman"/>
      </w:rPr>
    </w:lvl>
    <w:lvl w:ilvl="5" w:tplc="414C777C">
      <w:numFmt w:val="decimal"/>
      <w:lvlText w:val=""/>
      <w:lvlJc w:val="left"/>
      <w:rPr>
        <w:rFonts w:cs="Times New Roman"/>
      </w:rPr>
    </w:lvl>
    <w:lvl w:ilvl="6" w:tplc="306E7CEE">
      <w:numFmt w:val="decimal"/>
      <w:lvlText w:val=""/>
      <w:lvlJc w:val="left"/>
      <w:rPr>
        <w:rFonts w:cs="Times New Roman"/>
      </w:rPr>
    </w:lvl>
    <w:lvl w:ilvl="7" w:tplc="2E5015D4">
      <w:numFmt w:val="decimal"/>
      <w:lvlText w:val=""/>
      <w:lvlJc w:val="left"/>
      <w:rPr>
        <w:rFonts w:cs="Times New Roman"/>
      </w:rPr>
    </w:lvl>
    <w:lvl w:ilvl="8" w:tplc="D626F5DA">
      <w:numFmt w:val="decimal"/>
      <w:lvlText w:val=""/>
      <w:lvlJc w:val="left"/>
      <w:rPr>
        <w:rFonts w:cs="Times New Roman"/>
      </w:rPr>
    </w:lvl>
  </w:abstractNum>
  <w:abstractNum w:abstractNumId="46">
    <w:nsid w:val="000066C4"/>
    <w:multiLevelType w:val="hybridMultilevel"/>
    <w:tmpl w:val="FFFFFFFF"/>
    <w:lvl w:ilvl="0" w:tplc="43BA9DF6">
      <w:start w:val="1"/>
      <w:numFmt w:val="bullet"/>
      <w:lvlText w:val=""/>
      <w:lvlJc w:val="left"/>
    </w:lvl>
    <w:lvl w:ilvl="1" w:tplc="91C60586">
      <w:numFmt w:val="decimal"/>
      <w:lvlText w:val=""/>
      <w:lvlJc w:val="left"/>
      <w:rPr>
        <w:rFonts w:cs="Times New Roman"/>
      </w:rPr>
    </w:lvl>
    <w:lvl w:ilvl="2" w:tplc="2592C916">
      <w:numFmt w:val="decimal"/>
      <w:lvlText w:val=""/>
      <w:lvlJc w:val="left"/>
      <w:rPr>
        <w:rFonts w:cs="Times New Roman"/>
      </w:rPr>
    </w:lvl>
    <w:lvl w:ilvl="3" w:tplc="E56C1D18">
      <w:numFmt w:val="decimal"/>
      <w:lvlText w:val=""/>
      <w:lvlJc w:val="left"/>
      <w:rPr>
        <w:rFonts w:cs="Times New Roman"/>
      </w:rPr>
    </w:lvl>
    <w:lvl w:ilvl="4" w:tplc="A78412B4">
      <w:numFmt w:val="decimal"/>
      <w:lvlText w:val=""/>
      <w:lvlJc w:val="left"/>
      <w:rPr>
        <w:rFonts w:cs="Times New Roman"/>
      </w:rPr>
    </w:lvl>
    <w:lvl w:ilvl="5" w:tplc="C1C6588C">
      <w:numFmt w:val="decimal"/>
      <w:lvlText w:val=""/>
      <w:lvlJc w:val="left"/>
      <w:rPr>
        <w:rFonts w:cs="Times New Roman"/>
      </w:rPr>
    </w:lvl>
    <w:lvl w:ilvl="6" w:tplc="52B413EC">
      <w:numFmt w:val="decimal"/>
      <w:lvlText w:val=""/>
      <w:lvlJc w:val="left"/>
      <w:rPr>
        <w:rFonts w:cs="Times New Roman"/>
      </w:rPr>
    </w:lvl>
    <w:lvl w:ilvl="7" w:tplc="8FF40434">
      <w:numFmt w:val="decimal"/>
      <w:lvlText w:val=""/>
      <w:lvlJc w:val="left"/>
      <w:rPr>
        <w:rFonts w:cs="Times New Roman"/>
      </w:rPr>
    </w:lvl>
    <w:lvl w:ilvl="8" w:tplc="A0E856E0">
      <w:numFmt w:val="decimal"/>
      <w:lvlText w:val=""/>
      <w:lvlJc w:val="left"/>
      <w:rPr>
        <w:rFonts w:cs="Times New Roman"/>
      </w:rPr>
    </w:lvl>
  </w:abstractNum>
  <w:abstractNum w:abstractNumId="47">
    <w:nsid w:val="00006B36"/>
    <w:multiLevelType w:val="hybridMultilevel"/>
    <w:tmpl w:val="FFFFFFFF"/>
    <w:lvl w:ilvl="0" w:tplc="4A70058E">
      <w:start w:val="1"/>
      <w:numFmt w:val="bullet"/>
      <w:lvlText w:val=""/>
      <w:lvlJc w:val="left"/>
    </w:lvl>
    <w:lvl w:ilvl="1" w:tplc="5D8E9C90">
      <w:numFmt w:val="decimal"/>
      <w:lvlText w:val=""/>
      <w:lvlJc w:val="left"/>
      <w:rPr>
        <w:rFonts w:cs="Times New Roman"/>
      </w:rPr>
    </w:lvl>
    <w:lvl w:ilvl="2" w:tplc="A55A20F0">
      <w:numFmt w:val="decimal"/>
      <w:lvlText w:val=""/>
      <w:lvlJc w:val="left"/>
      <w:rPr>
        <w:rFonts w:cs="Times New Roman"/>
      </w:rPr>
    </w:lvl>
    <w:lvl w:ilvl="3" w:tplc="11CAAE88">
      <w:numFmt w:val="decimal"/>
      <w:lvlText w:val=""/>
      <w:lvlJc w:val="left"/>
      <w:rPr>
        <w:rFonts w:cs="Times New Roman"/>
      </w:rPr>
    </w:lvl>
    <w:lvl w:ilvl="4" w:tplc="4652257C">
      <w:numFmt w:val="decimal"/>
      <w:lvlText w:val=""/>
      <w:lvlJc w:val="left"/>
      <w:rPr>
        <w:rFonts w:cs="Times New Roman"/>
      </w:rPr>
    </w:lvl>
    <w:lvl w:ilvl="5" w:tplc="84B0EDA2">
      <w:numFmt w:val="decimal"/>
      <w:lvlText w:val=""/>
      <w:lvlJc w:val="left"/>
      <w:rPr>
        <w:rFonts w:cs="Times New Roman"/>
      </w:rPr>
    </w:lvl>
    <w:lvl w:ilvl="6" w:tplc="1310D43C">
      <w:numFmt w:val="decimal"/>
      <w:lvlText w:val=""/>
      <w:lvlJc w:val="left"/>
      <w:rPr>
        <w:rFonts w:cs="Times New Roman"/>
      </w:rPr>
    </w:lvl>
    <w:lvl w:ilvl="7" w:tplc="B04CD7E4">
      <w:numFmt w:val="decimal"/>
      <w:lvlText w:val=""/>
      <w:lvlJc w:val="left"/>
      <w:rPr>
        <w:rFonts w:cs="Times New Roman"/>
      </w:rPr>
    </w:lvl>
    <w:lvl w:ilvl="8" w:tplc="D55245E8">
      <w:numFmt w:val="decimal"/>
      <w:lvlText w:val=""/>
      <w:lvlJc w:val="left"/>
      <w:rPr>
        <w:rFonts w:cs="Times New Roman"/>
      </w:rPr>
    </w:lvl>
  </w:abstractNum>
  <w:abstractNum w:abstractNumId="48">
    <w:nsid w:val="00006B89"/>
    <w:multiLevelType w:val="hybridMultilevel"/>
    <w:tmpl w:val="FFFFFFFF"/>
    <w:lvl w:ilvl="0" w:tplc="58149108">
      <w:start w:val="1"/>
      <w:numFmt w:val="bullet"/>
      <w:lvlText w:val="‒"/>
      <w:lvlJc w:val="left"/>
    </w:lvl>
    <w:lvl w:ilvl="1" w:tplc="61020522">
      <w:start w:val="1"/>
      <w:numFmt w:val="bullet"/>
      <w:lvlText w:val="В"/>
      <w:lvlJc w:val="left"/>
    </w:lvl>
    <w:lvl w:ilvl="2" w:tplc="4F4EBE68">
      <w:numFmt w:val="decimal"/>
      <w:lvlText w:val=""/>
      <w:lvlJc w:val="left"/>
      <w:rPr>
        <w:rFonts w:cs="Times New Roman"/>
      </w:rPr>
    </w:lvl>
    <w:lvl w:ilvl="3" w:tplc="199A932C">
      <w:numFmt w:val="decimal"/>
      <w:lvlText w:val=""/>
      <w:lvlJc w:val="left"/>
      <w:rPr>
        <w:rFonts w:cs="Times New Roman"/>
      </w:rPr>
    </w:lvl>
    <w:lvl w:ilvl="4" w:tplc="85E2A4D6">
      <w:numFmt w:val="decimal"/>
      <w:lvlText w:val=""/>
      <w:lvlJc w:val="left"/>
      <w:rPr>
        <w:rFonts w:cs="Times New Roman"/>
      </w:rPr>
    </w:lvl>
    <w:lvl w:ilvl="5" w:tplc="23CA5036">
      <w:numFmt w:val="decimal"/>
      <w:lvlText w:val=""/>
      <w:lvlJc w:val="left"/>
      <w:rPr>
        <w:rFonts w:cs="Times New Roman"/>
      </w:rPr>
    </w:lvl>
    <w:lvl w:ilvl="6" w:tplc="AAAE4C16">
      <w:numFmt w:val="decimal"/>
      <w:lvlText w:val=""/>
      <w:lvlJc w:val="left"/>
      <w:rPr>
        <w:rFonts w:cs="Times New Roman"/>
      </w:rPr>
    </w:lvl>
    <w:lvl w:ilvl="7" w:tplc="614889EA">
      <w:numFmt w:val="decimal"/>
      <w:lvlText w:val=""/>
      <w:lvlJc w:val="left"/>
      <w:rPr>
        <w:rFonts w:cs="Times New Roman"/>
      </w:rPr>
    </w:lvl>
    <w:lvl w:ilvl="8" w:tplc="38800B18">
      <w:numFmt w:val="decimal"/>
      <w:lvlText w:val=""/>
      <w:lvlJc w:val="left"/>
      <w:rPr>
        <w:rFonts w:cs="Times New Roman"/>
      </w:rPr>
    </w:lvl>
  </w:abstractNum>
  <w:abstractNum w:abstractNumId="49">
    <w:nsid w:val="000073DA"/>
    <w:multiLevelType w:val="hybridMultilevel"/>
    <w:tmpl w:val="FFFFFFFF"/>
    <w:lvl w:ilvl="0" w:tplc="9A624F86">
      <w:start w:val="1"/>
      <w:numFmt w:val="bullet"/>
      <w:lvlText w:val="В"/>
      <w:lvlJc w:val="left"/>
    </w:lvl>
    <w:lvl w:ilvl="1" w:tplc="612C5108">
      <w:numFmt w:val="decimal"/>
      <w:lvlText w:val=""/>
      <w:lvlJc w:val="left"/>
      <w:rPr>
        <w:rFonts w:cs="Times New Roman"/>
      </w:rPr>
    </w:lvl>
    <w:lvl w:ilvl="2" w:tplc="304C3952">
      <w:numFmt w:val="decimal"/>
      <w:lvlText w:val=""/>
      <w:lvlJc w:val="left"/>
      <w:rPr>
        <w:rFonts w:cs="Times New Roman"/>
      </w:rPr>
    </w:lvl>
    <w:lvl w:ilvl="3" w:tplc="920420B4">
      <w:numFmt w:val="decimal"/>
      <w:lvlText w:val=""/>
      <w:lvlJc w:val="left"/>
      <w:rPr>
        <w:rFonts w:cs="Times New Roman"/>
      </w:rPr>
    </w:lvl>
    <w:lvl w:ilvl="4" w:tplc="1464B3B0">
      <w:numFmt w:val="decimal"/>
      <w:lvlText w:val=""/>
      <w:lvlJc w:val="left"/>
      <w:rPr>
        <w:rFonts w:cs="Times New Roman"/>
      </w:rPr>
    </w:lvl>
    <w:lvl w:ilvl="5" w:tplc="F7B8DD98">
      <w:numFmt w:val="decimal"/>
      <w:lvlText w:val=""/>
      <w:lvlJc w:val="left"/>
      <w:rPr>
        <w:rFonts w:cs="Times New Roman"/>
      </w:rPr>
    </w:lvl>
    <w:lvl w:ilvl="6" w:tplc="A3CA2C60">
      <w:numFmt w:val="decimal"/>
      <w:lvlText w:val=""/>
      <w:lvlJc w:val="left"/>
      <w:rPr>
        <w:rFonts w:cs="Times New Roman"/>
      </w:rPr>
    </w:lvl>
    <w:lvl w:ilvl="7" w:tplc="E688892E">
      <w:numFmt w:val="decimal"/>
      <w:lvlText w:val=""/>
      <w:lvlJc w:val="left"/>
      <w:rPr>
        <w:rFonts w:cs="Times New Roman"/>
      </w:rPr>
    </w:lvl>
    <w:lvl w:ilvl="8" w:tplc="1F88E86C">
      <w:numFmt w:val="decimal"/>
      <w:lvlText w:val=""/>
      <w:lvlJc w:val="left"/>
      <w:rPr>
        <w:rFonts w:cs="Times New Roman"/>
      </w:rPr>
    </w:lvl>
  </w:abstractNum>
  <w:abstractNum w:abstractNumId="50">
    <w:nsid w:val="0000759A"/>
    <w:multiLevelType w:val="hybridMultilevel"/>
    <w:tmpl w:val="FFFFFFFF"/>
    <w:lvl w:ilvl="0" w:tplc="62B4F76C">
      <w:start w:val="1"/>
      <w:numFmt w:val="bullet"/>
      <w:lvlText w:val=""/>
      <w:lvlJc w:val="left"/>
    </w:lvl>
    <w:lvl w:ilvl="1" w:tplc="A2CE5C5C">
      <w:numFmt w:val="decimal"/>
      <w:lvlText w:val=""/>
      <w:lvlJc w:val="left"/>
      <w:rPr>
        <w:rFonts w:cs="Times New Roman"/>
      </w:rPr>
    </w:lvl>
    <w:lvl w:ilvl="2" w:tplc="BA862CF8">
      <w:numFmt w:val="decimal"/>
      <w:lvlText w:val=""/>
      <w:lvlJc w:val="left"/>
      <w:rPr>
        <w:rFonts w:cs="Times New Roman"/>
      </w:rPr>
    </w:lvl>
    <w:lvl w:ilvl="3" w:tplc="8F8A2B00">
      <w:numFmt w:val="decimal"/>
      <w:lvlText w:val=""/>
      <w:lvlJc w:val="left"/>
      <w:rPr>
        <w:rFonts w:cs="Times New Roman"/>
      </w:rPr>
    </w:lvl>
    <w:lvl w:ilvl="4" w:tplc="F0E2D35A">
      <w:numFmt w:val="decimal"/>
      <w:lvlText w:val=""/>
      <w:lvlJc w:val="left"/>
      <w:rPr>
        <w:rFonts w:cs="Times New Roman"/>
      </w:rPr>
    </w:lvl>
    <w:lvl w:ilvl="5" w:tplc="C3869A6A">
      <w:numFmt w:val="decimal"/>
      <w:lvlText w:val=""/>
      <w:lvlJc w:val="left"/>
      <w:rPr>
        <w:rFonts w:cs="Times New Roman"/>
      </w:rPr>
    </w:lvl>
    <w:lvl w:ilvl="6" w:tplc="6AD874E0">
      <w:numFmt w:val="decimal"/>
      <w:lvlText w:val=""/>
      <w:lvlJc w:val="left"/>
      <w:rPr>
        <w:rFonts w:cs="Times New Roman"/>
      </w:rPr>
    </w:lvl>
    <w:lvl w:ilvl="7" w:tplc="1FBA84A0">
      <w:numFmt w:val="decimal"/>
      <w:lvlText w:val=""/>
      <w:lvlJc w:val="left"/>
      <w:rPr>
        <w:rFonts w:cs="Times New Roman"/>
      </w:rPr>
    </w:lvl>
    <w:lvl w:ilvl="8" w:tplc="6A9A1550">
      <w:numFmt w:val="decimal"/>
      <w:lvlText w:val=""/>
      <w:lvlJc w:val="left"/>
      <w:rPr>
        <w:rFonts w:cs="Times New Roman"/>
      </w:rPr>
    </w:lvl>
  </w:abstractNum>
  <w:abstractNum w:abstractNumId="51">
    <w:nsid w:val="0000797D"/>
    <w:multiLevelType w:val="hybridMultilevel"/>
    <w:tmpl w:val="FFFFFFFF"/>
    <w:lvl w:ilvl="0" w:tplc="7598BDCE">
      <w:start w:val="1"/>
      <w:numFmt w:val="bullet"/>
      <w:lvlText w:val=""/>
      <w:lvlJc w:val="left"/>
    </w:lvl>
    <w:lvl w:ilvl="1" w:tplc="21041522">
      <w:numFmt w:val="decimal"/>
      <w:lvlText w:val=""/>
      <w:lvlJc w:val="left"/>
      <w:rPr>
        <w:rFonts w:cs="Times New Roman"/>
      </w:rPr>
    </w:lvl>
    <w:lvl w:ilvl="2" w:tplc="184EE71C">
      <w:numFmt w:val="decimal"/>
      <w:lvlText w:val=""/>
      <w:lvlJc w:val="left"/>
      <w:rPr>
        <w:rFonts w:cs="Times New Roman"/>
      </w:rPr>
    </w:lvl>
    <w:lvl w:ilvl="3" w:tplc="A976940A">
      <w:numFmt w:val="decimal"/>
      <w:lvlText w:val=""/>
      <w:lvlJc w:val="left"/>
      <w:rPr>
        <w:rFonts w:cs="Times New Roman"/>
      </w:rPr>
    </w:lvl>
    <w:lvl w:ilvl="4" w:tplc="BE2633E2">
      <w:numFmt w:val="decimal"/>
      <w:lvlText w:val=""/>
      <w:lvlJc w:val="left"/>
      <w:rPr>
        <w:rFonts w:cs="Times New Roman"/>
      </w:rPr>
    </w:lvl>
    <w:lvl w:ilvl="5" w:tplc="F1528E30">
      <w:numFmt w:val="decimal"/>
      <w:lvlText w:val=""/>
      <w:lvlJc w:val="left"/>
      <w:rPr>
        <w:rFonts w:cs="Times New Roman"/>
      </w:rPr>
    </w:lvl>
    <w:lvl w:ilvl="6" w:tplc="6B74E406">
      <w:numFmt w:val="decimal"/>
      <w:lvlText w:val=""/>
      <w:lvlJc w:val="left"/>
      <w:rPr>
        <w:rFonts w:cs="Times New Roman"/>
      </w:rPr>
    </w:lvl>
    <w:lvl w:ilvl="7" w:tplc="478E7040">
      <w:numFmt w:val="decimal"/>
      <w:lvlText w:val=""/>
      <w:lvlJc w:val="left"/>
      <w:rPr>
        <w:rFonts w:cs="Times New Roman"/>
      </w:rPr>
    </w:lvl>
    <w:lvl w:ilvl="8" w:tplc="E72C0908">
      <w:numFmt w:val="decimal"/>
      <w:lvlText w:val=""/>
      <w:lvlJc w:val="left"/>
      <w:rPr>
        <w:rFonts w:cs="Times New Roman"/>
      </w:rPr>
    </w:lvl>
  </w:abstractNum>
  <w:abstractNum w:abstractNumId="52">
    <w:nsid w:val="0000798B"/>
    <w:multiLevelType w:val="hybridMultilevel"/>
    <w:tmpl w:val="FFFFFFFF"/>
    <w:lvl w:ilvl="0" w:tplc="EBF6FD1E">
      <w:start w:val="1"/>
      <w:numFmt w:val="bullet"/>
      <w:lvlText w:val="о"/>
      <w:lvlJc w:val="left"/>
    </w:lvl>
    <w:lvl w:ilvl="1" w:tplc="239EF04C">
      <w:start w:val="1"/>
      <w:numFmt w:val="bullet"/>
      <w:lvlText w:val="Я"/>
      <w:lvlJc w:val="left"/>
    </w:lvl>
    <w:lvl w:ilvl="2" w:tplc="2878D496">
      <w:numFmt w:val="decimal"/>
      <w:lvlText w:val=""/>
      <w:lvlJc w:val="left"/>
      <w:rPr>
        <w:rFonts w:cs="Times New Roman"/>
      </w:rPr>
    </w:lvl>
    <w:lvl w:ilvl="3" w:tplc="3D94E580">
      <w:numFmt w:val="decimal"/>
      <w:lvlText w:val=""/>
      <w:lvlJc w:val="left"/>
      <w:rPr>
        <w:rFonts w:cs="Times New Roman"/>
      </w:rPr>
    </w:lvl>
    <w:lvl w:ilvl="4" w:tplc="ED36D7E0">
      <w:numFmt w:val="decimal"/>
      <w:lvlText w:val=""/>
      <w:lvlJc w:val="left"/>
      <w:rPr>
        <w:rFonts w:cs="Times New Roman"/>
      </w:rPr>
    </w:lvl>
    <w:lvl w:ilvl="5" w:tplc="5F96589C">
      <w:numFmt w:val="decimal"/>
      <w:lvlText w:val=""/>
      <w:lvlJc w:val="left"/>
      <w:rPr>
        <w:rFonts w:cs="Times New Roman"/>
      </w:rPr>
    </w:lvl>
    <w:lvl w:ilvl="6" w:tplc="EA2A0CC4">
      <w:numFmt w:val="decimal"/>
      <w:lvlText w:val=""/>
      <w:lvlJc w:val="left"/>
      <w:rPr>
        <w:rFonts w:cs="Times New Roman"/>
      </w:rPr>
    </w:lvl>
    <w:lvl w:ilvl="7" w:tplc="141A9AFA">
      <w:numFmt w:val="decimal"/>
      <w:lvlText w:val=""/>
      <w:lvlJc w:val="left"/>
      <w:rPr>
        <w:rFonts w:cs="Times New Roman"/>
      </w:rPr>
    </w:lvl>
    <w:lvl w:ilvl="8" w:tplc="E73EC8CC">
      <w:numFmt w:val="decimal"/>
      <w:lvlText w:val=""/>
      <w:lvlJc w:val="left"/>
      <w:rPr>
        <w:rFonts w:cs="Times New Roman"/>
      </w:rPr>
    </w:lvl>
  </w:abstractNum>
  <w:abstractNum w:abstractNumId="53">
    <w:nsid w:val="00007EB7"/>
    <w:multiLevelType w:val="hybridMultilevel"/>
    <w:tmpl w:val="FFFFFFFF"/>
    <w:lvl w:ilvl="0" w:tplc="9DD22502">
      <w:start w:val="1"/>
      <w:numFmt w:val="bullet"/>
      <w:lvlText w:val="В"/>
      <w:lvlJc w:val="left"/>
    </w:lvl>
    <w:lvl w:ilvl="1" w:tplc="42228E56">
      <w:numFmt w:val="decimal"/>
      <w:lvlText w:val=""/>
      <w:lvlJc w:val="left"/>
      <w:rPr>
        <w:rFonts w:cs="Times New Roman"/>
      </w:rPr>
    </w:lvl>
    <w:lvl w:ilvl="2" w:tplc="238CF8E2">
      <w:numFmt w:val="decimal"/>
      <w:lvlText w:val=""/>
      <w:lvlJc w:val="left"/>
      <w:rPr>
        <w:rFonts w:cs="Times New Roman"/>
      </w:rPr>
    </w:lvl>
    <w:lvl w:ilvl="3" w:tplc="AAFE68A2">
      <w:numFmt w:val="decimal"/>
      <w:lvlText w:val=""/>
      <w:lvlJc w:val="left"/>
      <w:rPr>
        <w:rFonts w:cs="Times New Roman"/>
      </w:rPr>
    </w:lvl>
    <w:lvl w:ilvl="4" w:tplc="899ED4FC">
      <w:numFmt w:val="decimal"/>
      <w:lvlText w:val=""/>
      <w:lvlJc w:val="left"/>
      <w:rPr>
        <w:rFonts w:cs="Times New Roman"/>
      </w:rPr>
    </w:lvl>
    <w:lvl w:ilvl="5" w:tplc="47A0187C">
      <w:numFmt w:val="decimal"/>
      <w:lvlText w:val=""/>
      <w:lvlJc w:val="left"/>
      <w:rPr>
        <w:rFonts w:cs="Times New Roman"/>
      </w:rPr>
    </w:lvl>
    <w:lvl w:ilvl="6" w:tplc="A04C0E74">
      <w:numFmt w:val="decimal"/>
      <w:lvlText w:val=""/>
      <w:lvlJc w:val="left"/>
      <w:rPr>
        <w:rFonts w:cs="Times New Roman"/>
      </w:rPr>
    </w:lvl>
    <w:lvl w:ilvl="7" w:tplc="DF903772">
      <w:numFmt w:val="decimal"/>
      <w:lvlText w:val=""/>
      <w:lvlJc w:val="left"/>
      <w:rPr>
        <w:rFonts w:cs="Times New Roman"/>
      </w:rPr>
    </w:lvl>
    <w:lvl w:ilvl="8" w:tplc="64C0ADCA">
      <w:numFmt w:val="decimal"/>
      <w:lvlText w:val=""/>
      <w:lvlJc w:val="left"/>
      <w:rPr>
        <w:rFonts w:cs="Times New Roman"/>
      </w:rPr>
    </w:lvl>
  </w:abstractNum>
  <w:num w:numId="1">
    <w:abstractNumId w:val="35"/>
  </w:num>
  <w:num w:numId="2">
    <w:abstractNumId w:val="22"/>
  </w:num>
  <w:num w:numId="3">
    <w:abstractNumId w:val="13"/>
  </w:num>
  <w:num w:numId="4">
    <w:abstractNumId w:val="16"/>
  </w:num>
  <w:num w:numId="5">
    <w:abstractNumId w:val="48"/>
  </w:num>
  <w:num w:numId="6">
    <w:abstractNumId w:val="1"/>
  </w:num>
  <w:num w:numId="7">
    <w:abstractNumId w:val="20"/>
  </w:num>
  <w:num w:numId="8">
    <w:abstractNumId w:val="5"/>
  </w:num>
  <w:num w:numId="9">
    <w:abstractNumId w:val="37"/>
  </w:num>
  <w:num w:numId="10">
    <w:abstractNumId w:val="2"/>
  </w:num>
  <w:num w:numId="11">
    <w:abstractNumId w:val="0"/>
  </w:num>
  <w:num w:numId="12">
    <w:abstractNumId w:val="50"/>
  </w:num>
  <w:num w:numId="13">
    <w:abstractNumId w:val="15"/>
  </w:num>
  <w:num w:numId="14">
    <w:abstractNumId w:val="14"/>
  </w:num>
  <w:num w:numId="15">
    <w:abstractNumId w:val="32"/>
  </w:num>
  <w:num w:numId="16">
    <w:abstractNumId w:val="38"/>
  </w:num>
  <w:num w:numId="17">
    <w:abstractNumId w:val="47"/>
  </w:num>
  <w:num w:numId="18">
    <w:abstractNumId w:val="41"/>
  </w:num>
  <w:num w:numId="19">
    <w:abstractNumId w:val="27"/>
  </w:num>
  <w:num w:numId="20">
    <w:abstractNumId w:val="11"/>
  </w:num>
  <w:num w:numId="21">
    <w:abstractNumId w:val="43"/>
  </w:num>
  <w:num w:numId="22">
    <w:abstractNumId w:val="26"/>
  </w:num>
  <w:num w:numId="23">
    <w:abstractNumId w:val="25"/>
  </w:num>
  <w:num w:numId="24">
    <w:abstractNumId w:val="51"/>
  </w:num>
  <w:num w:numId="25">
    <w:abstractNumId w:val="44"/>
  </w:num>
  <w:num w:numId="26">
    <w:abstractNumId w:val="6"/>
  </w:num>
  <w:num w:numId="27">
    <w:abstractNumId w:val="33"/>
  </w:num>
  <w:num w:numId="28">
    <w:abstractNumId w:val="21"/>
  </w:num>
  <w:num w:numId="29">
    <w:abstractNumId w:val="42"/>
  </w:num>
  <w:num w:numId="30">
    <w:abstractNumId w:val="34"/>
  </w:num>
  <w:num w:numId="31">
    <w:abstractNumId w:val="31"/>
  </w:num>
  <w:num w:numId="32">
    <w:abstractNumId w:val="19"/>
  </w:num>
  <w:num w:numId="33">
    <w:abstractNumId w:val="9"/>
  </w:num>
  <w:num w:numId="34">
    <w:abstractNumId w:val="12"/>
  </w:num>
  <w:num w:numId="35">
    <w:abstractNumId w:val="23"/>
  </w:num>
  <w:num w:numId="36">
    <w:abstractNumId w:val="46"/>
  </w:num>
  <w:num w:numId="37">
    <w:abstractNumId w:val="30"/>
  </w:num>
  <w:num w:numId="38">
    <w:abstractNumId w:val="53"/>
  </w:num>
  <w:num w:numId="39">
    <w:abstractNumId w:val="45"/>
  </w:num>
  <w:num w:numId="40">
    <w:abstractNumId w:val="18"/>
  </w:num>
  <w:num w:numId="41">
    <w:abstractNumId w:val="10"/>
  </w:num>
  <w:num w:numId="42">
    <w:abstractNumId w:val="36"/>
  </w:num>
  <w:num w:numId="43">
    <w:abstractNumId w:val="28"/>
  </w:num>
  <w:num w:numId="44">
    <w:abstractNumId w:val="3"/>
  </w:num>
  <w:num w:numId="45">
    <w:abstractNumId w:val="40"/>
  </w:num>
  <w:num w:numId="46">
    <w:abstractNumId w:val="29"/>
  </w:num>
  <w:num w:numId="47">
    <w:abstractNumId w:val="8"/>
  </w:num>
  <w:num w:numId="48">
    <w:abstractNumId w:val="52"/>
  </w:num>
  <w:num w:numId="49">
    <w:abstractNumId w:val="7"/>
  </w:num>
  <w:num w:numId="50">
    <w:abstractNumId w:val="49"/>
  </w:num>
  <w:num w:numId="51">
    <w:abstractNumId w:val="39"/>
  </w:num>
  <w:num w:numId="52">
    <w:abstractNumId w:val="17"/>
  </w:num>
  <w:num w:numId="53">
    <w:abstractNumId w:val="24"/>
  </w:num>
  <w:num w:numId="54">
    <w:abstractNumId w:val="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14A2"/>
    <w:rsid w:val="002425CB"/>
    <w:rsid w:val="002E57E9"/>
    <w:rsid w:val="003E059C"/>
    <w:rsid w:val="009F7F78"/>
    <w:rsid w:val="00B07B31"/>
    <w:rsid w:val="00BF14A2"/>
    <w:rsid w:val="00C5410F"/>
    <w:rsid w:val="00C75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425CB"/>
    <w:rPr>
      <w:rFonts w:cs="Times New Roman"/>
      <w:color w:val="0000FF"/>
      <w:u w:val="single"/>
    </w:rPr>
  </w:style>
  <w:style w:type="paragraph" w:styleId="a4">
    <w:name w:val="Document Map"/>
    <w:basedOn w:val="a"/>
    <w:link w:val="a5"/>
    <w:uiPriority w:val="99"/>
    <w:semiHidden/>
    <w:rsid w:val="009F7F78"/>
    <w:pPr>
      <w:shd w:val="clear" w:color="auto" w:fill="000080"/>
    </w:pPr>
    <w:rPr>
      <w:rFonts w:ascii="Tahoma" w:hAnsi="Tahoma" w:cs="Tahoma"/>
      <w:sz w:val="20"/>
      <w:szCs w:val="20"/>
    </w:rPr>
  </w:style>
  <w:style w:type="character" w:customStyle="1" w:styleId="a5">
    <w:name w:val="Схема документа Знак"/>
    <w:basedOn w:val="a0"/>
    <w:link w:val="a4"/>
    <w:uiPriority w:val="99"/>
    <w:semiHidden/>
    <w:rsid w:val="00E87CBD"/>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7030</Words>
  <Characters>40072</Characters>
  <Application>Microsoft Office Word</Application>
  <DocSecurity>0</DocSecurity>
  <Lines>333</Lines>
  <Paragraphs>94</Paragraphs>
  <ScaleCrop>false</ScaleCrop>
  <Company/>
  <LinksUpToDate>false</LinksUpToDate>
  <CharactersWithSpaces>47008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учителя по подготовке к ГИА по русскому языку в 2019 году</dc:title>
  <dc:creator>Windows User</dc:creator>
  <cp:lastModifiedBy>kab-14</cp:lastModifiedBy>
  <cp:revision>3</cp:revision>
  <dcterms:created xsi:type="dcterms:W3CDTF">2018-10-31T10:44:00Z</dcterms:created>
  <dcterms:modified xsi:type="dcterms:W3CDTF">2018-10-31T10:47:00Z</dcterms:modified>
</cp:coreProperties>
</file>